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A7B" w:rsidRPr="007C2786" w:rsidRDefault="00CE4A7B" w:rsidP="00CE4A7B">
      <w:pPr>
        <w:jc w:val="right"/>
        <w:rPr>
          <w:rFonts w:ascii="Times New Roman" w:hAnsi="Times New Roman" w:cs="Times New Roman"/>
          <w:b/>
          <w:sz w:val="28"/>
          <w:szCs w:val="28"/>
          <w:lang w:val="kk-KZ"/>
        </w:rPr>
      </w:pPr>
      <w:r w:rsidRPr="007C2786">
        <w:rPr>
          <w:rFonts w:ascii="Times New Roman" w:hAnsi="Times New Roman" w:cs="Times New Roman"/>
          <w:b/>
          <w:sz w:val="28"/>
          <w:szCs w:val="28"/>
        </w:rPr>
        <w:t>Ф.</w:t>
      </w:r>
      <w:r w:rsidRPr="007C2786">
        <w:rPr>
          <w:rFonts w:ascii="Times New Roman" w:hAnsi="Times New Roman" w:cs="Times New Roman"/>
          <w:b/>
          <w:sz w:val="28"/>
          <w:szCs w:val="28"/>
          <w:lang w:val="kk-KZ"/>
        </w:rPr>
        <w:t>7.03.</w:t>
      </w:r>
      <w:r w:rsidRPr="007C2786">
        <w:rPr>
          <w:rFonts w:ascii="Times New Roman" w:hAnsi="Times New Roman" w:cs="Times New Roman"/>
          <w:b/>
          <w:sz w:val="28"/>
          <w:szCs w:val="28"/>
        </w:rPr>
        <w:t>-03</w:t>
      </w:r>
    </w:p>
    <w:p w:rsidR="00CE4A7B" w:rsidRPr="00015E7F" w:rsidRDefault="00CE4A7B" w:rsidP="00CE4A7B">
      <w:pPr>
        <w:spacing w:after="0" w:line="240" w:lineRule="auto"/>
        <w:ind w:right="-281"/>
        <w:jc w:val="center"/>
        <w:rPr>
          <w:rFonts w:ascii="Times New Roman" w:hAnsi="Times New Roman" w:cs="Times New Roman"/>
          <w:b/>
          <w:sz w:val="24"/>
          <w:szCs w:val="24"/>
        </w:rPr>
      </w:pPr>
      <w:r w:rsidRPr="00015E7F">
        <w:rPr>
          <w:rFonts w:ascii="Times New Roman" w:hAnsi="Times New Roman" w:cs="Times New Roman"/>
          <w:b/>
          <w:sz w:val="24"/>
          <w:szCs w:val="24"/>
          <w:lang w:val="kk-KZ"/>
        </w:rPr>
        <w:t>ҚАЗАҚСТАН  РЕСПУБЛИКАСЫ ҒЫЛЫМ  ЖӘНЕ  БІЛІМ  МИНИСТРЛІГІ</w:t>
      </w:r>
    </w:p>
    <w:p w:rsidR="00CE4A7B" w:rsidRPr="007C2786" w:rsidRDefault="00CE4A7B" w:rsidP="00CE4A7B">
      <w:pPr>
        <w:spacing w:after="0" w:line="240" w:lineRule="auto"/>
        <w:ind w:right="-281"/>
        <w:jc w:val="center"/>
        <w:rPr>
          <w:rFonts w:ascii="Times New Roman" w:hAnsi="Times New Roman" w:cs="Times New Roman"/>
          <w:b/>
          <w:sz w:val="28"/>
          <w:szCs w:val="28"/>
          <w:lang w:val="kk-KZ"/>
        </w:rPr>
      </w:pPr>
      <w:r w:rsidRPr="007C2786">
        <w:rPr>
          <w:rFonts w:ascii="Times New Roman" w:hAnsi="Times New Roman" w:cs="Times New Roman"/>
          <w:b/>
          <w:sz w:val="28"/>
          <w:szCs w:val="28"/>
          <w:lang w:val="kk-KZ"/>
        </w:rPr>
        <w:t>М. Әуезов атындағы Оңтүстік Қазақстан Университеті</w:t>
      </w:r>
    </w:p>
    <w:p w:rsidR="00CE4A7B" w:rsidRPr="007C2786" w:rsidRDefault="00CE4A7B" w:rsidP="00CE4A7B">
      <w:pPr>
        <w:spacing w:after="0" w:line="240" w:lineRule="auto"/>
        <w:ind w:right="-281"/>
        <w:rPr>
          <w:rFonts w:ascii="Times New Roman" w:hAnsi="Times New Roman" w:cs="Times New Roman"/>
          <w:b/>
          <w:sz w:val="28"/>
          <w:szCs w:val="28"/>
          <w:lang w:val="kk-KZ"/>
        </w:rPr>
      </w:pPr>
    </w:p>
    <w:p w:rsidR="00CE4A7B" w:rsidRPr="007C2786" w:rsidRDefault="00CE4A7B" w:rsidP="00CE4A7B">
      <w:pPr>
        <w:spacing w:after="0" w:line="240" w:lineRule="auto"/>
        <w:ind w:right="-281"/>
        <w:jc w:val="center"/>
        <w:rPr>
          <w:rFonts w:ascii="Times New Roman" w:hAnsi="Times New Roman" w:cs="Times New Roman"/>
          <w:b/>
          <w:sz w:val="28"/>
          <w:szCs w:val="28"/>
        </w:rPr>
      </w:pPr>
      <w:r w:rsidRPr="00CE4A7B">
        <w:rPr>
          <w:rFonts w:ascii="Times New Roman" w:hAnsi="Times New Roman" w:cs="Times New Roman"/>
          <w:b/>
          <w:noProof/>
          <w:sz w:val="28"/>
          <w:szCs w:val="28"/>
        </w:rPr>
        <w:drawing>
          <wp:inline distT="0" distB="0" distL="0" distR="0">
            <wp:extent cx="1974850" cy="870585"/>
            <wp:effectExtent l="19050" t="0" r="6350" b="0"/>
            <wp:docPr id="6"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5" cstate="print"/>
                    <a:srcRect/>
                    <a:stretch>
                      <a:fillRect/>
                    </a:stretch>
                  </pic:blipFill>
                  <pic:spPr bwMode="auto">
                    <a:xfrm>
                      <a:off x="0" y="0"/>
                      <a:ext cx="1974850" cy="870585"/>
                    </a:xfrm>
                    <a:prstGeom prst="rect">
                      <a:avLst/>
                    </a:prstGeom>
                    <a:noFill/>
                    <a:ln w="9525">
                      <a:noFill/>
                      <a:miter lim="800000"/>
                      <a:headEnd/>
                      <a:tailEnd/>
                    </a:ln>
                  </pic:spPr>
                </pic:pic>
              </a:graphicData>
            </a:graphic>
          </wp:inline>
        </w:drawing>
      </w:r>
    </w:p>
    <w:p w:rsidR="00CE4A7B" w:rsidRPr="007C2786" w:rsidRDefault="00CE4A7B" w:rsidP="00CE4A7B">
      <w:pPr>
        <w:spacing w:after="0" w:line="240" w:lineRule="auto"/>
        <w:ind w:right="-281"/>
        <w:jc w:val="center"/>
        <w:rPr>
          <w:rFonts w:ascii="Times New Roman" w:hAnsi="Times New Roman" w:cs="Times New Roman"/>
          <w:b/>
          <w:sz w:val="28"/>
          <w:szCs w:val="28"/>
        </w:rPr>
      </w:pPr>
    </w:p>
    <w:p w:rsidR="00CE4A7B" w:rsidRPr="007C2786" w:rsidRDefault="00CE4A7B" w:rsidP="00CE4A7B">
      <w:pPr>
        <w:spacing w:after="0" w:line="240" w:lineRule="auto"/>
        <w:ind w:right="-281"/>
        <w:jc w:val="center"/>
        <w:rPr>
          <w:rFonts w:ascii="Times New Roman" w:hAnsi="Times New Roman" w:cs="Times New Roman"/>
          <w:b/>
          <w:sz w:val="28"/>
          <w:szCs w:val="28"/>
          <w:lang w:val="en-US"/>
        </w:rPr>
      </w:pPr>
    </w:p>
    <w:p w:rsidR="00CE4A7B" w:rsidRPr="007C2786" w:rsidRDefault="00CE4A7B" w:rsidP="00CE4A7B">
      <w:pPr>
        <w:spacing w:after="0" w:line="240" w:lineRule="auto"/>
        <w:ind w:right="-281"/>
        <w:jc w:val="center"/>
        <w:rPr>
          <w:rFonts w:ascii="Times New Roman" w:hAnsi="Times New Roman" w:cs="Times New Roman"/>
          <w:b/>
          <w:sz w:val="28"/>
          <w:szCs w:val="28"/>
          <w:lang w:val="en-US"/>
        </w:rPr>
      </w:pPr>
    </w:p>
    <w:p w:rsidR="00CE4A7B" w:rsidRPr="007C2786" w:rsidRDefault="00CE4A7B" w:rsidP="00CE4A7B">
      <w:pPr>
        <w:spacing w:after="0" w:line="240" w:lineRule="auto"/>
        <w:ind w:right="-281"/>
        <w:rPr>
          <w:rFonts w:ascii="Times New Roman" w:hAnsi="Times New Roman" w:cs="Times New Roman"/>
          <w:b/>
          <w:sz w:val="28"/>
          <w:szCs w:val="28"/>
          <w:lang w:val="kk-KZ"/>
        </w:rPr>
      </w:pPr>
    </w:p>
    <w:p w:rsidR="00CE4A7B" w:rsidRPr="007C2786" w:rsidRDefault="00CE4A7B" w:rsidP="00CE4A7B">
      <w:pPr>
        <w:spacing w:after="0" w:line="240" w:lineRule="auto"/>
        <w:ind w:right="-281"/>
        <w:jc w:val="center"/>
        <w:outlineLvl w:val="0"/>
        <w:rPr>
          <w:rFonts w:ascii="Times New Roman" w:hAnsi="Times New Roman" w:cs="Times New Roman"/>
          <w:b/>
          <w:sz w:val="28"/>
          <w:szCs w:val="28"/>
          <w:lang w:val="kk-KZ"/>
        </w:rPr>
      </w:pPr>
      <w:r w:rsidRPr="007C2786">
        <w:rPr>
          <w:rFonts w:ascii="Times New Roman" w:hAnsi="Times New Roman" w:cs="Times New Roman"/>
          <w:b/>
          <w:sz w:val="28"/>
          <w:szCs w:val="28"/>
          <w:lang w:val="kk-KZ"/>
        </w:rPr>
        <w:t>«</w:t>
      </w:r>
      <w:r>
        <w:rPr>
          <w:rFonts w:ascii="Times New Roman" w:hAnsi="Times New Roman" w:cs="Times New Roman"/>
          <w:b/>
          <w:sz w:val="28"/>
          <w:szCs w:val="28"/>
          <w:lang w:val="kk-KZ"/>
        </w:rPr>
        <w:t>Тарих және педагогика</w:t>
      </w:r>
      <w:r w:rsidRPr="007C2786">
        <w:rPr>
          <w:rFonts w:ascii="Times New Roman" w:hAnsi="Times New Roman" w:cs="Times New Roman"/>
          <w:b/>
          <w:sz w:val="28"/>
          <w:szCs w:val="28"/>
          <w:lang w:val="kk-KZ"/>
        </w:rPr>
        <w:t>» факультеті</w:t>
      </w:r>
    </w:p>
    <w:p w:rsidR="00CE4A7B" w:rsidRPr="009D504C" w:rsidRDefault="00CE4A7B" w:rsidP="00CE4A7B">
      <w:pPr>
        <w:spacing w:after="0" w:line="240" w:lineRule="auto"/>
        <w:ind w:right="-281"/>
        <w:jc w:val="center"/>
        <w:rPr>
          <w:rFonts w:ascii="Times New Roman" w:hAnsi="Times New Roman" w:cs="Times New Roman"/>
          <w:b/>
          <w:sz w:val="28"/>
          <w:szCs w:val="28"/>
          <w:lang w:val="kk-KZ"/>
        </w:rPr>
      </w:pPr>
      <w:r>
        <w:rPr>
          <w:rFonts w:ascii="Times New Roman" w:hAnsi="Times New Roman" w:cs="Times New Roman"/>
          <w:b/>
          <w:sz w:val="28"/>
          <w:szCs w:val="28"/>
          <w:lang w:val="kk-KZ"/>
        </w:rPr>
        <w:t>«Психология және арнайы педагогика»</w:t>
      </w:r>
    </w:p>
    <w:p w:rsidR="00CE4A7B" w:rsidRDefault="00CE4A7B" w:rsidP="00CE4A7B">
      <w:pPr>
        <w:spacing w:after="0" w:line="240" w:lineRule="auto"/>
        <w:ind w:right="-281"/>
        <w:jc w:val="center"/>
        <w:rPr>
          <w:rFonts w:ascii="Times New Roman" w:hAnsi="Times New Roman" w:cs="Times New Roman"/>
          <w:b/>
          <w:sz w:val="28"/>
          <w:szCs w:val="28"/>
          <w:lang w:val="kk-KZ"/>
        </w:rPr>
      </w:pPr>
    </w:p>
    <w:p w:rsidR="00CE4A7B" w:rsidRDefault="00CE4A7B" w:rsidP="00CE4A7B">
      <w:pPr>
        <w:spacing w:after="0" w:line="240" w:lineRule="auto"/>
        <w:ind w:right="-281"/>
        <w:jc w:val="center"/>
        <w:rPr>
          <w:rFonts w:ascii="Times New Roman" w:hAnsi="Times New Roman" w:cs="Times New Roman"/>
          <w:b/>
          <w:sz w:val="28"/>
          <w:szCs w:val="28"/>
          <w:lang w:val="kk-KZ"/>
        </w:rPr>
      </w:pPr>
    </w:p>
    <w:p w:rsidR="00CE4A7B" w:rsidRDefault="00CE4A7B" w:rsidP="00CE4A7B">
      <w:pPr>
        <w:shd w:val="clear" w:color="auto" w:fill="FFFFFF"/>
        <w:autoSpaceDE w:val="0"/>
        <w:autoSpaceDN w:val="0"/>
        <w:adjustRightInd w:val="0"/>
        <w:spacing w:after="0" w:line="240" w:lineRule="auto"/>
        <w:ind w:right="-281"/>
        <w:jc w:val="center"/>
        <w:rPr>
          <w:rFonts w:ascii="Times New Roman" w:hAnsi="Times New Roman" w:cs="Times New Roman"/>
          <w:b/>
          <w:sz w:val="28"/>
          <w:szCs w:val="28"/>
          <w:lang w:val="kk-KZ"/>
        </w:rPr>
      </w:pPr>
    </w:p>
    <w:p w:rsidR="00CE4A7B" w:rsidRPr="007C2786" w:rsidRDefault="00CE4A7B" w:rsidP="00CE4A7B">
      <w:pPr>
        <w:shd w:val="clear" w:color="auto" w:fill="FFFFFF"/>
        <w:autoSpaceDE w:val="0"/>
        <w:autoSpaceDN w:val="0"/>
        <w:adjustRightInd w:val="0"/>
        <w:spacing w:after="0" w:line="240" w:lineRule="auto"/>
        <w:ind w:right="-281"/>
        <w:jc w:val="center"/>
        <w:rPr>
          <w:rFonts w:ascii="Times New Roman" w:hAnsi="Times New Roman" w:cs="Times New Roman"/>
          <w:b/>
          <w:sz w:val="28"/>
          <w:szCs w:val="28"/>
          <w:lang w:val="kk-KZ"/>
        </w:rPr>
      </w:pPr>
      <w:r>
        <w:rPr>
          <w:rFonts w:ascii="Times New Roman" w:hAnsi="Times New Roman" w:cs="Times New Roman"/>
          <w:b/>
          <w:sz w:val="28"/>
          <w:szCs w:val="28"/>
          <w:lang w:val="kk-KZ"/>
        </w:rPr>
        <w:t>«Сурдопсихология</w:t>
      </w:r>
      <w:r w:rsidRPr="007C2786">
        <w:rPr>
          <w:rFonts w:ascii="Times New Roman" w:hAnsi="Times New Roman" w:cs="Times New Roman"/>
          <w:b/>
          <w:sz w:val="28"/>
          <w:szCs w:val="28"/>
          <w:lang w:val="kk-KZ"/>
        </w:rPr>
        <w:t>»</w:t>
      </w:r>
      <w:r w:rsidRPr="007C2786">
        <w:rPr>
          <w:rFonts w:ascii="Times New Roman" w:hAnsi="Times New Roman" w:cs="Times New Roman"/>
          <w:sz w:val="28"/>
          <w:szCs w:val="28"/>
          <w:lang w:val="kk-KZ"/>
        </w:rPr>
        <w:t xml:space="preserve">  </w:t>
      </w:r>
      <w:r w:rsidRPr="007C2786">
        <w:rPr>
          <w:rFonts w:ascii="Times New Roman" w:hAnsi="Times New Roman" w:cs="Times New Roman"/>
          <w:b/>
          <w:sz w:val="28"/>
          <w:szCs w:val="28"/>
          <w:lang w:val="kk-KZ"/>
        </w:rPr>
        <w:t>пәні бойынша</w:t>
      </w:r>
    </w:p>
    <w:p w:rsidR="00CE4A7B" w:rsidRPr="007C2786" w:rsidRDefault="00CE4A7B" w:rsidP="00CE4A7B">
      <w:pPr>
        <w:spacing w:after="0" w:line="240" w:lineRule="auto"/>
        <w:ind w:right="-281"/>
        <w:rPr>
          <w:rFonts w:ascii="Times New Roman" w:hAnsi="Times New Roman" w:cs="Times New Roman"/>
          <w:b/>
          <w:sz w:val="28"/>
          <w:szCs w:val="28"/>
          <w:lang w:val="kk-KZ"/>
        </w:rPr>
      </w:pPr>
    </w:p>
    <w:p w:rsidR="00CE4A7B" w:rsidRDefault="00CE4A7B" w:rsidP="00CE4A7B">
      <w:pPr>
        <w:spacing w:after="0" w:line="240" w:lineRule="auto"/>
        <w:ind w:right="-281"/>
        <w:jc w:val="center"/>
        <w:rPr>
          <w:rFonts w:ascii="Times New Roman" w:hAnsi="Times New Roman" w:cs="Times New Roman"/>
          <w:sz w:val="28"/>
          <w:szCs w:val="28"/>
          <w:lang w:val="kk-KZ"/>
        </w:rPr>
      </w:pPr>
      <w:r>
        <w:rPr>
          <w:rFonts w:ascii="Times New Roman" w:hAnsi="Times New Roman"/>
          <w:sz w:val="28"/>
          <w:szCs w:val="28"/>
          <w:lang w:val="kk-KZ"/>
        </w:rPr>
        <w:t xml:space="preserve">5В010500- арнайы педагогика </w:t>
      </w:r>
      <w:r w:rsidRPr="007C2786">
        <w:rPr>
          <w:rFonts w:ascii="Times New Roman" w:hAnsi="Times New Roman" w:cs="Times New Roman"/>
          <w:sz w:val="28"/>
          <w:szCs w:val="28"/>
          <w:lang w:val="kk-KZ"/>
        </w:rPr>
        <w:t xml:space="preserve"> </w:t>
      </w:r>
      <w:r>
        <w:rPr>
          <w:rFonts w:ascii="Times New Roman" w:hAnsi="Times New Roman" w:cs="Times New Roman"/>
          <w:sz w:val="28"/>
          <w:szCs w:val="28"/>
          <w:lang w:val="kk-KZ"/>
        </w:rPr>
        <w:t>мамандығының</w:t>
      </w:r>
      <w:r w:rsidRPr="007C278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студенттеріне</w:t>
      </w:r>
      <w:r w:rsidRPr="007C2786">
        <w:rPr>
          <w:rFonts w:ascii="Times New Roman" w:hAnsi="Times New Roman" w:cs="Times New Roman"/>
          <w:sz w:val="28"/>
          <w:szCs w:val="28"/>
          <w:lang w:val="kk-KZ"/>
        </w:rPr>
        <w:t xml:space="preserve"> </w:t>
      </w:r>
    </w:p>
    <w:p w:rsidR="00CE4A7B" w:rsidRPr="009D504C" w:rsidRDefault="00CE4A7B" w:rsidP="00CE4A7B">
      <w:pPr>
        <w:spacing w:after="0" w:line="240" w:lineRule="auto"/>
        <w:ind w:right="-281"/>
        <w:jc w:val="center"/>
        <w:rPr>
          <w:rFonts w:ascii="Times New Roman" w:hAnsi="Times New Roman" w:cs="Times New Roman"/>
          <w:sz w:val="28"/>
          <w:szCs w:val="28"/>
          <w:lang w:val="kk-KZ"/>
        </w:rPr>
      </w:pPr>
      <w:r w:rsidRPr="007C2786">
        <w:rPr>
          <w:rFonts w:ascii="Times New Roman" w:hAnsi="Times New Roman" w:cs="Times New Roman"/>
          <w:sz w:val="28"/>
          <w:szCs w:val="28"/>
          <w:lang w:val="kk-KZ"/>
        </w:rPr>
        <w:t xml:space="preserve"> арналған</w:t>
      </w:r>
    </w:p>
    <w:p w:rsidR="00CE4A7B" w:rsidRPr="007C2786" w:rsidRDefault="00CE4A7B" w:rsidP="00CE4A7B">
      <w:pPr>
        <w:spacing w:after="0" w:line="240" w:lineRule="auto"/>
        <w:ind w:right="-281"/>
        <w:rPr>
          <w:rFonts w:ascii="Times New Roman" w:hAnsi="Times New Roman" w:cs="Times New Roman"/>
          <w:b/>
          <w:sz w:val="28"/>
          <w:szCs w:val="28"/>
          <w:lang w:val="be-BY"/>
        </w:rPr>
      </w:pPr>
    </w:p>
    <w:p w:rsidR="00CE4A7B" w:rsidRPr="007C2786" w:rsidRDefault="00CE4A7B" w:rsidP="00CE4A7B">
      <w:pPr>
        <w:spacing w:after="0" w:line="240" w:lineRule="auto"/>
        <w:ind w:right="-281"/>
        <w:jc w:val="center"/>
        <w:rPr>
          <w:rFonts w:ascii="Times New Roman" w:hAnsi="Times New Roman" w:cs="Times New Roman"/>
          <w:b/>
          <w:sz w:val="28"/>
          <w:szCs w:val="28"/>
          <w:lang w:val="kk-KZ"/>
        </w:rPr>
      </w:pPr>
      <w:r>
        <w:rPr>
          <w:rFonts w:ascii="Times New Roman" w:hAnsi="Times New Roman" w:cs="Times New Roman"/>
          <w:b/>
          <w:sz w:val="28"/>
          <w:szCs w:val="28"/>
          <w:lang w:val="kk-KZ"/>
        </w:rPr>
        <w:t>ДӘРІСТЕР ЖИНАҒЫ</w:t>
      </w:r>
    </w:p>
    <w:p w:rsidR="00CE4A7B" w:rsidRPr="007C2786" w:rsidRDefault="00CE4A7B" w:rsidP="00CE4A7B">
      <w:pPr>
        <w:spacing w:after="0" w:line="240" w:lineRule="auto"/>
        <w:ind w:right="-281"/>
        <w:rPr>
          <w:rFonts w:ascii="Times New Roman" w:hAnsi="Times New Roman" w:cs="Times New Roman"/>
          <w:b/>
          <w:sz w:val="28"/>
          <w:szCs w:val="28"/>
          <w:lang w:val="be-BY"/>
        </w:rPr>
      </w:pPr>
    </w:p>
    <w:p w:rsidR="00CE4A7B" w:rsidRPr="007C2786" w:rsidRDefault="00CE4A7B" w:rsidP="00CE4A7B">
      <w:pPr>
        <w:spacing w:after="0" w:line="240" w:lineRule="auto"/>
        <w:ind w:right="-281"/>
        <w:jc w:val="center"/>
        <w:rPr>
          <w:rFonts w:ascii="Times New Roman" w:hAnsi="Times New Roman" w:cs="Times New Roman"/>
          <w:b/>
          <w:sz w:val="28"/>
          <w:szCs w:val="28"/>
          <w:lang w:val="kk-KZ"/>
        </w:rPr>
      </w:pPr>
    </w:p>
    <w:p w:rsidR="00CE4A7B" w:rsidRPr="007C2786" w:rsidRDefault="00CE4A7B" w:rsidP="00CE4A7B">
      <w:pPr>
        <w:spacing w:after="0" w:line="240" w:lineRule="auto"/>
        <w:ind w:right="-281"/>
        <w:jc w:val="center"/>
        <w:rPr>
          <w:rFonts w:ascii="Times New Roman" w:hAnsi="Times New Roman" w:cs="Times New Roman"/>
          <w:b/>
          <w:sz w:val="28"/>
          <w:szCs w:val="28"/>
          <w:lang w:val="kk-KZ"/>
        </w:rPr>
      </w:pPr>
    </w:p>
    <w:p w:rsidR="00CE4A7B" w:rsidRPr="007C2786" w:rsidRDefault="00CE4A7B" w:rsidP="00CE4A7B">
      <w:pPr>
        <w:spacing w:after="0" w:line="240" w:lineRule="auto"/>
        <w:ind w:right="-281"/>
        <w:rPr>
          <w:rFonts w:ascii="Times New Roman" w:hAnsi="Times New Roman" w:cs="Times New Roman"/>
          <w:b/>
          <w:sz w:val="28"/>
          <w:szCs w:val="28"/>
          <w:lang w:val="kk-KZ"/>
        </w:rPr>
      </w:pPr>
    </w:p>
    <w:p w:rsidR="00CE4A7B" w:rsidRPr="007C2786" w:rsidRDefault="00CE4A7B" w:rsidP="00CE4A7B">
      <w:pPr>
        <w:spacing w:after="0" w:line="240" w:lineRule="auto"/>
        <w:ind w:right="-281"/>
        <w:jc w:val="center"/>
        <w:rPr>
          <w:rFonts w:ascii="Times New Roman" w:hAnsi="Times New Roman" w:cs="Times New Roman"/>
          <w:b/>
          <w:sz w:val="28"/>
          <w:szCs w:val="28"/>
          <w:lang w:val="kk-KZ"/>
        </w:rPr>
      </w:pPr>
    </w:p>
    <w:p w:rsidR="00CE4A7B" w:rsidRPr="007C2786" w:rsidRDefault="00CE4A7B" w:rsidP="00CE4A7B">
      <w:pPr>
        <w:spacing w:after="0" w:line="240" w:lineRule="auto"/>
        <w:ind w:right="-281"/>
        <w:jc w:val="center"/>
        <w:rPr>
          <w:rFonts w:ascii="Times New Roman" w:hAnsi="Times New Roman" w:cs="Times New Roman"/>
          <w:b/>
          <w:sz w:val="28"/>
          <w:szCs w:val="28"/>
          <w:lang w:val="kk-KZ"/>
        </w:rPr>
      </w:pPr>
    </w:p>
    <w:p w:rsidR="00CE4A7B" w:rsidRPr="007C2786" w:rsidRDefault="00CE4A7B" w:rsidP="00CE4A7B">
      <w:pPr>
        <w:spacing w:after="0" w:line="240" w:lineRule="auto"/>
        <w:ind w:right="-281"/>
        <w:jc w:val="center"/>
        <w:rPr>
          <w:rFonts w:ascii="Times New Roman" w:hAnsi="Times New Roman" w:cs="Times New Roman"/>
          <w:b/>
          <w:sz w:val="28"/>
          <w:szCs w:val="28"/>
          <w:lang w:val="kk-KZ"/>
        </w:rPr>
      </w:pPr>
    </w:p>
    <w:p w:rsidR="00CE4A7B" w:rsidRPr="007C2786" w:rsidRDefault="00CE4A7B" w:rsidP="00CE4A7B">
      <w:pPr>
        <w:spacing w:after="0" w:line="240" w:lineRule="auto"/>
        <w:ind w:right="-281"/>
        <w:jc w:val="center"/>
        <w:rPr>
          <w:rFonts w:ascii="Times New Roman" w:hAnsi="Times New Roman" w:cs="Times New Roman"/>
          <w:b/>
          <w:sz w:val="28"/>
          <w:szCs w:val="28"/>
          <w:lang w:val="kk-KZ"/>
        </w:rPr>
      </w:pPr>
    </w:p>
    <w:p w:rsidR="00CE4A7B" w:rsidRPr="007C2786" w:rsidRDefault="00CE4A7B" w:rsidP="00CE4A7B">
      <w:pPr>
        <w:spacing w:after="0" w:line="240" w:lineRule="auto"/>
        <w:ind w:right="-281"/>
        <w:jc w:val="center"/>
        <w:rPr>
          <w:rFonts w:ascii="Times New Roman" w:hAnsi="Times New Roman" w:cs="Times New Roman"/>
          <w:b/>
          <w:sz w:val="28"/>
          <w:szCs w:val="28"/>
          <w:lang w:val="kk-KZ"/>
        </w:rPr>
      </w:pPr>
    </w:p>
    <w:p w:rsidR="00CE4A7B" w:rsidRPr="007C2786" w:rsidRDefault="00CE4A7B" w:rsidP="00CE4A7B">
      <w:pPr>
        <w:spacing w:after="0" w:line="240" w:lineRule="auto"/>
        <w:ind w:right="-281"/>
        <w:jc w:val="center"/>
        <w:rPr>
          <w:rFonts w:ascii="Times New Roman" w:hAnsi="Times New Roman" w:cs="Times New Roman"/>
          <w:b/>
          <w:sz w:val="28"/>
          <w:szCs w:val="28"/>
          <w:lang w:val="kk-KZ"/>
        </w:rPr>
      </w:pPr>
    </w:p>
    <w:p w:rsidR="00CE4A7B" w:rsidRDefault="00CE4A7B" w:rsidP="00CE4A7B">
      <w:pPr>
        <w:spacing w:after="0" w:line="240" w:lineRule="auto"/>
        <w:ind w:right="-281"/>
        <w:rPr>
          <w:rFonts w:ascii="Times New Roman" w:hAnsi="Times New Roman" w:cs="Times New Roman"/>
          <w:b/>
          <w:sz w:val="28"/>
          <w:szCs w:val="28"/>
          <w:lang w:val="kk-KZ"/>
        </w:rPr>
      </w:pPr>
    </w:p>
    <w:p w:rsidR="00CE4A7B" w:rsidRDefault="00CE4A7B" w:rsidP="00CE4A7B">
      <w:pPr>
        <w:spacing w:after="0" w:line="240" w:lineRule="auto"/>
        <w:ind w:right="-281"/>
        <w:rPr>
          <w:rFonts w:ascii="Times New Roman" w:hAnsi="Times New Roman" w:cs="Times New Roman"/>
          <w:b/>
          <w:sz w:val="28"/>
          <w:szCs w:val="28"/>
          <w:lang w:val="kk-KZ"/>
        </w:rPr>
      </w:pPr>
    </w:p>
    <w:p w:rsidR="00CE4A7B" w:rsidRDefault="00CE4A7B" w:rsidP="00CE4A7B">
      <w:pPr>
        <w:spacing w:after="0" w:line="240" w:lineRule="auto"/>
        <w:ind w:right="-281"/>
        <w:rPr>
          <w:rFonts w:ascii="Times New Roman" w:hAnsi="Times New Roman" w:cs="Times New Roman"/>
          <w:b/>
          <w:sz w:val="28"/>
          <w:szCs w:val="28"/>
          <w:lang w:val="kk-KZ"/>
        </w:rPr>
      </w:pPr>
    </w:p>
    <w:p w:rsidR="00CE4A7B" w:rsidRPr="007C2786" w:rsidRDefault="00CE4A7B" w:rsidP="00CE4A7B">
      <w:pPr>
        <w:spacing w:after="0" w:line="240" w:lineRule="auto"/>
        <w:ind w:right="-281"/>
        <w:rPr>
          <w:rFonts w:ascii="Times New Roman" w:hAnsi="Times New Roman" w:cs="Times New Roman"/>
          <w:b/>
          <w:sz w:val="28"/>
          <w:szCs w:val="28"/>
          <w:lang w:val="kk-KZ"/>
        </w:rPr>
      </w:pPr>
    </w:p>
    <w:p w:rsidR="00CE4A7B" w:rsidRPr="007C2786" w:rsidRDefault="00CE4A7B" w:rsidP="00CE4A7B">
      <w:pPr>
        <w:spacing w:after="0" w:line="240" w:lineRule="auto"/>
        <w:ind w:right="-281"/>
        <w:rPr>
          <w:rFonts w:ascii="Times New Roman" w:hAnsi="Times New Roman" w:cs="Times New Roman"/>
          <w:b/>
          <w:sz w:val="28"/>
          <w:szCs w:val="28"/>
          <w:lang w:val="kk-KZ"/>
        </w:rPr>
      </w:pPr>
    </w:p>
    <w:p w:rsidR="00CE4A7B" w:rsidRPr="007C2786" w:rsidRDefault="00CE4A7B" w:rsidP="00CE4A7B">
      <w:pPr>
        <w:spacing w:after="0" w:line="240" w:lineRule="auto"/>
        <w:ind w:right="-281"/>
        <w:rPr>
          <w:rFonts w:ascii="Times New Roman" w:hAnsi="Times New Roman" w:cs="Times New Roman"/>
          <w:b/>
          <w:sz w:val="28"/>
          <w:szCs w:val="28"/>
          <w:lang w:val="kk-KZ"/>
        </w:rPr>
      </w:pPr>
    </w:p>
    <w:p w:rsidR="00CE4A7B" w:rsidRDefault="00CE4A7B" w:rsidP="00CE4A7B">
      <w:pPr>
        <w:spacing w:after="0" w:line="240" w:lineRule="auto"/>
        <w:ind w:right="-281"/>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2020</w:t>
      </w:r>
    </w:p>
    <w:p w:rsidR="00CE4A7B" w:rsidRPr="007C2786" w:rsidRDefault="00CE4A7B" w:rsidP="00CE4A7B">
      <w:pPr>
        <w:spacing w:after="0" w:line="240" w:lineRule="auto"/>
        <w:ind w:right="-281"/>
        <w:jc w:val="center"/>
        <w:rPr>
          <w:rFonts w:ascii="Times New Roman" w:hAnsi="Times New Roman" w:cs="Times New Roman"/>
          <w:b/>
          <w:sz w:val="28"/>
          <w:szCs w:val="28"/>
          <w:lang w:val="kk-KZ"/>
        </w:rPr>
      </w:pPr>
    </w:p>
    <w:p w:rsidR="00CE4A7B" w:rsidRDefault="00CE4A7B" w:rsidP="00CE4A7B">
      <w:pPr>
        <w:spacing w:after="0" w:line="240" w:lineRule="auto"/>
        <w:ind w:right="-281"/>
        <w:jc w:val="center"/>
        <w:rPr>
          <w:rFonts w:ascii="Times New Roman" w:hAnsi="Times New Roman" w:cs="Times New Roman"/>
          <w:sz w:val="28"/>
          <w:szCs w:val="28"/>
          <w:lang w:val="kk-KZ"/>
        </w:rPr>
      </w:pPr>
    </w:p>
    <w:p w:rsidR="00CE4A7B" w:rsidRDefault="00CE4A7B" w:rsidP="00CE4A7B">
      <w:pPr>
        <w:spacing w:after="0" w:line="240" w:lineRule="auto"/>
        <w:ind w:right="-281"/>
        <w:jc w:val="center"/>
        <w:rPr>
          <w:rFonts w:ascii="Times New Roman" w:hAnsi="Times New Roman" w:cs="Times New Roman"/>
          <w:sz w:val="28"/>
          <w:szCs w:val="28"/>
          <w:lang w:val="kk-KZ"/>
        </w:rPr>
      </w:pPr>
    </w:p>
    <w:p w:rsidR="00CE4A7B" w:rsidRDefault="00CE4A7B" w:rsidP="00CE4A7B">
      <w:pPr>
        <w:spacing w:after="0" w:line="240" w:lineRule="auto"/>
        <w:ind w:right="-281"/>
        <w:jc w:val="center"/>
        <w:rPr>
          <w:rFonts w:ascii="Times New Roman" w:hAnsi="Times New Roman" w:cs="Times New Roman"/>
          <w:sz w:val="28"/>
          <w:szCs w:val="28"/>
          <w:lang w:val="kk-KZ"/>
        </w:rPr>
      </w:pPr>
    </w:p>
    <w:p w:rsidR="00CE4A7B" w:rsidRPr="007C2786" w:rsidRDefault="00CE4A7B" w:rsidP="00CE4A7B">
      <w:pPr>
        <w:spacing w:after="0" w:line="240" w:lineRule="auto"/>
        <w:ind w:right="-281"/>
        <w:jc w:val="center"/>
        <w:rPr>
          <w:rFonts w:ascii="Times New Roman" w:hAnsi="Times New Roman" w:cs="Times New Roman"/>
          <w:sz w:val="28"/>
          <w:szCs w:val="28"/>
          <w:lang w:val="kk-KZ"/>
        </w:rPr>
      </w:pPr>
    </w:p>
    <w:p w:rsidR="00CE4A7B" w:rsidRPr="007C2786" w:rsidRDefault="00CE4A7B" w:rsidP="00CE4A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Калыбекова С.К.</w:t>
      </w:r>
      <w:r w:rsidRPr="007C2786">
        <w:rPr>
          <w:rFonts w:ascii="Times New Roman" w:hAnsi="Times New Roman" w:cs="Times New Roman"/>
          <w:sz w:val="28"/>
          <w:szCs w:val="28"/>
          <w:lang w:val="kk-KZ"/>
        </w:rPr>
        <w:t xml:space="preserve"> «</w:t>
      </w:r>
      <w:r>
        <w:rPr>
          <w:rFonts w:ascii="Times New Roman" w:hAnsi="Times New Roman" w:cs="Times New Roman"/>
          <w:sz w:val="28"/>
          <w:szCs w:val="28"/>
          <w:lang w:val="kk-KZ"/>
        </w:rPr>
        <w:t>Сурдопсихология</w:t>
      </w:r>
      <w:r w:rsidRPr="007C2786">
        <w:rPr>
          <w:rFonts w:ascii="Times New Roman" w:hAnsi="Times New Roman" w:cs="Times New Roman"/>
          <w:sz w:val="28"/>
          <w:szCs w:val="28"/>
          <w:lang w:val="kk-KZ"/>
        </w:rPr>
        <w:t xml:space="preserve">» </w:t>
      </w:r>
      <w:r w:rsidRPr="007C2786">
        <w:rPr>
          <w:rFonts w:ascii="Times New Roman" w:hAnsi="Times New Roman" w:cs="Times New Roman"/>
          <w:bCs/>
          <w:sz w:val="28"/>
          <w:szCs w:val="28"/>
          <w:lang w:val="kk-KZ"/>
        </w:rPr>
        <w:t xml:space="preserve">-  М.Әуезов атындағы Оңтүстік Қазақстан мемлекеттік университетінің оқу− әдістемелік  Кеңесінде қаралып, баспаға ұсынылған. </w:t>
      </w:r>
    </w:p>
    <w:p w:rsidR="00CE4A7B" w:rsidRPr="007C2786" w:rsidRDefault="00CE4A7B" w:rsidP="00CE4A7B">
      <w:pPr>
        <w:spacing w:after="0" w:line="240" w:lineRule="auto"/>
        <w:jc w:val="both"/>
        <w:rPr>
          <w:rFonts w:ascii="Times New Roman" w:hAnsi="Times New Roman" w:cs="Times New Roman"/>
          <w:bCs/>
          <w:color w:val="000000"/>
          <w:sz w:val="28"/>
          <w:szCs w:val="28"/>
          <w:lang w:val="kk-KZ"/>
        </w:rPr>
      </w:pPr>
    </w:p>
    <w:p w:rsidR="00CE4A7B" w:rsidRPr="007C2786" w:rsidRDefault="00CE4A7B" w:rsidP="00CE4A7B">
      <w:pPr>
        <w:spacing w:after="0" w:line="240" w:lineRule="auto"/>
        <w:jc w:val="both"/>
        <w:rPr>
          <w:rFonts w:ascii="Times New Roman" w:hAnsi="Times New Roman" w:cs="Times New Roman"/>
          <w:bCs/>
          <w:color w:val="000000"/>
          <w:sz w:val="28"/>
          <w:szCs w:val="28"/>
          <w:lang w:val="kk-KZ"/>
        </w:rPr>
      </w:pPr>
    </w:p>
    <w:p w:rsidR="00CE4A7B" w:rsidRPr="007C2786" w:rsidRDefault="00CE4A7B" w:rsidP="00CE4A7B">
      <w:pPr>
        <w:shd w:val="clear" w:color="auto" w:fill="FFFFFF"/>
        <w:spacing w:after="0" w:line="240" w:lineRule="auto"/>
        <w:jc w:val="both"/>
        <w:rPr>
          <w:rFonts w:ascii="Times New Roman" w:hAnsi="Times New Roman" w:cs="Times New Roman"/>
          <w:b/>
          <w:bCs/>
          <w:sz w:val="28"/>
          <w:szCs w:val="28"/>
          <w:lang w:val="kk-KZ"/>
        </w:rPr>
      </w:pPr>
      <w:r w:rsidRPr="007C2786">
        <w:rPr>
          <w:rFonts w:ascii="Times New Roman" w:hAnsi="Times New Roman" w:cs="Times New Roman"/>
          <w:b/>
          <w:sz w:val="28"/>
          <w:szCs w:val="28"/>
          <w:lang w:val="kk-KZ"/>
        </w:rPr>
        <w:t>Пікір  бергендер:</w:t>
      </w:r>
      <w:r w:rsidRPr="007C2786">
        <w:rPr>
          <w:rFonts w:ascii="Times New Roman" w:hAnsi="Times New Roman" w:cs="Times New Roman"/>
          <w:b/>
          <w:bCs/>
          <w:sz w:val="28"/>
          <w:szCs w:val="28"/>
          <w:lang w:val="kk-KZ"/>
        </w:rPr>
        <w:t xml:space="preserve"> </w:t>
      </w:r>
    </w:p>
    <w:p w:rsidR="00CE4A7B" w:rsidRPr="007C2786" w:rsidRDefault="00CE4A7B" w:rsidP="00CE4A7B">
      <w:pPr>
        <w:shd w:val="clear" w:color="auto" w:fill="FFFFFF"/>
        <w:spacing w:after="0" w:line="240" w:lineRule="auto"/>
        <w:jc w:val="both"/>
        <w:rPr>
          <w:rFonts w:ascii="Times New Roman" w:hAnsi="Times New Roman" w:cs="Times New Roman"/>
          <w:bCs/>
          <w:color w:val="FF0000"/>
          <w:sz w:val="28"/>
          <w:szCs w:val="28"/>
          <w:lang w:val="kk-KZ"/>
        </w:rPr>
      </w:pPr>
    </w:p>
    <w:p w:rsidR="00CE4A7B" w:rsidRPr="007C2786" w:rsidRDefault="00860185" w:rsidP="00CE4A7B">
      <w:pPr>
        <w:shd w:val="clear" w:color="auto" w:fill="FFFFFF"/>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Кабылбекова З.Б. – педагогика </w:t>
      </w:r>
      <w:r w:rsidR="00CE4A7B" w:rsidRPr="007C2786">
        <w:rPr>
          <w:rFonts w:ascii="Times New Roman" w:hAnsi="Times New Roman" w:cs="Times New Roman"/>
          <w:bCs/>
          <w:sz w:val="28"/>
          <w:szCs w:val="28"/>
          <w:lang w:val="kk-KZ"/>
        </w:rPr>
        <w:t xml:space="preserve">  ғылымдарының докторы, профессор.</w:t>
      </w:r>
    </w:p>
    <w:p w:rsidR="00CE4A7B" w:rsidRPr="007C2786" w:rsidRDefault="0065364E" w:rsidP="00CE4A7B">
      <w:pPr>
        <w:shd w:val="clear" w:color="auto" w:fill="FFFFFF"/>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Исабаева А.С</w:t>
      </w:r>
      <w:r w:rsidR="00CE4A7B" w:rsidRPr="007C2786">
        <w:rPr>
          <w:rFonts w:ascii="Times New Roman" w:hAnsi="Times New Roman" w:cs="Times New Roman"/>
          <w:bCs/>
          <w:sz w:val="28"/>
          <w:szCs w:val="28"/>
          <w:lang w:val="kk-KZ"/>
        </w:rPr>
        <w:t xml:space="preserve">. –  педагогика ғылымдарының </w:t>
      </w:r>
      <w:r w:rsidR="00CE4A7B">
        <w:rPr>
          <w:rFonts w:ascii="Times New Roman" w:hAnsi="Times New Roman" w:cs="Times New Roman"/>
          <w:bCs/>
          <w:sz w:val="28"/>
          <w:szCs w:val="28"/>
          <w:lang w:val="kk-KZ"/>
        </w:rPr>
        <w:t>кандидаты, доцент</w:t>
      </w:r>
      <w:r w:rsidR="00CE4A7B" w:rsidRPr="007C2786">
        <w:rPr>
          <w:rFonts w:ascii="Times New Roman" w:hAnsi="Times New Roman" w:cs="Times New Roman"/>
          <w:bCs/>
          <w:sz w:val="28"/>
          <w:szCs w:val="28"/>
          <w:lang w:val="kk-KZ"/>
        </w:rPr>
        <w:t>.</w:t>
      </w:r>
    </w:p>
    <w:p w:rsidR="00CE4A7B" w:rsidRPr="007C2786" w:rsidRDefault="00CE4A7B" w:rsidP="00CE4A7B">
      <w:pPr>
        <w:spacing w:after="0" w:line="240" w:lineRule="auto"/>
        <w:jc w:val="both"/>
        <w:rPr>
          <w:rFonts w:ascii="Times New Roman" w:hAnsi="Times New Roman" w:cs="Times New Roman"/>
          <w:bCs/>
          <w:sz w:val="28"/>
          <w:szCs w:val="28"/>
          <w:lang w:val="kk-KZ"/>
        </w:rPr>
      </w:pPr>
    </w:p>
    <w:p w:rsidR="00CE4A7B" w:rsidRPr="007C2786" w:rsidRDefault="00CE4A7B" w:rsidP="00CE4A7B">
      <w:pPr>
        <w:shd w:val="clear" w:color="auto" w:fill="FFFFFF"/>
        <w:spacing w:after="0" w:line="240" w:lineRule="auto"/>
        <w:jc w:val="both"/>
        <w:rPr>
          <w:rFonts w:ascii="Times New Roman" w:hAnsi="Times New Roman" w:cs="Times New Roman"/>
          <w:bCs/>
          <w:sz w:val="28"/>
          <w:szCs w:val="28"/>
          <w:lang w:val="kk-KZ"/>
        </w:rPr>
      </w:pPr>
      <w:r w:rsidRPr="007C2786">
        <w:rPr>
          <w:rFonts w:ascii="Times New Roman" w:hAnsi="Times New Roman" w:cs="Times New Roman"/>
          <w:bCs/>
          <w:sz w:val="28"/>
          <w:szCs w:val="28"/>
          <w:lang w:val="kk-KZ"/>
        </w:rPr>
        <w:t xml:space="preserve">       </w:t>
      </w:r>
    </w:p>
    <w:p w:rsidR="00CE4A7B" w:rsidRPr="007C2786" w:rsidRDefault="00CE4A7B" w:rsidP="00CE4A7B">
      <w:pPr>
        <w:jc w:val="both"/>
        <w:rPr>
          <w:rFonts w:ascii="Times New Roman" w:hAnsi="Times New Roman" w:cs="Times New Roman"/>
          <w:sz w:val="28"/>
          <w:szCs w:val="28"/>
          <w:u w:val="single"/>
          <w:lang w:val="kk-KZ"/>
        </w:rPr>
      </w:pPr>
      <w:r w:rsidRPr="007C2786">
        <w:rPr>
          <w:rFonts w:ascii="Times New Roman" w:hAnsi="Times New Roman" w:cs="Times New Roman"/>
          <w:sz w:val="28"/>
          <w:szCs w:val="28"/>
          <w:lang w:val="kk-KZ"/>
        </w:rPr>
        <w:t>Әдістемелік нұсқа</w:t>
      </w:r>
      <w:r>
        <w:rPr>
          <w:rFonts w:ascii="Times New Roman" w:hAnsi="Times New Roman" w:cs="Times New Roman"/>
          <w:sz w:val="28"/>
          <w:szCs w:val="28"/>
          <w:lang w:val="kk-KZ"/>
        </w:rPr>
        <w:t>у  «Психология және арнайы педагогика</w:t>
      </w:r>
      <w:r w:rsidRPr="007C2786">
        <w:rPr>
          <w:rFonts w:ascii="Times New Roman" w:hAnsi="Times New Roman" w:cs="Times New Roman"/>
          <w:sz w:val="28"/>
          <w:szCs w:val="28"/>
          <w:lang w:val="kk-KZ"/>
        </w:rPr>
        <w:t>» кафедрасының мәжілісінде талқыланған  «</w:t>
      </w:r>
      <w:r>
        <w:rPr>
          <w:rFonts w:ascii="Times New Roman" w:hAnsi="Times New Roman" w:cs="Times New Roman"/>
          <w:sz w:val="28"/>
          <w:szCs w:val="28"/>
          <w:lang w:val="kk-KZ"/>
        </w:rPr>
        <w:t xml:space="preserve">   </w:t>
      </w:r>
      <w:r w:rsidRPr="007C2786">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 xml:space="preserve">      </w:t>
      </w:r>
      <w:r w:rsidRPr="007C2786">
        <w:rPr>
          <w:rFonts w:ascii="Times New Roman" w:hAnsi="Times New Roman" w:cs="Times New Roman"/>
          <w:sz w:val="28"/>
          <w:szCs w:val="28"/>
          <w:u w:val="single"/>
          <w:lang w:val="kk-KZ"/>
        </w:rPr>
        <w:t xml:space="preserve">       </w:t>
      </w:r>
      <w:r>
        <w:rPr>
          <w:rFonts w:ascii="Times New Roman" w:hAnsi="Times New Roman" w:cs="Times New Roman"/>
          <w:sz w:val="28"/>
          <w:szCs w:val="28"/>
          <w:lang w:val="kk-KZ"/>
        </w:rPr>
        <w:t>2020</w:t>
      </w:r>
      <w:r w:rsidRPr="007C2786">
        <w:rPr>
          <w:rFonts w:ascii="Times New Roman" w:hAnsi="Times New Roman" w:cs="Times New Roman"/>
          <w:sz w:val="28"/>
          <w:szCs w:val="28"/>
          <w:lang w:val="kk-KZ"/>
        </w:rPr>
        <w:t xml:space="preserve"> ж., хаттама</w:t>
      </w:r>
      <w:r>
        <w:rPr>
          <w:rFonts w:ascii="Times New Roman" w:hAnsi="Times New Roman" w:cs="Times New Roman"/>
          <w:sz w:val="28"/>
          <w:szCs w:val="28"/>
          <w:lang w:val="kk-KZ"/>
        </w:rPr>
        <w:t xml:space="preserve"> </w:t>
      </w:r>
      <w:r w:rsidRPr="007C2786">
        <w:rPr>
          <w:rFonts w:ascii="Times New Roman" w:hAnsi="Times New Roman" w:cs="Times New Roman"/>
          <w:sz w:val="28"/>
          <w:szCs w:val="28"/>
          <w:lang w:val="kk-KZ"/>
        </w:rPr>
        <w:t xml:space="preserve"> №  </w:t>
      </w:r>
      <w:r>
        <w:rPr>
          <w:rFonts w:ascii="Times New Roman" w:hAnsi="Times New Roman" w:cs="Times New Roman"/>
          <w:sz w:val="28"/>
          <w:szCs w:val="28"/>
          <w:u w:val="single"/>
          <w:lang w:val="kk-KZ"/>
        </w:rPr>
        <w:t xml:space="preserve">_  </w:t>
      </w:r>
      <w:r w:rsidRPr="007C2786">
        <w:rPr>
          <w:rFonts w:ascii="Times New Roman" w:hAnsi="Times New Roman" w:cs="Times New Roman"/>
          <w:sz w:val="28"/>
          <w:szCs w:val="28"/>
          <w:u w:val="single"/>
          <w:lang w:val="kk-KZ"/>
        </w:rPr>
        <w:t xml:space="preserve">  </w:t>
      </w:r>
      <w:r w:rsidRPr="007C2786">
        <w:rPr>
          <w:rFonts w:ascii="Times New Roman" w:hAnsi="Times New Roman" w:cs="Times New Roman"/>
          <w:sz w:val="28"/>
          <w:szCs w:val="28"/>
          <w:lang w:val="kk-KZ"/>
        </w:rPr>
        <w:tab/>
      </w:r>
      <w:r w:rsidRPr="007C2786">
        <w:rPr>
          <w:rFonts w:ascii="Times New Roman" w:hAnsi="Times New Roman" w:cs="Times New Roman"/>
          <w:sz w:val="28"/>
          <w:szCs w:val="28"/>
          <w:lang w:val="kk-KZ"/>
        </w:rPr>
        <w:tab/>
      </w:r>
    </w:p>
    <w:p w:rsidR="00CE4A7B" w:rsidRPr="007C2786" w:rsidRDefault="00CE4A7B" w:rsidP="00CE4A7B">
      <w:pPr>
        <w:jc w:val="both"/>
        <w:rPr>
          <w:rFonts w:ascii="Times New Roman" w:hAnsi="Times New Roman" w:cs="Times New Roman"/>
          <w:sz w:val="28"/>
          <w:szCs w:val="28"/>
          <w:lang w:val="kk-KZ"/>
        </w:rPr>
      </w:pPr>
      <w:r w:rsidRPr="007C2786">
        <w:rPr>
          <w:rFonts w:ascii="Times New Roman" w:hAnsi="Times New Roman" w:cs="Times New Roman"/>
          <w:sz w:val="28"/>
          <w:szCs w:val="28"/>
          <w:lang w:val="kk-KZ"/>
        </w:rPr>
        <w:tab/>
      </w:r>
    </w:p>
    <w:p w:rsidR="00CE4A7B" w:rsidRPr="007C2786" w:rsidRDefault="00CE4A7B" w:rsidP="00CE4A7B">
      <w:pPr>
        <w:jc w:val="both"/>
        <w:rPr>
          <w:rFonts w:ascii="Times New Roman" w:hAnsi="Times New Roman" w:cs="Times New Roman"/>
          <w:sz w:val="28"/>
          <w:szCs w:val="28"/>
          <w:lang w:val="kk-KZ"/>
        </w:rPr>
      </w:pPr>
    </w:p>
    <w:p w:rsidR="00CE4A7B" w:rsidRPr="007C2786" w:rsidRDefault="00CE4A7B" w:rsidP="00CE4A7B">
      <w:pPr>
        <w:spacing w:after="0"/>
        <w:jc w:val="both"/>
        <w:rPr>
          <w:rFonts w:ascii="Times New Roman" w:hAnsi="Times New Roman" w:cs="Times New Roman"/>
          <w:sz w:val="28"/>
          <w:szCs w:val="28"/>
          <w:lang w:val="kk-KZ"/>
        </w:rPr>
      </w:pPr>
      <w:r w:rsidRPr="007C2786">
        <w:rPr>
          <w:rFonts w:ascii="Times New Roman" w:hAnsi="Times New Roman" w:cs="Times New Roman"/>
          <w:sz w:val="28"/>
          <w:szCs w:val="28"/>
          <w:lang w:val="kk-KZ"/>
        </w:rPr>
        <w:t>Әдістемелік нұсқау  факультеттің  әдістемелік комиссиясы мақұлдаған</w:t>
      </w:r>
    </w:p>
    <w:p w:rsidR="00CE4A7B" w:rsidRPr="007C2786" w:rsidRDefault="00860185" w:rsidP="00CE4A7B">
      <w:pPr>
        <w:spacing w:after="0"/>
        <w:jc w:val="both"/>
        <w:rPr>
          <w:rFonts w:ascii="Times New Roman" w:hAnsi="Times New Roman" w:cs="Times New Roman"/>
          <w:sz w:val="28"/>
          <w:szCs w:val="28"/>
          <w:u w:val="single"/>
          <w:lang w:val="kk-KZ"/>
        </w:rPr>
      </w:pPr>
      <w:r>
        <w:rPr>
          <w:rFonts w:ascii="Times New Roman" w:hAnsi="Times New Roman" w:cs="Times New Roman"/>
          <w:sz w:val="28"/>
          <w:szCs w:val="28"/>
          <w:lang w:val="kk-KZ"/>
        </w:rPr>
        <w:t xml:space="preserve">«Тарих </w:t>
      </w:r>
      <w:r w:rsidR="00CE4A7B" w:rsidRPr="007C2786">
        <w:rPr>
          <w:rFonts w:ascii="Times New Roman" w:hAnsi="Times New Roman" w:cs="Times New Roman"/>
          <w:sz w:val="28"/>
          <w:szCs w:val="28"/>
          <w:lang w:val="kk-KZ"/>
        </w:rPr>
        <w:t xml:space="preserve"> </w:t>
      </w:r>
      <w:r>
        <w:rPr>
          <w:rFonts w:ascii="Times New Roman" w:hAnsi="Times New Roman" w:cs="Times New Roman"/>
          <w:sz w:val="28"/>
          <w:szCs w:val="28"/>
          <w:lang w:val="kk-KZ"/>
        </w:rPr>
        <w:t>және педагогика</w:t>
      </w:r>
      <w:r w:rsidR="00CE4A7B" w:rsidRPr="007C2786">
        <w:rPr>
          <w:rFonts w:ascii="Times New Roman" w:hAnsi="Times New Roman" w:cs="Times New Roman"/>
          <w:sz w:val="28"/>
          <w:szCs w:val="28"/>
          <w:lang w:val="kk-KZ"/>
        </w:rPr>
        <w:t>»   «</w:t>
      </w:r>
      <w:r w:rsidR="00CE4A7B">
        <w:rPr>
          <w:rFonts w:ascii="Times New Roman" w:hAnsi="Times New Roman" w:cs="Times New Roman"/>
          <w:sz w:val="28"/>
          <w:szCs w:val="28"/>
          <w:lang w:val="kk-KZ"/>
        </w:rPr>
        <w:t xml:space="preserve">   </w:t>
      </w:r>
      <w:r w:rsidR="00CE4A7B" w:rsidRPr="007C2786">
        <w:rPr>
          <w:rFonts w:ascii="Times New Roman" w:hAnsi="Times New Roman" w:cs="Times New Roman"/>
          <w:sz w:val="28"/>
          <w:szCs w:val="28"/>
          <w:lang w:val="kk-KZ"/>
        </w:rPr>
        <w:t xml:space="preserve">» </w:t>
      </w:r>
      <w:r w:rsidR="00CE4A7B" w:rsidRPr="007C2786">
        <w:rPr>
          <w:rFonts w:ascii="Times New Roman" w:hAnsi="Times New Roman" w:cs="Times New Roman"/>
          <w:sz w:val="28"/>
          <w:szCs w:val="28"/>
          <w:u w:val="single"/>
          <w:lang w:val="kk-KZ"/>
        </w:rPr>
        <w:t xml:space="preserve">            </w:t>
      </w:r>
      <w:r w:rsidR="00CE4A7B">
        <w:rPr>
          <w:rFonts w:ascii="Times New Roman" w:hAnsi="Times New Roman" w:cs="Times New Roman"/>
          <w:sz w:val="28"/>
          <w:szCs w:val="28"/>
          <w:lang w:val="kk-KZ"/>
        </w:rPr>
        <w:t>2020</w:t>
      </w:r>
      <w:r w:rsidR="00CE4A7B" w:rsidRPr="007C2786">
        <w:rPr>
          <w:rFonts w:ascii="Times New Roman" w:hAnsi="Times New Roman" w:cs="Times New Roman"/>
          <w:sz w:val="28"/>
          <w:szCs w:val="28"/>
          <w:lang w:val="kk-KZ"/>
        </w:rPr>
        <w:t xml:space="preserve"> ж., хаттама №  </w:t>
      </w:r>
      <w:r w:rsidR="00CE4A7B" w:rsidRPr="007C2786">
        <w:rPr>
          <w:rFonts w:ascii="Times New Roman" w:hAnsi="Times New Roman" w:cs="Times New Roman"/>
          <w:sz w:val="28"/>
          <w:szCs w:val="28"/>
          <w:u w:val="single"/>
          <w:lang w:val="kk-KZ"/>
        </w:rPr>
        <w:t>_  _</w:t>
      </w:r>
      <w:r w:rsidR="00CE4A7B" w:rsidRPr="007C2786">
        <w:rPr>
          <w:rFonts w:ascii="Times New Roman" w:hAnsi="Times New Roman" w:cs="Times New Roman"/>
          <w:sz w:val="28"/>
          <w:szCs w:val="28"/>
          <w:lang w:val="kk-KZ"/>
        </w:rPr>
        <w:tab/>
      </w:r>
      <w:r w:rsidR="00CE4A7B" w:rsidRPr="007C2786">
        <w:rPr>
          <w:rFonts w:ascii="Times New Roman" w:hAnsi="Times New Roman" w:cs="Times New Roman"/>
          <w:sz w:val="28"/>
          <w:szCs w:val="28"/>
          <w:lang w:val="kk-KZ"/>
        </w:rPr>
        <w:tab/>
      </w:r>
    </w:p>
    <w:p w:rsidR="00CE4A7B" w:rsidRPr="007C2786" w:rsidRDefault="00CE4A7B" w:rsidP="00CE4A7B">
      <w:pPr>
        <w:spacing w:after="0"/>
        <w:jc w:val="both"/>
        <w:rPr>
          <w:rFonts w:ascii="Times New Roman" w:hAnsi="Times New Roman" w:cs="Times New Roman"/>
          <w:sz w:val="28"/>
          <w:szCs w:val="28"/>
          <w:lang w:val="kk-KZ"/>
        </w:rPr>
      </w:pPr>
    </w:p>
    <w:p w:rsidR="00CE4A7B" w:rsidRPr="007C2786" w:rsidRDefault="00CE4A7B" w:rsidP="00CE4A7B">
      <w:pPr>
        <w:jc w:val="both"/>
        <w:rPr>
          <w:rFonts w:ascii="Times New Roman" w:hAnsi="Times New Roman" w:cs="Times New Roman"/>
          <w:sz w:val="28"/>
          <w:szCs w:val="28"/>
          <w:lang w:val="kk-KZ"/>
        </w:rPr>
      </w:pPr>
    </w:p>
    <w:p w:rsidR="00CE4A7B" w:rsidRPr="007C2786" w:rsidRDefault="00CE4A7B" w:rsidP="00CE4A7B">
      <w:pPr>
        <w:spacing w:after="0" w:line="240" w:lineRule="auto"/>
        <w:jc w:val="both"/>
        <w:rPr>
          <w:rFonts w:ascii="Times New Roman" w:hAnsi="Times New Roman" w:cs="Times New Roman"/>
          <w:bCs/>
          <w:color w:val="FF0000"/>
          <w:sz w:val="28"/>
          <w:szCs w:val="28"/>
          <w:lang w:val="kk-KZ"/>
        </w:rPr>
      </w:pPr>
      <w:r w:rsidRPr="007C2786">
        <w:rPr>
          <w:rFonts w:ascii="Times New Roman" w:hAnsi="Times New Roman" w:cs="Times New Roman"/>
          <w:bCs/>
          <w:sz w:val="28"/>
          <w:szCs w:val="28"/>
          <w:lang w:val="kk-KZ"/>
        </w:rPr>
        <w:t xml:space="preserve">   </w:t>
      </w:r>
    </w:p>
    <w:p w:rsidR="00CE4A7B" w:rsidRPr="007C2786" w:rsidRDefault="00CE4A7B" w:rsidP="00CE4A7B">
      <w:pPr>
        <w:shd w:val="clear" w:color="auto" w:fill="FFFFFF"/>
        <w:spacing w:after="0" w:line="240" w:lineRule="auto"/>
        <w:jc w:val="both"/>
        <w:rPr>
          <w:rFonts w:ascii="Times New Roman" w:hAnsi="Times New Roman" w:cs="Times New Roman"/>
          <w:bCs/>
          <w:color w:val="000000"/>
          <w:sz w:val="28"/>
          <w:szCs w:val="28"/>
          <w:lang w:val="kk-KZ"/>
        </w:rPr>
      </w:pPr>
    </w:p>
    <w:p w:rsidR="00CE4A7B" w:rsidRPr="007C2786" w:rsidRDefault="00CE4A7B" w:rsidP="00CE4A7B">
      <w:pPr>
        <w:shd w:val="clear" w:color="auto" w:fill="FFFFFF"/>
        <w:spacing w:after="0" w:line="240" w:lineRule="auto"/>
        <w:jc w:val="both"/>
        <w:rPr>
          <w:rFonts w:ascii="Times New Roman" w:hAnsi="Times New Roman" w:cs="Times New Roman"/>
          <w:bCs/>
          <w:color w:val="000000"/>
          <w:sz w:val="28"/>
          <w:szCs w:val="28"/>
          <w:lang w:val="kk-KZ"/>
        </w:rPr>
      </w:pPr>
    </w:p>
    <w:p w:rsidR="00CE4A7B" w:rsidRPr="007C2786" w:rsidRDefault="00CE4A7B" w:rsidP="00CE4A7B">
      <w:pPr>
        <w:shd w:val="clear" w:color="auto" w:fill="FFFFFF"/>
        <w:spacing w:after="0" w:line="240" w:lineRule="auto"/>
        <w:jc w:val="both"/>
        <w:rPr>
          <w:rFonts w:ascii="Times New Roman" w:hAnsi="Times New Roman" w:cs="Times New Roman"/>
          <w:bCs/>
          <w:color w:val="000000"/>
          <w:sz w:val="28"/>
          <w:szCs w:val="28"/>
          <w:lang w:val="kk-KZ"/>
        </w:rPr>
      </w:pPr>
    </w:p>
    <w:p w:rsidR="00CE4A7B" w:rsidRPr="007C2786" w:rsidRDefault="00CE4A7B" w:rsidP="00CE4A7B">
      <w:pPr>
        <w:shd w:val="clear" w:color="auto" w:fill="FFFFFF"/>
        <w:spacing w:after="0" w:line="240" w:lineRule="auto"/>
        <w:jc w:val="both"/>
        <w:rPr>
          <w:rFonts w:ascii="Times New Roman" w:hAnsi="Times New Roman" w:cs="Times New Roman"/>
          <w:bCs/>
          <w:color w:val="000000"/>
          <w:sz w:val="28"/>
          <w:szCs w:val="28"/>
          <w:lang w:val="kk-KZ"/>
        </w:rPr>
      </w:pPr>
    </w:p>
    <w:p w:rsidR="00CE4A7B" w:rsidRPr="007C2786" w:rsidRDefault="00CE4A7B" w:rsidP="00CE4A7B">
      <w:pPr>
        <w:shd w:val="clear" w:color="auto" w:fill="FFFFFF"/>
        <w:spacing w:after="0" w:line="240" w:lineRule="auto"/>
        <w:ind w:right="-1"/>
        <w:jc w:val="both"/>
        <w:rPr>
          <w:rFonts w:ascii="Times New Roman" w:hAnsi="Times New Roman" w:cs="Times New Roman"/>
          <w:bCs/>
          <w:color w:val="000000"/>
          <w:sz w:val="28"/>
          <w:szCs w:val="28"/>
          <w:lang w:val="kk-KZ"/>
        </w:rPr>
      </w:pPr>
    </w:p>
    <w:p w:rsidR="00CE4A7B" w:rsidRPr="007C2786" w:rsidRDefault="00CE4A7B" w:rsidP="00CE4A7B">
      <w:pPr>
        <w:shd w:val="clear" w:color="auto" w:fill="FFFFFF"/>
        <w:spacing w:after="0" w:line="240" w:lineRule="auto"/>
        <w:ind w:right="-1"/>
        <w:jc w:val="both"/>
        <w:rPr>
          <w:rFonts w:ascii="Times New Roman" w:hAnsi="Times New Roman" w:cs="Times New Roman"/>
          <w:bCs/>
          <w:color w:val="000000"/>
          <w:sz w:val="28"/>
          <w:szCs w:val="28"/>
          <w:lang w:val="kk-KZ"/>
        </w:rPr>
      </w:pPr>
    </w:p>
    <w:p w:rsidR="00CE4A7B" w:rsidRPr="007C2786" w:rsidRDefault="00CE4A7B" w:rsidP="00CE4A7B">
      <w:pPr>
        <w:shd w:val="clear" w:color="auto" w:fill="FFFFFF"/>
        <w:spacing w:after="0" w:line="240" w:lineRule="auto"/>
        <w:ind w:right="-1"/>
        <w:jc w:val="both"/>
        <w:rPr>
          <w:rFonts w:ascii="Times New Roman" w:hAnsi="Times New Roman" w:cs="Times New Roman"/>
          <w:bCs/>
          <w:color w:val="000000"/>
          <w:sz w:val="28"/>
          <w:szCs w:val="28"/>
          <w:lang w:val="kk-KZ"/>
        </w:rPr>
      </w:pPr>
    </w:p>
    <w:p w:rsidR="00CE4A7B" w:rsidRPr="007C2786" w:rsidRDefault="00CE4A7B" w:rsidP="00CE4A7B">
      <w:pPr>
        <w:shd w:val="clear" w:color="auto" w:fill="FFFFFF"/>
        <w:spacing w:after="0" w:line="240" w:lineRule="auto"/>
        <w:ind w:right="-1"/>
        <w:jc w:val="both"/>
        <w:rPr>
          <w:rFonts w:ascii="Times New Roman" w:hAnsi="Times New Roman" w:cs="Times New Roman"/>
          <w:bCs/>
          <w:color w:val="000000"/>
          <w:sz w:val="28"/>
          <w:szCs w:val="28"/>
          <w:lang w:val="kk-KZ"/>
        </w:rPr>
      </w:pPr>
    </w:p>
    <w:p w:rsidR="00CE4A7B" w:rsidRPr="007C2786" w:rsidRDefault="00CE4A7B" w:rsidP="00CE4A7B">
      <w:pPr>
        <w:shd w:val="clear" w:color="auto" w:fill="FFFFFF"/>
        <w:spacing w:after="0" w:line="240" w:lineRule="auto"/>
        <w:ind w:right="-1"/>
        <w:jc w:val="both"/>
        <w:rPr>
          <w:rFonts w:ascii="Times New Roman" w:hAnsi="Times New Roman" w:cs="Times New Roman"/>
          <w:bCs/>
          <w:color w:val="000000"/>
          <w:sz w:val="28"/>
          <w:szCs w:val="28"/>
          <w:lang w:val="kk-KZ"/>
        </w:rPr>
      </w:pPr>
    </w:p>
    <w:p w:rsidR="00CE4A7B" w:rsidRPr="007C2786" w:rsidRDefault="00CE4A7B" w:rsidP="00CE4A7B">
      <w:pPr>
        <w:shd w:val="clear" w:color="auto" w:fill="FFFFFF"/>
        <w:spacing w:after="0" w:line="240" w:lineRule="auto"/>
        <w:ind w:right="-1"/>
        <w:jc w:val="both"/>
        <w:rPr>
          <w:rFonts w:ascii="Times New Roman" w:hAnsi="Times New Roman" w:cs="Times New Roman"/>
          <w:bCs/>
          <w:color w:val="000000"/>
          <w:sz w:val="28"/>
          <w:szCs w:val="28"/>
          <w:lang w:val="kk-KZ"/>
        </w:rPr>
      </w:pPr>
    </w:p>
    <w:p w:rsidR="00CE4A7B" w:rsidRPr="007C2786" w:rsidRDefault="00CE4A7B" w:rsidP="00CE4A7B">
      <w:pPr>
        <w:shd w:val="clear" w:color="auto" w:fill="FFFFFF"/>
        <w:spacing w:after="0" w:line="240" w:lineRule="auto"/>
        <w:ind w:right="-1"/>
        <w:jc w:val="both"/>
        <w:rPr>
          <w:rFonts w:ascii="Times New Roman" w:hAnsi="Times New Roman" w:cs="Times New Roman"/>
          <w:bCs/>
          <w:color w:val="000000"/>
          <w:sz w:val="28"/>
          <w:szCs w:val="28"/>
          <w:lang w:val="kk-KZ"/>
        </w:rPr>
      </w:pPr>
    </w:p>
    <w:p w:rsidR="00CE4A7B" w:rsidRDefault="00CE4A7B" w:rsidP="00CE4A7B">
      <w:pPr>
        <w:shd w:val="clear" w:color="auto" w:fill="FFFFFF"/>
        <w:spacing w:after="0" w:line="240" w:lineRule="auto"/>
        <w:ind w:right="-1"/>
        <w:jc w:val="both"/>
        <w:rPr>
          <w:rFonts w:ascii="Times New Roman" w:hAnsi="Times New Roman" w:cs="Times New Roman"/>
          <w:bCs/>
          <w:color w:val="000000"/>
          <w:sz w:val="28"/>
          <w:szCs w:val="28"/>
          <w:lang w:val="kk-KZ"/>
        </w:rPr>
      </w:pPr>
    </w:p>
    <w:p w:rsidR="00CE4A7B" w:rsidRDefault="00CE4A7B" w:rsidP="00CE4A7B">
      <w:pPr>
        <w:shd w:val="clear" w:color="auto" w:fill="FFFFFF"/>
        <w:spacing w:after="0" w:line="240" w:lineRule="auto"/>
        <w:ind w:right="-1"/>
        <w:jc w:val="both"/>
        <w:rPr>
          <w:rFonts w:ascii="Times New Roman" w:hAnsi="Times New Roman" w:cs="Times New Roman"/>
          <w:bCs/>
          <w:color w:val="000000"/>
          <w:sz w:val="28"/>
          <w:szCs w:val="28"/>
          <w:lang w:val="kk-KZ"/>
        </w:rPr>
      </w:pPr>
    </w:p>
    <w:p w:rsidR="00CE4A7B" w:rsidRDefault="00CE4A7B" w:rsidP="00CE4A7B">
      <w:pPr>
        <w:shd w:val="clear" w:color="auto" w:fill="FFFFFF"/>
        <w:spacing w:after="0" w:line="240" w:lineRule="auto"/>
        <w:ind w:right="-1"/>
        <w:jc w:val="both"/>
        <w:rPr>
          <w:rFonts w:ascii="Times New Roman" w:hAnsi="Times New Roman" w:cs="Times New Roman"/>
          <w:bCs/>
          <w:color w:val="000000"/>
          <w:sz w:val="28"/>
          <w:szCs w:val="28"/>
          <w:lang w:val="kk-KZ"/>
        </w:rPr>
      </w:pPr>
    </w:p>
    <w:p w:rsidR="00CE4A7B" w:rsidRDefault="00CE4A7B" w:rsidP="00CE4A7B">
      <w:pPr>
        <w:shd w:val="clear" w:color="auto" w:fill="FFFFFF"/>
        <w:spacing w:after="0" w:line="240" w:lineRule="auto"/>
        <w:ind w:right="-1"/>
        <w:jc w:val="both"/>
        <w:rPr>
          <w:rFonts w:ascii="Times New Roman" w:hAnsi="Times New Roman" w:cs="Times New Roman"/>
          <w:bCs/>
          <w:color w:val="000000"/>
          <w:sz w:val="28"/>
          <w:szCs w:val="28"/>
          <w:lang w:val="kk-KZ"/>
        </w:rPr>
      </w:pPr>
    </w:p>
    <w:p w:rsidR="00CE4A7B" w:rsidRDefault="00CE4A7B" w:rsidP="00CE4A7B">
      <w:pPr>
        <w:shd w:val="clear" w:color="auto" w:fill="FFFFFF"/>
        <w:spacing w:after="0" w:line="240" w:lineRule="auto"/>
        <w:ind w:right="-1"/>
        <w:jc w:val="both"/>
        <w:rPr>
          <w:rFonts w:ascii="Times New Roman" w:hAnsi="Times New Roman" w:cs="Times New Roman"/>
          <w:bCs/>
          <w:color w:val="000000"/>
          <w:sz w:val="28"/>
          <w:szCs w:val="28"/>
          <w:lang w:val="kk-KZ"/>
        </w:rPr>
      </w:pPr>
    </w:p>
    <w:p w:rsidR="00CE4A7B" w:rsidRPr="007C2786" w:rsidRDefault="00CE4A7B" w:rsidP="00CE4A7B">
      <w:pPr>
        <w:shd w:val="clear" w:color="auto" w:fill="FFFFFF"/>
        <w:spacing w:after="0" w:line="240" w:lineRule="auto"/>
        <w:ind w:right="-1"/>
        <w:jc w:val="both"/>
        <w:rPr>
          <w:rFonts w:ascii="Times New Roman" w:hAnsi="Times New Roman" w:cs="Times New Roman"/>
          <w:bCs/>
          <w:color w:val="000000"/>
          <w:sz w:val="28"/>
          <w:szCs w:val="28"/>
          <w:lang w:val="kk-KZ"/>
        </w:rPr>
      </w:pPr>
    </w:p>
    <w:p w:rsidR="00CE4A7B" w:rsidRPr="007C2786" w:rsidRDefault="00CE4A7B" w:rsidP="00CE4A7B">
      <w:pPr>
        <w:shd w:val="clear" w:color="auto" w:fill="FFFFFF"/>
        <w:spacing w:after="0" w:line="240" w:lineRule="auto"/>
        <w:ind w:right="-1"/>
        <w:jc w:val="both"/>
        <w:rPr>
          <w:rFonts w:ascii="Times New Roman" w:hAnsi="Times New Roman" w:cs="Times New Roman"/>
          <w:bCs/>
          <w:color w:val="000000"/>
          <w:sz w:val="28"/>
          <w:szCs w:val="28"/>
          <w:lang w:val="kk-KZ"/>
        </w:rPr>
      </w:pPr>
    </w:p>
    <w:p w:rsidR="00CE4A7B" w:rsidRPr="007C2786" w:rsidRDefault="00CE4A7B" w:rsidP="00CE4A7B">
      <w:pPr>
        <w:shd w:val="clear" w:color="auto" w:fill="FFFFFF"/>
        <w:spacing w:after="0" w:line="240" w:lineRule="auto"/>
        <w:ind w:right="-1"/>
        <w:jc w:val="both"/>
        <w:rPr>
          <w:rFonts w:ascii="Times New Roman" w:hAnsi="Times New Roman" w:cs="Times New Roman"/>
          <w:bCs/>
          <w:color w:val="000000"/>
          <w:sz w:val="28"/>
          <w:szCs w:val="28"/>
          <w:lang w:val="kk-KZ"/>
        </w:rPr>
      </w:pPr>
      <w:r w:rsidRPr="007C2786">
        <w:rPr>
          <w:rFonts w:ascii="Times New Roman" w:hAnsi="Times New Roman" w:cs="Times New Roman"/>
          <w:bCs/>
          <w:color w:val="000000"/>
          <w:sz w:val="28"/>
          <w:szCs w:val="28"/>
          <w:lang w:val="kk-KZ"/>
        </w:rPr>
        <w:t xml:space="preserve">© </w:t>
      </w:r>
      <w:r>
        <w:rPr>
          <w:rFonts w:ascii="Times New Roman" w:hAnsi="Times New Roman" w:cs="Times New Roman"/>
          <w:sz w:val="28"/>
          <w:szCs w:val="28"/>
          <w:lang w:val="kk-KZ"/>
        </w:rPr>
        <w:t>Калыбекова С</w:t>
      </w:r>
      <w:r w:rsidRPr="007C2786">
        <w:rPr>
          <w:rFonts w:ascii="Times New Roman" w:hAnsi="Times New Roman" w:cs="Times New Roman"/>
          <w:sz w:val="28"/>
          <w:szCs w:val="28"/>
          <w:lang w:val="kk-KZ"/>
        </w:rPr>
        <w:t>.</w:t>
      </w:r>
      <w:r>
        <w:rPr>
          <w:rFonts w:ascii="Times New Roman" w:hAnsi="Times New Roman" w:cs="Times New Roman"/>
          <w:sz w:val="28"/>
          <w:szCs w:val="28"/>
          <w:lang w:val="kk-KZ"/>
        </w:rPr>
        <w:t>К.</w:t>
      </w:r>
    </w:p>
    <w:p w:rsidR="00CE4A7B" w:rsidRDefault="00CE4A7B" w:rsidP="00CE4A7B">
      <w:pPr>
        <w:shd w:val="clear" w:color="auto" w:fill="FFFFFF"/>
        <w:spacing w:after="0" w:line="240" w:lineRule="auto"/>
        <w:ind w:left="-284" w:right="-1" w:firstLine="284"/>
        <w:jc w:val="both"/>
        <w:rPr>
          <w:rFonts w:ascii="Times New Roman" w:hAnsi="Times New Roman" w:cs="Times New Roman"/>
          <w:bCs/>
          <w:color w:val="000000"/>
          <w:sz w:val="28"/>
          <w:szCs w:val="28"/>
          <w:lang w:val="kk-KZ"/>
        </w:rPr>
      </w:pPr>
      <w:r w:rsidRPr="007C2786">
        <w:rPr>
          <w:rFonts w:ascii="Times New Roman" w:hAnsi="Times New Roman" w:cs="Times New Roman"/>
          <w:bCs/>
          <w:color w:val="000000"/>
          <w:sz w:val="28"/>
          <w:szCs w:val="28"/>
          <w:lang w:val="kk-KZ"/>
        </w:rPr>
        <w:t xml:space="preserve">© М.Әуезов атындағы Оңтүстік  Қазақстан </w:t>
      </w:r>
      <w:r>
        <w:rPr>
          <w:rFonts w:ascii="Times New Roman" w:hAnsi="Times New Roman" w:cs="Times New Roman"/>
          <w:bCs/>
          <w:color w:val="000000"/>
          <w:sz w:val="28"/>
          <w:szCs w:val="28"/>
          <w:lang w:val="kk-KZ"/>
        </w:rPr>
        <w:t xml:space="preserve"> </w:t>
      </w:r>
      <w:r w:rsidRPr="007C2786">
        <w:rPr>
          <w:rFonts w:ascii="Times New Roman" w:hAnsi="Times New Roman" w:cs="Times New Roman"/>
          <w:bCs/>
          <w:color w:val="000000"/>
          <w:sz w:val="28"/>
          <w:szCs w:val="28"/>
          <w:lang w:val="kk-KZ"/>
        </w:rPr>
        <w:t>университеті</w:t>
      </w:r>
    </w:p>
    <w:p w:rsidR="006243C9" w:rsidRDefault="006315DF" w:rsidP="006243C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6243C9" w:rsidRPr="00904024">
        <w:rPr>
          <w:rFonts w:ascii="Times New Roman" w:hAnsi="Times New Roman" w:cs="Times New Roman"/>
          <w:b/>
          <w:sz w:val="28"/>
          <w:szCs w:val="28"/>
          <w:lang w:val="kk-KZ"/>
        </w:rPr>
        <w:t xml:space="preserve">«Сурдопсихология» </w:t>
      </w:r>
      <w:r w:rsidR="006243C9" w:rsidRPr="006243C9">
        <w:rPr>
          <w:rFonts w:ascii="Times New Roman" w:hAnsi="Times New Roman" w:cs="Times New Roman"/>
          <w:b/>
          <w:sz w:val="28"/>
          <w:szCs w:val="28"/>
          <w:lang w:val="kk-KZ"/>
        </w:rPr>
        <w:t xml:space="preserve">  </w:t>
      </w:r>
      <w:r w:rsidR="006243C9">
        <w:rPr>
          <w:rFonts w:ascii="Times New Roman" w:hAnsi="Times New Roman" w:cs="Times New Roman"/>
          <w:b/>
          <w:sz w:val="28"/>
          <w:szCs w:val="28"/>
          <w:lang w:val="kk-KZ"/>
        </w:rPr>
        <w:t xml:space="preserve">пәнінең дәріс </w:t>
      </w:r>
      <w:r w:rsidR="006243C9" w:rsidRPr="00904024">
        <w:rPr>
          <w:rFonts w:ascii="Times New Roman" w:hAnsi="Times New Roman" w:cs="Times New Roman"/>
          <w:b/>
          <w:sz w:val="28"/>
          <w:szCs w:val="28"/>
          <w:lang w:val="kk-KZ"/>
        </w:rPr>
        <w:t xml:space="preserve"> жинағы</w:t>
      </w:r>
    </w:p>
    <w:p w:rsidR="006315DF" w:rsidRDefault="006315DF" w:rsidP="006243C9">
      <w:pPr>
        <w:spacing w:after="0" w:line="240" w:lineRule="auto"/>
        <w:jc w:val="both"/>
        <w:rPr>
          <w:rFonts w:ascii="Times New Roman" w:hAnsi="Times New Roman" w:cs="Times New Roman"/>
          <w:b/>
          <w:sz w:val="28"/>
          <w:szCs w:val="28"/>
          <w:lang w:val="kk-KZ"/>
        </w:rPr>
      </w:pPr>
    </w:p>
    <w:p w:rsidR="006243C9" w:rsidRPr="007C2786" w:rsidRDefault="006243C9" w:rsidP="006243C9">
      <w:pPr>
        <w:spacing w:after="0" w:line="240" w:lineRule="auto"/>
        <w:ind w:left="-284" w:right="-1" w:firstLine="284"/>
        <w:jc w:val="center"/>
        <w:rPr>
          <w:rFonts w:ascii="Times New Roman" w:hAnsi="Times New Roman" w:cs="Times New Roman"/>
          <w:b/>
          <w:sz w:val="28"/>
          <w:szCs w:val="28"/>
          <w:lang w:val="kk-KZ"/>
        </w:rPr>
      </w:pPr>
      <w:r w:rsidRPr="007C2786">
        <w:rPr>
          <w:rFonts w:ascii="Times New Roman" w:hAnsi="Times New Roman" w:cs="Times New Roman"/>
          <w:b/>
          <w:sz w:val="28"/>
          <w:szCs w:val="28"/>
          <w:lang w:val="kk-KZ"/>
        </w:rPr>
        <w:t>Кіріспе</w:t>
      </w:r>
    </w:p>
    <w:p w:rsidR="006243C9" w:rsidRPr="007C2786" w:rsidRDefault="006243C9" w:rsidP="006243C9">
      <w:pPr>
        <w:pStyle w:val="Default"/>
        <w:jc w:val="both"/>
        <w:rPr>
          <w:sz w:val="28"/>
          <w:szCs w:val="28"/>
          <w:lang w:val="kk-KZ"/>
        </w:rPr>
      </w:pPr>
    </w:p>
    <w:p w:rsidR="006243C9" w:rsidRPr="002D659C" w:rsidRDefault="006243C9" w:rsidP="006243C9">
      <w:pPr>
        <w:pStyle w:val="Default"/>
        <w:jc w:val="both"/>
        <w:rPr>
          <w:sz w:val="28"/>
          <w:szCs w:val="28"/>
          <w:lang w:val="kk-KZ"/>
        </w:rPr>
      </w:pPr>
      <w:r w:rsidRPr="002D659C">
        <w:rPr>
          <w:sz w:val="28"/>
          <w:szCs w:val="28"/>
          <w:lang w:val="kk-KZ"/>
        </w:rPr>
        <w:t xml:space="preserve">Елбасы Н.Назарбаевтың 2014 жылғы </w:t>
      </w:r>
      <w:r w:rsidRPr="002D659C">
        <w:rPr>
          <w:b/>
          <w:bCs/>
          <w:sz w:val="28"/>
          <w:szCs w:val="28"/>
          <w:lang w:val="kk-KZ"/>
        </w:rPr>
        <w:t>«</w:t>
      </w:r>
      <w:r w:rsidRPr="002D659C">
        <w:rPr>
          <w:sz w:val="28"/>
          <w:szCs w:val="28"/>
          <w:lang w:val="kk-KZ"/>
        </w:rPr>
        <w:t xml:space="preserve">Қазақстан жолы – 2050: Бір мақсат, бір мүдде, бір болашақ» атты халыққа Жолдауында даму мүмкіндігі шектеулі адамдарға қолдау мен көмек көрсету мәселесіне арнайы тоқталғаны белгілі. Атап көрсетсек, «...мүмкіндігі шектеулі азаматтарымызға көбірек көңіл бөлу керек. Олар үшін Қазақстан кедергісіз аймаққа айналуға тиіс. Бізде аз емес, ондай адамдарға қамқорлық көрсетілуге тиіс – бұл өзіміздің және қоғам алдындағы біздің парызымыз. Бүкіл әлем осымен айналысады» - деген болатын. Бүгінгі бала – ертеңгі азамат. Сол азаматты балабақшадан бастап болашақ өмірге бейімдеу, дені сау адамдардың арасында өздерін жәйлі сезіну үшін қолайлы атмосфера қалыптастыру – білім беру ұйымдарының міндеті болып табылады. </w:t>
      </w:r>
    </w:p>
    <w:p w:rsidR="006243C9" w:rsidRPr="002D659C" w:rsidRDefault="006243C9" w:rsidP="006243C9">
      <w:pPr>
        <w:pStyle w:val="Default"/>
        <w:jc w:val="both"/>
        <w:rPr>
          <w:sz w:val="28"/>
          <w:szCs w:val="28"/>
          <w:lang w:val="kk-KZ"/>
        </w:rPr>
      </w:pPr>
      <w:r w:rsidRPr="002D659C">
        <w:rPr>
          <w:sz w:val="28"/>
          <w:szCs w:val="28"/>
          <w:lang w:val="kk-KZ"/>
        </w:rPr>
        <w:t xml:space="preserve">Қоғамда болып жатқан әлеуметтік мәселелер: отбасылық, экологиялық, экономикалық дағдарыстар жүйке жүйелері бұзылған, әртүрлі психикалық-физикалық аурулары бар, жас ерекшелігі әртүрлі балалардың көбеюіне әкеліп, соқтырып отыр. </w:t>
      </w:r>
    </w:p>
    <w:p w:rsidR="006243C9" w:rsidRPr="002D659C" w:rsidRDefault="006243C9" w:rsidP="006243C9">
      <w:pPr>
        <w:spacing w:after="0" w:line="240" w:lineRule="auto"/>
        <w:jc w:val="both"/>
        <w:rPr>
          <w:rFonts w:ascii="Times New Roman" w:hAnsi="Times New Roman" w:cs="Times New Roman"/>
          <w:sz w:val="28"/>
          <w:szCs w:val="28"/>
          <w:lang w:val="kk-KZ"/>
        </w:rPr>
      </w:pPr>
      <w:r w:rsidRPr="002D659C">
        <w:rPr>
          <w:rFonts w:ascii="Times New Roman" w:hAnsi="Times New Roman" w:cs="Times New Roman"/>
          <w:sz w:val="28"/>
          <w:szCs w:val="28"/>
          <w:lang w:val="kk-KZ"/>
        </w:rPr>
        <w:t>Бүгінгі таңда қоғамымыздағы және білім беру жүйесінде болып жатқан өзгерістер арнайы мектептерде тәрбиелеу мен оқыту саласына жаңаша қарауды талап етіп отыр. Қазіргі уақытта  дефектология саласы қарқынды дамуда.</w:t>
      </w:r>
    </w:p>
    <w:p w:rsidR="006243C9" w:rsidRPr="002D659C" w:rsidRDefault="006243C9" w:rsidP="006243C9">
      <w:pPr>
        <w:spacing w:after="0" w:line="240" w:lineRule="auto"/>
        <w:jc w:val="both"/>
        <w:rPr>
          <w:rFonts w:ascii="Times New Roman" w:hAnsi="Times New Roman" w:cs="Times New Roman"/>
          <w:noProof/>
          <w:sz w:val="28"/>
          <w:szCs w:val="28"/>
          <w:lang w:val="kk-KZ"/>
        </w:rPr>
      </w:pPr>
      <w:r w:rsidRPr="002D659C">
        <w:rPr>
          <w:rFonts w:ascii="Times New Roman" w:hAnsi="Times New Roman" w:cs="Times New Roman"/>
          <w:noProof/>
          <w:sz w:val="28"/>
          <w:szCs w:val="28"/>
          <w:lang w:val="kk-KZ"/>
        </w:rPr>
        <w:t>Қ</w:t>
      </w:r>
      <w:r>
        <w:rPr>
          <w:rFonts w:ascii="Times New Roman" w:hAnsi="Times New Roman" w:cs="Times New Roman"/>
          <w:noProof/>
          <w:sz w:val="28"/>
          <w:szCs w:val="28"/>
          <w:lang w:val="kk-KZ"/>
        </w:rPr>
        <w:t>азақстан Республикасының  мумкіндігі шектеулі</w:t>
      </w:r>
      <w:r w:rsidRPr="002D659C">
        <w:rPr>
          <w:rFonts w:ascii="Times New Roman" w:hAnsi="Times New Roman" w:cs="Times New Roman"/>
          <w:noProof/>
          <w:sz w:val="28"/>
          <w:szCs w:val="28"/>
          <w:lang w:val="kk-KZ"/>
        </w:rPr>
        <w:t xml:space="preserve"> балаларды әлеуметтік және медициналық педагогикалық түзеу арқылы қолдау туралы заңның қабылдануы мүмкіндіктері шектеулі балалар білім алу қүқықтары,  ҚР Білім туралы занды құжаттармен бекітіледі. </w:t>
      </w:r>
    </w:p>
    <w:p w:rsidR="006243C9" w:rsidRPr="002D659C" w:rsidRDefault="006243C9" w:rsidP="006243C9">
      <w:pPr>
        <w:spacing w:after="0" w:line="240" w:lineRule="auto"/>
        <w:jc w:val="both"/>
        <w:rPr>
          <w:rFonts w:ascii="Times New Roman" w:hAnsi="Times New Roman" w:cs="Times New Roman"/>
          <w:sz w:val="28"/>
          <w:szCs w:val="28"/>
          <w:lang w:val="kk-KZ"/>
        </w:rPr>
      </w:pPr>
      <w:r w:rsidRPr="002D659C">
        <w:rPr>
          <w:rFonts w:ascii="Times New Roman" w:hAnsi="Times New Roman" w:cs="Times New Roman"/>
          <w:noProof/>
          <w:sz w:val="28"/>
          <w:szCs w:val="28"/>
          <w:lang w:val="kk-KZ"/>
        </w:rPr>
        <w:t>Әлемдегі өзгерістер Қазақстан Республикасының  білім беруді қайта бейімдеу қажеттілігін аңықтайды. Сондықтан қазіргі арнайы педагогтарды  дамуында түрлі ауыткулар (зият, сәйлеу, дене және сенсорлы) бар балалар туралы толық жүйелі біліммен  қаруландыру қажет.</w:t>
      </w:r>
    </w:p>
    <w:p w:rsidR="006243C9" w:rsidRDefault="006243C9" w:rsidP="006243C9">
      <w:pPr>
        <w:spacing w:after="0" w:line="240" w:lineRule="auto"/>
        <w:jc w:val="both"/>
        <w:rPr>
          <w:rFonts w:ascii="Times New Roman" w:hAnsi="Times New Roman" w:cs="Times New Roman"/>
          <w:sz w:val="28"/>
          <w:szCs w:val="28"/>
          <w:lang w:val="kk-KZ"/>
        </w:rPr>
      </w:pPr>
      <w:r w:rsidRPr="002D659C">
        <w:rPr>
          <w:rFonts w:ascii="Times New Roman" w:hAnsi="Times New Roman" w:cs="Times New Roman"/>
          <w:sz w:val="28"/>
          <w:szCs w:val="28"/>
          <w:lang w:val="kk-KZ"/>
        </w:rPr>
        <w:t>Сурдопсихология</w:t>
      </w:r>
      <w:r w:rsidRPr="001A69BB">
        <w:rPr>
          <w:rFonts w:ascii="Times New Roman" w:hAnsi="Times New Roman" w:cs="Times New Roman"/>
          <w:b/>
          <w:i/>
          <w:sz w:val="28"/>
          <w:szCs w:val="28"/>
          <w:lang w:val="kk-KZ"/>
        </w:rPr>
        <w:t xml:space="preserve"> – </w:t>
      </w:r>
      <w:r w:rsidRPr="001A69BB">
        <w:rPr>
          <w:rFonts w:ascii="Times New Roman" w:hAnsi="Times New Roman" w:cs="Times New Roman"/>
          <w:sz w:val="28"/>
          <w:szCs w:val="28"/>
          <w:lang w:val="kk-KZ"/>
        </w:rPr>
        <w:t>есту қабілетінің кемшілігі бар адамдардың психикалық дамуының өзіндік ерекшеліктерін зерттейді, оларды компенсациялау мүмкіндіктері мен жолдарын қарастырады, есту қабілеті бұзылған ересек адамдар мен балаларға, педагогикалық ықпал жасаудың тиімді жолдары мен әдістерін, психологиялық жағынан негіздеумен, интеграциялы оқыту мен саңырау адамдарды қоғамға енгізудің</w:t>
      </w:r>
      <w:r>
        <w:rPr>
          <w:rFonts w:ascii="Times New Roman" w:hAnsi="Times New Roman" w:cs="Times New Roman"/>
          <w:sz w:val="28"/>
          <w:szCs w:val="28"/>
          <w:lang w:val="kk-KZ"/>
        </w:rPr>
        <w:t xml:space="preserve"> </w:t>
      </w:r>
      <w:r w:rsidRPr="001A69BB">
        <w:rPr>
          <w:rFonts w:ascii="Times New Roman" w:hAnsi="Times New Roman" w:cs="Times New Roman"/>
          <w:sz w:val="28"/>
          <w:szCs w:val="28"/>
          <w:lang w:val="kk-KZ"/>
        </w:rPr>
        <w:t>психологиялық мәселелерін зерттеумен айналысады.</w:t>
      </w:r>
    </w:p>
    <w:p w:rsidR="006243C9" w:rsidRPr="002D659C" w:rsidRDefault="006243C9" w:rsidP="006243C9">
      <w:pPr>
        <w:spacing w:after="0" w:line="240" w:lineRule="auto"/>
        <w:jc w:val="both"/>
        <w:rPr>
          <w:rFonts w:ascii="Times New Roman" w:hAnsi="Times New Roman" w:cs="Times New Roman"/>
          <w:sz w:val="28"/>
          <w:szCs w:val="28"/>
          <w:lang w:val="kk-KZ"/>
        </w:rPr>
      </w:pPr>
      <w:r w:rsidRPr="002D659C">
        <w:rPr>
          <w:rFonts w:ascii="Times New Roman" w:hAnsi="Times New Roman" w:cs="Times New Roman"/>
          <w:sz w:val="28"/>
          <w:szCs w:val="28"/>
          <w:lang w:val="kk-KZ"/>
        </w:rPr>
        <w:t xml:space="preserve">Сурдопедагогиканың дамуы және техникалық прогресс  ерте және мектепке дейінгі жастағы саңырау балаларға арнайы коррекциялық-педагогикалық көмекті жетілдіру үшін  жағдайлар туғызады. Түзету-тәрбиелеу жұмыстарының негізгі бағыттарын бағдарлау туралы теориялық білім беру және кәсіби дағдыларын қалыптастыру.  </w:t>
      </w:r>
    </w:p>
    <w:p w:rsidR="006243C9" w:rsidRPr="002D659C" w:rsidRDefault="006243C9" w:rsidP="006243C9">
      <w:pPr>
        <w:tabs>
          <w:tab w:val="left" w:pos="3382"/>
        </w:tabs>
        <w:spacing w:after="0" w:line="240" w:lineRule="auto"/>
        <w:ind w:firstLine="567"/>
        <w:jc w:val="both"/>
        <w:rPr>
          <w:rFonts w:ascii="Times New Roman" w:hAnsi="Times New Roman" w:cs="Times New Roman"/>
          <w:b/>
          <w:sz w:val="28"/>
          <w:szCs w:val="28"/>
          <w:lang w:val="kk-KZ"/>
        </w:rPr>
      </w:pPr>
    </w:p>
    <w:p w:rsidR="006243C9" w:rsidRDefault="006243C9" w:rsidP="006243C9">
      <w:pPr>
        <w:shd w:val="clear" w:color="auto" w:fill="FFFFFF"/>
        <w:spacing w:after="0" w:line="240" w:lineRule="auto"/>
        <w:ind w:right="-1"/>
        <w:jc w:val="both"/>
        <w:rPr>
          <w:rFonts w:ascii="Times New Roman" w:hAnsi="Times New Roman" w:cs="Times New Roman"/>
          <w:bCs/>
          <w:color w:val="000000"/>
          <w:sz w:val="28"/>
          <w:szCs w:val="28"/>
          <w:lang w:val="kk-KZ"/>
        </w:rPr>
      </w:pPr>
    </w:p>
    <w:p w:rsidR="006243C9" w:rsidRDefault="006243C9" w:rsidP="006243C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Дәріс </w:t>
      </w:r>
      <w:r w:rsidRPr="00906450">
        <w:rPr>
          <w:rFonts w:ascii="Times New Roman" w:hAnsi="Times New Roman" w:cs="Times New Roman"/>
          <w:b/>
          <w:sz w:val="28"/>
          <w:szCs w:val="28"/>
          <w:lang w:val="kk-KZ"/>
        </w:rPr>
        <w:t>№</w:t>
      </w:r>
      <w:r>
        <w:rPr>
          <w:rFonts w:ascii="Times New Roman" w:hAnsi="Times New Roman" w:cs="Times New Roman"/>
          <w:b/>
          <w:sz w:val="28"/>
          <w:szCs w:val="28"/>
          <w:lang w:val="kk-KZ"/>
        </w:rPr>
        <w:t>1</w:t>
      </w:r>
    </w:p>
    <w:p w:rsidR="006243C9" w:rsidRDefault="006243C9" w:rsidP="006243C9">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90402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BB5DC6">
        <w:rPr>
          <w:rFonts w:ascii="Times New Roman" w:hAnsi="Times New Roman" w:cs="Times New Roman"/>
          <w:b/>
          <w:sz w:val="28"/>
          <w:szCs w:val="28"/>
          <w:lang w:val="kk-KZ"/>
        </w:rPr>
        <w:t xml:space="preserve">Сурдопсихологияның  жалпы мәселелері.                             </w:t>
      </w:r>
      <w:r>
        <w:rPr>
          <w:rFonts w:ascii="Times New Roman" w:hAnsi="Times New Roman" w:cs="Times New Roman"/>
          <w:b/>
          <w:sz w:val="28"/>
          <w:szCs w:val="28"/>
          <w:lang w:val="kk-KZ"/>
        </w:rPr>
        <w:t xml:space="preserve">                                  </w:t>
      </w:r>
      <w:r w:rsidRPr="00BB5DC6">
        <w:rPr>
          <w:rFonts w:ascii="Times New Roman" w:hAnsi="Times New Roman" w:cs="Times New Roman"/>
          <w:b/>
          <w:sz w:val="28"/>
          <w:szCs w:val="28"/>
          <w:lang w:val="kk-KZ"/>
        </w:rPr>
        <w:t>Сурдопсихология пәңі, мақсаты, міндеттері.</w:t>
      </w:r>
    </w:p>
    <w:p w:rsidR="003C743A" w:rsidRPr="003C743A" w:rsidRDefault="003C743A" w:rsidP="003C743A">
      <w:pPr>
        <w:spacing w:after="0" w:line="240" w:lineRule="auto"/>
        <w:ind w:firstLine="567"/>
        <w:jc w:val="both"/>
        <w:rPr>
          <w:rFonts w:ascii="Times New Roman" w:hAnsi="Times New Roman" w:cs="Times New Roman"/>
          <w:sz w:val="28"/>
          <w:szCs w:val="28"/>
          <w:lang w:val="kk-KZ"/>
        </w:rPr>
      </w:pPr>
      <w:r w:rsidRPr="001A69BB">
        <w:rPr>
          <w:rFonts w:ascii="Times New Roman" w:hAnsi="Times New Roman" w:cs="Times New Roman"/>
          <w:b/>
          <w:i/>
          <w:sz w:val="28"/>
          <w:szCs w:val="28"/>
          <w:lang w:val="kk-KZ"/>
        </w:rPr>
        <w:t xml:space="preserve">Сурдопсихология – </w:t>
      </w:r>
      <w:r w:rsidRPr="001A69BB">
        <w:rPr>
          <w:rFonts w:ascii="Times New Roman" w:hAnsi="Times New Roman" w:cs="Times New Roman"/>
          <w:sz w:val="28"/>
          <w:szCs w:val="28"/>
          <w:lang w:val="kk-KZ"/>
        </w:rPr>
        <w:t>есту қабілетінің кемшілігі бар адамдардың психикалық дамуының өзіндік ерекшеліктерін зерттейді, оларды компенсациялау мүмкіндіктері мен жолдарын қарастырады, есту қабілеті бұзылған ересек адамдар мен балаларға, педагогикалық ықпал жасаудың тиімді жолдары мен әдістерін, психологиялық жағынан негіздеумен, интеграциялы оқыту мен саңырау адамдарды қоғамға енгізудің</w:t>
      </w:r>
      <w:r>
        <w:rPr>
          <w:rFonts w:ascii="Times New Roman" w:hAnsi="Times New Roman" w:cs="Times New Roman"/>
          <w:sz w:val="28"/>
          <w:szCs w:val="28"/>
          <w:lang w:val="kk-KZ"/>
        </w:rPr>
        <w:t xml:space="preserve"> </w:t>
      </w:r>
      <w:r w:rsidRPr="001A69BB">
        <w:rPr>
          <w:rFonts w:ascii="Times New Roman" w:hAnsi="Times New Roman" w:cs="Times New Roman"/>
          <w:sz w:val="28"/>
          <w:szCs w:val="28"/>
          <w:lang w:val="kk-KZ"/>
        </w:rPr>
        <w:t>психологиялық мәселелерін зерттеумен айналысады.</w:t>
      </w:r>
    </w:p>
    <w:p w:rsidR="00A14385" w:rsidRPr="00A14385" w:rsidRDefault="00A14385" w:rsidP="003C743A">
      <w:pPr>
        <w:spacing w:after="0" w:line="240" w:lineRule="auto"/>
        <w:ind w:firstLine="567"/>
        <w:jc w:val="both"/>
        <w:rPr>
          <w:rFonts w:ascii="Times New Roman" w:hAnsi="Times New Roman" w:cs="Times New Roman"/>
          <w:sz w:val="28"/>
          <w:szCs w:val="28"/>
          <w:lang w:val="kk-KZ"/>
        </w:rPr>
      </w:pPr>
      <w:r w:rsidRPr="00A14385">
        <w:rPr>
          <w:rFonts w:ascii="Times New Roman" w:hAnsi="Times New Roman" w:cs="Times New Roman"/>
          <w:sz w:val="28"/>
          <w:szCs w:val="28"/>
          <w:lang w:val="kk-KZ"/>
        </w:rPr>
        <w:t>Сурдопсихология (есту қабілеті бұзылған адамдардың психологиясы) — бұл есту қабілеті бұзылған адамның психикасының қалыптасу ерекшеліктерін толық саңырауға дейін талдайтын арнайы психологияның бір саласы.</w:t>
      </w:r>
    </w:p>
    <w:p w:rsidR="00A14385" w:rsidRPr="00A14385" w:rsidRDefault="00A14385" w:rsidP="003C743A">
      <w:pPr>
        <w:spacing w:after="0" w:line="240" w:lineRule="auto"/>
        <w:ind w:firstLine="567"/>
        <w:jc w:val="both"/>
        <w:rPr>
          <w:rFonts w:ascii="Times New Roman" w:hAnsi="Times New Roman" w:cs="Times New Roman"/>
          <w:sz w:val="28"/>
          <w:szCs w:val="28"/>
          <w:lang w:val="kk-KZ"/>
        </w:rPr>
      </w:pPr>
      <w:r w:rsidRPr="00A14385">
        <w:rPr>
          <w:rFonts w:ascii="Times New Roman" w:hAnsi="Times New Roman" w:cs="Times New Roman"/>
          <w:sz w:val="28"/>
          <w:szCs w:val="28"/>
          <w:lang w:val="kk-KZ"/>
        </w:rPr>
        <w:t>Сурдопсихологияның пәні-есту функциясының кемшіліктері бар адамдардың психикалық дамуының өз</w:t>
      </w:r>
      <w:r>
        <w:rPr>
          <w:rFonts w:ascii="Times New Roman" w:hAnsi="Times New Roman" w:cs="Times New Roman"/>
          <w:sz w:val="28"/>
          <w:szCs w:val="28"/>
          <w:lang w:val="kk-KZ"/>
        </w:rPr>
        <w:t>індік ерекшелігін зерттеу және ә</w:t>
      </w:r>
      <w:r w:rsidRPr="00A14385">
        <w:rPr>
          <w:rFonts w:ascii="Times New Roman" w:hAnsi="Times New Roman" w:cs="Times New Roman"/>
          <w:sz w:val="28"/>
          <w:szCs w:val="28"/>
          <w:lang w:val="kk-KZ"/>
        </w:rPr>
        <w:t>ртүрлі күрделіліктегі бұзылуларды өтеу мүмкіндіктері мен жолдарын белгілеу.</w:t>
      </w:r>
    </w:p>
    <w:p w:rsidR="00A14385" w:rsidRPr="00A14385" w:rsidRDefault="00A14385" w:rsidP="003C743A">
      <w:pPr>
        <w:spacing w:after="0" w:line="240" w:lineRule="auto"/>
        <w:ind w:firstLine="567"/>
        <w:jc w:val="both"/>
        <w:rPr>
          <w:rFonts w:ascii="Times New Roman" w:hAnsi="Times New Roman" w:cs="Times New Roman"/>
          <w:sz w:val="28"/>
          <w:szCs w:val="28"/>
          <w:lang w:val="kk-KZ"/>
        </w:rPr>
      </w:pPr>
      <w:r w:rsidRPr="00A14385">
        <w:rPr>
          <w:rFonts w:ascii="Times New Roman" w:hAnsi="Times New Roman" w:cs="Times New Roman"/>
          <w:sz w:val="28"/>
          <w:szCs w:val="28"/>
          <w:lang w:val="kk-KZ"/>
        </w:rPr>
        <w:t>Сурдопсихологияның міндеттері::</w:t>
      </w:r>
    </w:p>
    <w:p w:rsidR="00A14385" w:rsidRPr="00A14385" w:rsidRDefault="007B6D84" w:rsidP="007B6D8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есту қабілеті сақталған</w:t>
      </w:r>
      <w:r w:rsidR="00A14385" w:rsidRPr="00A14385">
        <w:rPr>
          <w:rFonts w:ascii="Times New Roman" w:hAnsi="Times New Roman" w:cs="Times New Roman"/>
          <w:sz w:val="28"/>
          <w:szCs w:val="28"/>
          <w:lang w:val="kk-KZ"/>
        </w:rPr>
        <w:t xml:space="preserve"> адамдармен салыстырғанда есту қабілеті бұзылған адамдардың психикалық дамуының жалпы және нақты заңдылықтарын анықтау;</w:t>
      </w:r>
    </w:p>
    <w:p w:rsidR="00A14385" w:rsidRPr="00A14385" w:rsidRDefault="00A14385" w:rsidP="007B6D84">
      <w:pPr>
        <w:spacing w:after="0" w:line="240" w:lineRule="auto"/>
        <w:ind w:firstLine="567"/>
        <w:jc w:val="both"/>
        <w:rPr>
          <w:rFonts w:ascii="Times New Roman" w:hAnsi="Times New Roman" w:cs="Times New Roman"/>
          <w:sz w:val="28"/>
          <w:szCs w:val="28"/>
          <w:lang w:val="kk-KZ"/>
        </w:rPr>
      </w:pPr>
      <w:r w:rsidRPr="00A14385">
        <w:rPr>
          <w:rFonts w:ascii="Times New Roman" w:hAnsi="Times New Roman" w:cs="Times New Roman"/>
          <w:sz w:val="28"/>
          <w:szCs w:val="28"/>
          <w:lang w:val="kk-KZ"/>
        </w:rPr>
        <w:t>§ есту қабілеті бұзылған адамдардың танымдық іс-әрекетінің жекелеген түрлерінің даму ерекшеліктерін зерттеу;</w:t>
      </w:r>
    </w:p>
    <w:p w:rsidR="00A14385" w:rsidRPr="00A14385" w:rsidRDefault="00A14385" w:rsidP="007B6D84">
      <w:pPr>
        <w:spacing w:after="0" w:line="240" w:lineRule="auto"/>
        <w:ind w:firstLine="567"/>
        <w:jc w:val="both"/>
        <w:rPr>
          <w:rFonts w:ascii="Times New Roman" w:hAnsi="Times New Roman" w:cs="Times New Roman"/>
          <w:sz w:val="28"/>
          <w:szCs w:val="28"/>
          <w:lang w:val="kk-KZ"/>
        </w:rPr>
      </w:pPr>
      <w:r w:rsidRPr="00A14385">
        <w:rPr>
          <w:rFonts w:ascii="Times New Roman" w:hAnsi="Times New Roman" w:cs="Times New Roman"/>
          <w:sz w:val="28"/>
          <w:szCs w:val="28"/>
          <w:lang w:val="kk-KZ"/>
        </w:rPr>
        <w:t>§ олардың жеке басының даму заңдылықтарын зерттеу;</w:t>
      </w:r>
    </w:p>
    <w:p w:rsidR="00A14385" w:rsidRPr="00A14385" w:rsidRDefault="00A14385" w:rsidP="007B6D84">
      <w:pPr>
        <w:spacing w:after="0" w:line="240" w:lineRule="auto"/>
        <w:ind w:firstLine="567"/>
        <w:jc w:val="both"/>
        <w:rPr>
          <w:rFonts w:ascii="Times New Roman" w:hAnsi="Times New Roman" w:cs="Times New Roman"/>
          <w:sz w:val="28"/>
          <w:szCs w:val="28"/>
          <w:lang w:val="kk-KZ"/>
        </w:rPr>
      </w:pPr>
      <w:r w:rsidRPr="00A14385">
        <w:rPr>
          <w:rFonts w:ascii="Times New Roman" w:hAnsi="Times New Roman" w:cs="Times New Roman"/>
          <w:sz w:val="28"/>
          <w:szCs w:val="28"/>
          <w:lang w:val="kk-KZ"/>
        </w:rPr>
        <w:t>§ есту қабілеті бұзылған адамдардың психикалық дамуының бұзылуын диагностикалау және психологиялық түзету әдістерін әзірлеу;</w:t>
      </w:r>
    </w:p>
    <w:p w:rsidR="00A14385" w:rsidRPr="007B6D84" w:rsidRDefault="007B6D84" w:rsidP="007B6D84">
      <w:pPr>
        <w:spacing w:after="0" w:line="240" w:lineRule="auto"/>
        <w:ind w:firstLine="567"/>
        <w:jc w:val="both"/>
        <w:rPr>
          <w:rFonts w:ascii="Times New Roman" w:hAnsi="Times New Roman" w:cs="Times New Roman"/>
          <w:sz w:val="28"/>
          <w:szCs w:val="28"/>
          <w:lang w:val="kk-KZ"/>
        </w:rPr>
      </w:pPr>
      <w:r w:rsidRPr="007B6D84">
        <w:rPr>
          <w:rFonts w:ascii="Times New Roman" w:hAnsi="Times New Roman" w:cs="Times New Roman"/>
          <w:sz w:val="28"/>
          <w:szCs w:val="28"/>
          <w:lang w:val="kk-KZ"/>
        </w:rPr>
        <w:t>§ есту қабілеті бұзылған балалар мен ересектерге педагогикалық әсер етудің тиімді жолдары мен тәсілдеріне психологиялық негіздеме беру, есту қабілеті бұзылған адамдардың қоғамға кірігуінің психологиялық мәселелерін, атап айтқанда интеграцияланған оқыту мәселелерін зерттеу.</w:t>
      </w:r>
    </w:p>
    <w:p w:rsidR="007B6D84" w:rsidRPr="007B6D84" w:rsidRDefault="007B6D84" w:rsidP="007B6D84">
      <w:pPr>
        <w:spacing w:after="0" w:line="240" w:lineRule="auto"/>
        <w:ind w:firstLine="567"/>
        <w:jc w:val="both"/>
        <w:rPr>
          <w:rFonts w:ascii="Times New Roman" w:hAnsi="Times New Roman" w:cs="Times New Roman"/>
          <w:b/>
          <w:sz w:val="28"/>
          <w:szCs w:val="28"/>
          <w:lang w:val="kk-KZ"/>
        </w:rPr>
      </w:pPr>
      <w:r w:rsidRPr="007B6D84">
        <w:rPr>
          <w:rFonts w:ascii="Times New Roman" w:hAnsi="Times New Roman" w:cs="Times New Roman"/>
          <w:b/>
          <w:sz w:val="28"/>
          <w:szCs w:val="28"/>
          <w:lang w:val="kk-KZ"/>
        </w:rPr>
        <w:t>Есту қабілетінің бұзылу себептері</w:t>
      </w:r>
    </w:p>
    <w:p w:rsidR="007B6D84" w:rsidRPr="007B6D84" w:rsidRDefault="007B6D84" w:rsidP="007B6D84">
      <w:pPr>
        <w:spacing w:after="0" w:line="240" w:lineRule="auto"/>
        <w:ind w:firstLine="567"/>
        <w:jc w:val="both"/>
        <w:rPr>
          <w:rFonts w:ascii="Times New Roman" w:hAnsi="Times New Roman" w:cs="Times New Roman"/>
          <w:sz w:val="28"/>
          <w:szCs w:val="28"/>
          <w:lang w:val="kk-KZ"/>
        </w:rPr>
      </w:pPr>
      <w:r w:rsidRPr="007B6D84">
        <w:rPr>
          <w:rFonts w:ascii="Times New Roman" w:hAnsi="Times New Roman" w:cs="Times New Roman"/>
          <w:sz w:val="28"/>
          <w:szCs w:val="28"/>
          <w:lang w:val="kk-KZ"/>
        </w:rPr>
        <w:t>Есту қабілетінің бұзылуы балалардың әртүрлі жұқпалы ауруларынан туындауы мүмкін. Олардың арасында менингит және энцефалит, қызылша, скарлатина, отит, тұмау және оның асқынулары бар. Есту қабілетінің бұзылуы сыртқы, ортаңғы немесе ішкі құлаққа, есту нервіне әсер ететін аурулардың нәтижесінде пайда болады. Егер ішкі құлақ пен есту нервінің бағаналы бөлігі әсер етсе, көп жағдайда саңырау пайда болады, егер ортаңғы құлақ болса, онда есту қабілетінің ішінара жоғалуы жиі кездеседі.</w:t>
      </w:r>
    </w:p>
    <w:p w:rsidR="007B6D84" w:rsidRPr="007B6D84" w:rsidRDefault="007B6D84" w:rsidP="007B6D84">
      <w:pPr>
        <w:spacing w:after="0" w:line="240" w:lineRule="auto"/>
        <w:ind w:firstLine="567"/>
        <w:jc w:val="both"/>
        <w:rPr>
          <w:rFonts w:ascii="Times New Roman" w:hAnsi="Times New Roman" w:cs="Times New Roman"/>
          <w:sz w:val="28"/>
          <w:szCs w:val="28"/>
          <w:lang w:val="kk-KZ"/>
        </w:rPr>
      </w:pPr>
      <w:r w:rsidRPr="007B6D84">
        <w:rPr>
          <w:rFonts w:ascii="Times New Roman" w:hAnsi="Times New Roman" w:cs="Times New Roman"/>
          <w:sz w:val="28"/>
          <w:szCs w:val="28"/>
          <w:lang w:val="kk-KZ"/>
        </w:rPr>
        <w:t>Мектеп жасында (әсіресе жасөспірімде) қауіп факторларына жоғары қарқындылықтағы дыбыстық ынталандыруларға ұзақ уақыт әсер ету жатады, мысалы, Жастар арасында өте қатты музыканы тыңдау, әсіресе ойыншылар сияқты техникалық құралдарды қолдану.</w:t>
      </w:r>
    </w:p>
    <w:p w:rsidR="007B6D84" w:rsidRPr="007B6D84" w:rsidRDefault="007B6D84" w:rsidP="007B6D84">
      <w:pPr>
        <w:spacing w:after="0" w:line="240" w:lineRule="auto"/>
        <w:ind w:firstLine="567"/>
        <w:jc w:val="both"/>
        <w:rPr>
          <w:rFonts w:ascii="Times New Roman" w:hAnsi="Times New Roman" w:cs="Times New Roman"/>
          <w:sz w:val="28"/>
          <w:szCs w:val="28"/>
          <w:lang w:val="kk-KZ"/>
        </w:rPr>
      </w:pPr>
      <w:r w:rsidRPr="007B6D84">
        <w:rPr>
          <w:rFonts w:ascii="Times New Roman" w:hAnsi="Times New Roman" w:cs="Times New Roman"/>
          <w:sz w:val="28"/>
          <w:szCs w:val="28"/>
          <w:lang w:val="kk-KZ"/>
        </w:rPr>
        <w:t xml:space="preserve">Баланың есту қабілетінің бұзылуының пайда болуында жүктіліктің дисфункционалды ағымы үлкен рөл атқарады, ең алдымен жүктіліктің </w:t>
      </w:r>
      <w:r w:rsidRPr="007B6D84">
        <w:rPr>
          <w:rFonts w:ascii="Times New Roman" w:hAnsi="Times New Roman" w:cs="Times New Roman"/>
          <w:sz w:val="28"/>
          <w:szCs w:val="28"/>
          <w:lang w:val="kk-KZ"/>
        </w:rPr>
        <w:lastRenderedPageBreak/>
        <w:t>бірінші триместріндегі ананың вирустық аурулары, мысалы, қызамық, қызылша, тұмау, герпес. Есту қабілетінің бұзылуының себептері есту сүйектерінің туа біткен деформациясы, есту нервінің атрофиясы немесе дамымауы, химиялық улану (мысалы, хининмен), туа біткен жарақаттар (мысалы, форсункаларды қолданған кезде баланың басының деформациясы), сондай — ақ механикалық жарақаттар-көгеру, соққылар, акустикалық әсерлер болуы мүмкін.өте күшті дыбыстық тітіркендіргіштер (ысқырықтар, дыбыстық сигналдар және т. б.), жарылыс кезінде контузия. Есту қабілетінің бұзылуы ортаңғы құлақтың өткір қабынуының салдары болуы мүмкін. Есту қабілетінің тұрақты төмендеуі көбінесе мұрын мен назофаринс аурулары (созылмалы мұрынның ағуы, аденоидтар және т.б.) нәтижесінде пайда болады. Бұл аурулар нәресте мен ерте жаста пайда болған жағдайларда есту үшін ең үлкен қауіп болып табылады. Есту қабілетінің төмендеуіне әсер ететін факторлардың ішінде "ототоксикалық препараттарды, атап айтқанда антибиотиктерді" жеткіліксіз қолдану маңызды орын алады.</w:t>
      </w:r>
    </w:p>
    <w:p w:rsidR="007B6D84" w:rsidRPr="007B6D84" w:rsidRDefault="007B6D84" w:rsidP="007B6D84">
      <w:pPr>
        <w:spacing w:after="0" w:line="240" w:lineRule="auto"/>
        <w:ind w:firstLine="567"/>
        <w:jc w:val="both"/>
        <w:rPr>
          <w:rFonts w:ascii="Times New Roman" w:hAnsi="Times New Roman" w:cs="Times New Roman"/>
          <w:sz w:val="28"/>
          <w:szCs w:val="28"/>
          <w:lang w:val="kk-KZ"/>
        </w:rPr>
      </w:pPr>
      <w:r w:rsidRPr="007B6D84">
        <w:rPr>
          <w:rFonts w:ascii="Times New Roman" w:hAnsi="Times New Roman" w:cs="Times New Roman"/>
          <w:sz w:val="28"/>
          <w:szCs w:val="28"/>
          <w:lang w:val="kk-KZ"/>
        </w:rPr>
        <w:t>Есту функциясының бұзылуы көбінесе ерте</w:t>
      </w:r>
      <w:r>
        <w:rPr>
          <w:rFonts w:ascii="Times New Roman" w:hAnsi="Times New Roman" w:cs="Times New Roman"/>
          <w:sz w:val="28"/>
          <w:szCs w:val="28"/>
          <w:lang w:val="kk-KZ"/>
        </w:rPr>
        <w:t xml:space="preserve"> балалық шақта пайда болады. Л.В</w:t>
      </w:r>
      <w:r w:rsidRPr="007B6D84">
        <w:rPr>
          <w:rFonts w:ascii="Times New Roman" w:hAnsi="Times New Roman" w:cs="Times New Roman"/>
          <w:sz w:val="28"/>
          <w:szCs w:val="28"/>
          <w:lang w:val="kk-KZ"/>
        </w:rPr>
        <w:t>. Нейманның (1959) зерттеулері 70% жағдайда есту қабілетінің жоғалуы екі-үш жаста болатындығын көрсетеді. Өмірдің келесі жылдарында есту қабілетінің жоғалуы азаяды.</w:t>
      </w:r>
    </w:p>
    <w:p w:rsidR="00A14385" w:rsidRPr="007B6D84" w:rsidRDefault="007B6D84" w:rsidP="007B6D84">
      <w:pPr>
        <w:spacing w:after="0" w:line="240" w:lineRule="auto"/>
        <w:ind w:firstLine="567"/>
        <w:jc w:val="both"/>
        <w:rPr>
          <w:rFonts w:ascii="Times New Roman" w:hAnsi="Times New Roman" w:cs="Times New Roman"/>
          <w:sz w:val="28"/>
          <w:szCs w:val="28"/>
          <w:lang w:val="kk-KZ"/>
        </w:rPr>
      </w:pPr>
      <w:r w:rsidRPr="007B6D84">
        <w:rPr>
          <w:rFonts w:ascii="Times New Roman" w:hAnsi="Times New Roman" w:cs="Times New Roman"/>
          <w:sz w:val="28"/>
          <w:szCs w:val="28"/>
          <w:lang w:val="kk-KZ"/>
        </w:rPr>
        <w:t>Есту қабілетінің бұзылуының пайда болуында тұқым қуалайтын факторлар үлкен маңызға ие. Саңырау отбасыларда есту қабілеті нашар балалар есту отбасыларына қарағанда жиі туылады. Саңырау баланың туылу ықтималдығы ата-анасының біреуі немесе екеуі де туа біткен саңырау отбасыларда, сондай-ақ жақын туыстары арасындағы некеде немесе ерлі-зайыптылардың жасында үлкен айырмашылықта артады. Есту қабілетінің бұзылуының себептері ата-аналардың алкоголизм, "кессон ауруы" (ұшқыштар мен сүңгуірлерде) сияқты аурулары болуы мүмкін. Қауіп тобына әртүрлі хромосомалық аурулары бар балалар кіреді.</w:t>
      </w:r>
    </w:p>
    <w:p w:rsidR="00414B7A" w:rsidRPr="00414B7A" w:rsidRDefault="00414B7A" w:rsidP="00414B7A">
      <w:pPr>
        <w:spacing w:after="0" w:line="240" w:lineRule="auto"/>
        <w:ind w:firstLine="567"/>
        <w:jc w:val="both"/>
        <w:rPr>
          <w:rFonts w:ascii="Times New Roman" w:hAnsi="Times New Roman" w:cs="Times New Roman"/>
          <w:sz w:val="28"/>
          <w:szCs w:val="28"/>
          <w:lang w:val="kk-KZ"/>
        </w:rPr>
      </w:pPr>
      <w:r w:rsidRPr="00414B7A">
        <w:rPr>
          <w:rFonts w:ascii="Times New Roman" w:hAnsi="Times New Roman" w:cs="Times New Roman"/>
          <w:sz w:val="28"/>
          <w:szCs w:val="28"/>
          <w:lang w:val="kk-KZ"/>
        </w:rPr>
        <w:t>Отандық және шетелдік статистика есту қабілеті нашар адамдардың саны артып келе жатқанын көрсетеді. Бес — он жастан кейін жас тобында есту қабілеті төмендеген адамдар саны да артады. Әр түрлі елдерде жүргізілген зерттеулер бүкіл әлем халқының 4-6% — ында әлеуметтік қарым-қатынасты қиындататын дәрежеде есту қабілетінің бұзылуы бар екенін көрсетті. Осы саннан</w:t>
      </w:r>
      <w:r>
        <w:rPr>
          <w:rFonts w:ascii="Times New Roman" w:hAnsi="Times New Roman" w:cs="Times New Roman"/>
          <w:sz w:val="28"/>
          <w:szCs w:val="28"/>
          <w:lang w:val="kk-KZ"/>
        </w:rPr>
        <w:t xml:space="preserve">  а</w:t>
      </w:r>
      <w:r w:rsidRPr="00414B7A">
        <w:rPr>
          <w:rFonts w:ascii="Times New Roman" w:hAnsi="Times New Roman" w:cs="Times New Roman"/>
          <w:sz w:val="28"/>
          <w:szCs w:val="28"/>
          <w:lang w:val="kk-KZ"/>
        </w:rPr>
        <w:t>дамдардың 2% — ы есту қабілетінің екі жақты төмендеуіне ие және сөйлеу тілін 3 м-ден аз қашықтықта қабылдайды, ал 4% - ы бір жақты есту қабілетінің жоғалуы.</w:t>
      </w:r>
    </w:p>
    <w:p w:rsidR="00414B7A" w:rsidRDefault="00414B7A" w:rsidP="00414B7A">
      <w:pPr>
        <w:spacing w:after="0" w:line="240" w:lineRule="auto"/>
        <w:ind w:firstLine="567"/>
        <w:jc w:val="both"/>
        <w:rPr>
          <w:rFonts w:ascii="Times New Roman" w:hAnsi="Times New Roman" w:cs="Times New Roman"/>
          <w:sz w:val="28"/>
          <w:szCs w:val="28"/>
          <w:lang w:val="kk-KZ"/>
        </w:rPr>
      </w:pPr>
      <w:r w:rsidRPr="00414B7A">
        <w:rPr>
          <w:rFonts w:ascii="Times New Roman" w:hAnsi="Times New Roman" w:cs="Times New Roman"/>
          <w:sz w:val="28"/>
          <w:szCs w:val="28"/>
          <w:lang w:val="kk-KZ"/>
        </w:rPr>
        <w:t>Есту қабілеті бұзылған балалардың психикалық даму ерекшеліктерін дұрыс түсіну, уақтылы диагноз қою және оларды оқыту мен тәрбиелеуді ұйымдастыру, атап айтқанда, бала үйренуі керек мекеменің түрін анықтау үшін маңызды.осындай балалардың жіктелуі. Есту қабілеті бұзылған адамдарды саралау мәселесі дәрігерлерді де, сурдопедагогтарды да</w:t>
      </w:r>
      <w:r>
        <w:rPr>
          <w:rFonts w:ascii="Times New Roman" w:hAnsi="Times New Roman" w:cs="Times New Roman"/>
          <w:sz w:val="28"/>
          <w:szCs w:val="28"/>
          <w:lang w:val="kk-KZ"/>
        </w:rPr>
        <w:t xml:space="preserve"> қызықтырды. Біздің елімізде Л.В</w:t>
      </w:r>
      <w:r w:rsidRPr="00414B7A">
        <w:rPr>
          <w:rFonts w:ascii="Times New Roman" w:hAnsi="Times New Roman" w:cs="Times New Roman"/>
          <w:sz w:val="28"/>
          <w:szCs w:val="28"/>
          <w:lang w:val="kk-KZ"/>
        </w:rPr>
        <w:t xml:space="preserve">. Нейман (1961) ұсынған балалардың есту қабілетінің бұзылуының медициналық жіктелуі кең таралған. Егер есту қабілетінің бұзылуы ауызша сөйлеуге қатысты жиілік диапазонына таралса (500-ден 3500 Гц-ке дейін), онда оны қабылдау мүмкін болмайды. </w:t>
      </w:r>
    </w:p>
    <w:p w:rsidR="00414B7A" w:rsidRPr="00414B7A" w:rsidRDefault="00414B7A" w:rsidP="00414B7A">
      <w:pPr>
        <w:spacing w:after="0" w:line="240" w:lineRule="auto"/>
        <w:ind w:firstLine="567"/>
        <w:jc w:val="both"/>
        <w:rPr>
          <w:rFonts w:ascii="Times New Roman" w:hAnsi="Times New Roman" w:cs="Times New Roman"/>
          <w:sz w:val="28"/>
          <w:szCs w:val="28"/>
          <w:lang w:val="kk-KZ"/>
        </w:rPr>
      </w:pPr>
      <w:r w:rsidRPr="00414B7A">
        <w:rPr>
          <w:rFonts w:ascii="Times New Roman" w:hAnsi="Times New Roman" w:cs="Times New Roman"/>
          <w:sz w:val="28"/>
          <w:szCs w:val="28"/>
          <w:lang w:val="kk-KZ"/>
        </w:rPr>
        <w:lastRenderedPageBreak/>
        <w:t>Есту қабілетінің жоғалуы 80 дБ-ден асқанда кереңдік пайда болады, ішінара бұзылғанда (құлақ мүкістігі) 15-тен 80 дБ-ға дейін жоғалу байқалады. Осы жіктемеге сәйкес жиіліктердің сөйлеу диапазоны аумағында есту қабілетінің орташа арифметикалық жоғалуына байланысты үш есту мүкістігінің дәрежесі белгіленеді. Есту қабілеті бұзылған адамдар оның қалдық сақталуына байланысты төрт топтың біріне жатқызылуы мүмкін (125-тен 2000 Гц-ке дейін; 125-тен 1000 Гц-ке дейін; 125-тен 500 Гц-ке дейін; 125-тен 250 Гц-ке дейін).</w:t>
      </w:r>
    </w:p>
    <w:p w:rsidR="00414B7A" w:rsidRPr="00414B7A" w:rsidRDefault="00414B7A" w:rsidP="00414B7A">
      <w:pPr>
        <w:spacing w:after="0" w:line="240" w:lineRule="auto"/>
        <w:ind w:firstLine="567"/>
        <w:jc w:val="both"/>
        <w:rPr>
          <w:rFonts w:ascii="Times New Roman" w:hAnsi="Times New Roman" w:cs="Times New Roman"/>
          <w:sz w:val="28"/>
          <w:szCs w:val="28"/>
          <w:lang w:val="kk-KZ"/>
        </w:rPr>
      </w:pPr>
      <w:r w:rsidRPr="00414B7A">
        <w:rPr>
          <w:rFonts w:ascii="Times New Roman" w:hAnsi="Times New Roman" w:cs="Times New Roman"/>
          <w:sz w:val="28"/>
          <w:szCs w:val="28"/>
          <w:lang w:val="kk-KZ"/>
        </w:rPr>
        <w:t>Педагогикалық жіктеулер есту қабілеті бұзылған балаларды оқытудың әртүрлі тәсілдерін негіздеуг</w:t>
      </w:r>
      <w:r>
        <w:rPr>
          <w:rFonts w:ascii="Times New Roman" w:hAnsi="Times New Roman" w:cs="Times New Roman"/>
          <w:sz w:val="28"/>
          <w:szCs w:val="28"/>
          <w:lang w:val="kk-KZ"/>
        </w:rPr>
        <w:t>е бағытталған. Біздің елімізде Р. М. Б</w:t>
      </w:r>
      <w:r w:rsidRPr="00414B7A">
        <w:rPr>
          <w:rFonts w:ascii="Times New Roman" w:hAnsi="Times New Roman" w:cs="Times New Roman"/>
          <w:sz w:val="28"/>
          <w:szCs w:val="28"/>
          <w:lang w:val="kk-KZ"/>
        </w:rPr>
        <w:t>оскистің психологиялық-педагогикалық жіктелуі ең</w:t>
      </w:r>
      <w:r>
        <w:rPr>
          <w:rFonts w:ascii="Times New Roman" w:hAnsi="Times New Roman" w:cs="Times New Roman"/>
          <w:sz w:val="28"/>
          <w:szCs w:val="28"/>
          <w:lang w:val="kk-KZ"/>
        </w:rPr>
        <w:t xml:space="preserve"> көп қолданылады. Оның негізін Л. С</w:t>
      </w:r>
      <w:r w:rsidRPr="00414B7A">
        <w:rPr>
          <w:rFonts w:ascii="Times New Roman" w:hAnsi="Times New Roman" w:cs="Times New Roman"/>
          <w:sz w:val="28"/>
          <w:szCs w:val="28"/>
          <w:lang w:val="kk-KZ"/>
        </w:rPr>
        <w:t>. Выготскийдің психикалық функцияларын өтеу теориясының ережелері, атап айтқанда, бұзушылықтың күрделі құрылымы туралы Е</w:t>
      </w:r>
      <w:r>
        <w:rPr>
          <w:rFonts w:ascii="Times New Roman" w:hAnsi="Times New Roman" w:cs="Times New Roman"/>
          <w:sz w:val="28"/>
          <w:szCs w:val="28"/>
          <w:lang w:val="kk-KZ"/>
        </w:rPr>
        <w:t>реже құрайды. Р. М</w:t>
      </w:r>
      <w:r w:rsidRPr="00414B7A">
        <w:rPr>
          <w:rFonts w:ascii="Times New Roman" w:hAnsi="Times New Roman" w:cs="Times New Roman"/>
          <w:sz w:val="28"/>
          <w:szCs w:val="28"/>
          <w:lang w:val="kk-KZ"/>
        </w:rPr>
        <w:t>. Боскис есту қабілеті бұзылған балалардың даму ерекшелігін ескеретін жаңа критерийлерді ұсынды:</w:t>
      </w:r>
    </w:p>
    <w:p w:rsidR="00414B7A" w:rsidRPr="00414B7A" w:rsidRDefault="00414B7A" w:rsidP="00414B7A">
      <w:pPr>
        <w:spacing w:after="0" w:line="240" w:lineRule="auto"/>
        <w:ind w:firstLine="567"/>
        <w:jc w:val="both"/>
        <w:rPr>
          <w:rFonts w:ascii="Times New Roman" w:hAnsi="Times New Roman" w:cs="Times New Roman"/>
          <w:sz w:val="28"/>
          <w:szCs w:val="28"/>
          <w:lang w:val="kk-KZ"/>
        </w:rPr>
      </w:pPr>
      <w:r w:rsidRPr="00414B7A">
        <w:rPr>
          <w:rFonts w:ascii="Times New Roman" w:hAnsi="Times New Roman" w:cs="Times New Roman"/>
          <w:sz w:val="28"/>
          <w:szCs w:val="28"/>
          <w:lang w:val="kk-KZ"/>
        </w:rPr>
        <w:t>§ есту қабілетінің жоғалу дәрежесі;</w:t>
      </w:r>
    </w:p>
    <w:p w:rsidR="00414B7A" w:rsidRPr="00414B7A" w:rsidRDefault="00414B7A" w:rsidP="00414B7A">
      <w:pPr>
        <w:spacing w:after="0" w:line="240" w:lineRule="auto"/>
        <w:ind w:firstLine="567"/>
        <w:jc w:val="both"/>
        <w:rPr>
          <w:rFonts w:ascii="Times New Roman" w:hAnsi="Times New Roman" w:cs="Times New Roman"/>
          <w:sz w:val="28"/>
          <w:szCs w:val="28"/>
          <w:lang w:val="kk-KZ"/>
        </w:rPr>
      </w:pPr>
      <w:r w:rsidRPr="00414B7A">
        <w:rPr>
          <w:rFonts w:ascii="Times New Roman" w:hAnsi="Times New Roman" w:cs="Times New Roman"/>
          <w:sz w:val="28"/>
          <w:szCs w:val="28"/>
          <w:lang w:val="kk-KZ"/>
        </w:rPr>
        <w:t>§ есту қабілетінің бұзылу уақыты;</w:t>
      </w:r>
    </w:p>
    <w:p w:rsidR="00414B7A" w:rsidRPr="00414B7A" w:rsidRDefault="00414B7A" w:rsidP="00414B7A">
      <w:pPr>
        <w:spacing w:after="0" w:line="240" w:lineRule="auto"/>
        <w:ind w:firstLine="567"/>
        <w:jc w:val="both"/>
        <w:rPr>
          <w:rFonts w:ascii="Times New Roman" w:hAnsi="Times New Roman" w:cs="Times New Roman"/>
          <w:sz w:val="28"/>
          <w:szCs w:val="28"/>
          <w:lang w:val="kk-KZ"/>
        </w:rPr>
      </w:pPr>
      <w:r w:rsidRPr="00414B7A">
        <w:rPr>
          <w:rFonts w:ascii="Times New Roman" w:hAnsi="Times New Roman" w:cs="Times New Roman"/>
          <w:sz w:val="28"/>
          <w:szCs w:val="28"/>
          <w:lang w:val="kk-KZ"/>
        </w:rPr>
        <w:t>§ сөйлеу дамуының деңгейі.</w:t>
      </w:r>
    </w:p>
    <w:p w:rsidR="00414B7A" w:rsidRPr="00414B7A" w:rsidRDefault="00414B7A" w:rsidP="00414B7A">
      <w:pPr>
        <w:spacing w:after="0" w:line="240" w:lineRule="auto"/>
        <w:ind w:firstLine="567"/>
        <w:jc w:val="both"/>
        <w:rPr>
          <w:rFonts w:ascii="Times New Roman" w:hAnsi="Times New Roman" w:cs="Times New Roman"/>
          <w:sz w:val="28"/>
          <w:szCs w:val="28"/>
          <w:lang w:val="kk-KZ"/>
        </w:rPr>
      </w:pPr>
      <w:r w:rsidRPr="00414B7A">
        <w:rPr>
          <w:rFonts w:ascii="Times New Roman" w:hAnsi="Times New Roman" w:cs="Times New Roman"/>
          <w:sz w:val="28"/>
          <w:szCs w:val="28"/>
          <w:lang w:val="kk-KZ"/>
        </w:rPr>
        <w:t>Осы критерийлерге сәйкес келесі топтар бөлінеді.</w:t>
      </w:r>
    </w:p>
    <w:p w:rsidR="00414B7A" w:rsidRPr="00414B7A" w:rsidRDefault="00414B7A" w:rsidP="00414B7A">
      <w:pPr>
        <w:spacing w:after="0" w:line="240" w:lineRule="auto"/>
        <w:ind w:firstLine="567"/>
        <w:jc w:val="both"/>
        <w:rPr>
          <w:rFonts w:ascii="Times New Roman" w:hAnsi="Times New Roman" w:cs="Times New Roman"/>
          <w:sz w:val="28"/>
          <w:szCs w:val="28"/>
          <w:lang w:val="kk-KZ"/>
        </w:rPr>
      </w:pPr>
      <w:r w:rsidRPr="00414B7A">
        <w:rPr>
          <w:rFonts w:ascii="Times New Roman" w:hAnsi="Times New Roman" w:cs="Times New Roman"/>
          <w:sz w:val="28"/>
          <w:szCs w:val="28"/>
          <w:lang w:val="kk-KZ"/>
        </w:rPr>
        <w:t>Біріншісі</w:t>
      </w:r>
      <w:r w:rsidR="00EA4147">
        <w:rPr>
          <w:rFonts w:ascii="Times New Roman" w:hAnsi="Times New Roman" w:cs="Times New Roman"/>
          <w:sz w:val="28"/>
          <w:szCs w:val="28"/>
          <w:lang w:val="kk-KZ"/>
        </w:rPr>
        <w:t xml:space="preserve"> </w:t>
      </w:r>
      <w:r w:rsidRPr="00414B7A">
        <w:rPr>
          <w:rFonts w:ascii="Times New Roman" w:hAnsi="Times New Roman" w:cs="Times New Roman"/>
          <w:sz w:val="28"/>
          <w:szCs w:val="28"/>
          <w:lang w:val="kk-KZ"/>
        </w:rPr>
        <w:t>-</w:t>
      </w:r>
      <w:r w:rsidR="00EA4147">
        <w:rPr>
          <w:rFonts w:ascii="Times New Roman" w:hAnsi="Times New Roman" w:cs="Times New Roman"/>
          <w:sz w:val="28"/>
          <w:szCs w:val="28"/>
          <w:lang w:val="kk-KZ"/>
        </w:rPr>
        <w:t xml:space="preserve"> </w:t>
      </w:r>
      <w:r w:rsidRPr="00414B7A">
        <w:rPr>
          <w:rFonts w:ascii="Times New Roman" w:hAnsi="Times New Roman" w:cs="Times New Roman"/>
          <w:sz w:val="28"/>
          <w:szCs w:val="28"/>
          <w:lang w:val="kk-KZ"/>
        </w:rPr>
        <w:t>есту қабілеті бұзылған немесе сөйлеу дамуының басталуына дейін немесе оның алғашқы кезеңдерінде есту қабілетінен айырылған саңырау (саңырау) балалар. Бұл топқа есту қабілетінің жоғалуы бар балалар кіреді, бұл оларды сөйлеуді табиғи қабылдау және оны өздігінен игеру мүмкіндігінен айырады. Олар ауызша сөйлеуді тек арнайы оқыту жағдайында көрнекі (еріннен оқу) және есту қабілетін (дыбысты күшейтетін жабдықты қолдана отырып) қабылдауды меңгереді.</w:t>
      </w:r>
    </w:p>
    <w:p w:rsidR="00414B7A" w:rsidRPr="00414B7A" w:rsidRDefault="00414B7A" w:rsidP="00414B7A">
      <w:pPr>
        <w:spacing w:after="0" w:line="240" w:lineRule="auto"/>
        <w:ind w:firstLine="567"/>
        <w:jc w:val="both"/>
        <w:rPr>
          <w:rFonts w:ascii="Times New Roman" w:hAnsi="Times New Roman" w:cs="Times New Roman"/>
          <w:sz w:val="28"/>
          <w:szCs w:val="28"/>
          <w:lang w:val="kk-KZ"/>
        </w:rPr>
      </w:pPr>
      <w:r w:rsidRPr="00414B7A">
        <w:rPr>
          <w:rFonts w:ascii="Times New Roman" w:hAnsi="Times New Roman" w:cs="Times New Roman"/>
          <w:sz w:val="28"/>
          <w:szCs w:val="28"/>
          <w:lang w:val="kk-KZ"/>
        </w:rPr>
        <w:t>Екіншісі</w:t>
      </w:r>
      <w:r w:rsidR="00EA4147">
        <w:rPr>
          <w:rFonts w:ascii="Times New Roman" w:hAnsi="Times New Roman" w:cs="Times New Roman"/>
          <w:sz w:val="28"/>
          <w:szCs w:val="28"/>
          <w:lang w:val="kk-KZ"/>
        </w:rPr>
        <w:t xml:space="preserve"> </w:t>
      </w:r>
      <w:r w:rsidRPr="00414B7A">
        <w:rPr>
          <w:rFonts w:ascii="Times New Roman" w:hAnsi="Times New Roman" w:cs="Times New Roman"/>
          <w:sz w:val="28"/>
          <w:szCs w:val="28"/>
          <w:lang w:val="kk-KZ"/>
        </w:rPr>
        <w:t>-</w:t>
      </w:r>
      <w:r w:rsidR="00EA4147">
        <w:rPr>
          <w:rFonts w:ascii="Times New Roman" w:hAnsi="Times New Roman" w:cs="Times New Roman"/>
          <w:sz w:val="28"/>
          <w:szCs w:val="28"/>
          <w:lang w:val="kk-KZ"/>
        </w:rPr>
        <w:t xml:space="preserve"> </w:t>
      </w:r>
      <w:r w:rsidRPr="00414B7A">
        <w:rPr>
          <w:rFonts w:ascii="Times New Roman" w:hAnsi="Times New Roman" w:cs="Times New Roman"/>
          <w:sz w:val="28"/>
          <w:szCs w:val="28"/>
          <w:lang w:val="kk-KZ"/>
        </w:rPr>
        <w:t>кеш саңырау балалар," саңырау, сөйлеу қабілеті сақталған " (Р.М. Боскис, 1971) — сөйлеу қалыптасқан жаста есту қабілетін жоғалтқандар. Олардың дәрежесі әртүрлі болуы мүмкін</w:t>
      </w:r>
    </w:p>
    <w:p w:rsidR="00414B7A" w:rsidRPr="00414B7A" w:rsidRDefault="00EA4147" w:rsidP="00414B7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w:t>
      </w:r>
      <w:r w:rsidR="00414B7A" w:rsidRPr="00414B7A">
        <w:rPr>
          <w:rFonts w:ascii="Times New Roman" w:hAnsi="Times New Roman" w:cs="Times New Roman"/>
          <w:sz w:val="28"/>
          <w:szCs w:val="28"/>
          <w:lang w:val="kk-KZ"/>
        </w:rPr>
        <w:t>сту қабілетінің бұзылуы және сөйлеу қауіпсіздігінің әртүрлі деңгейі, өйткені есту қабілетінің бұзылуы арнайы педагогикалық қолдаусыз пайда болған кезде сөйлеу бұзыла бастайды. Бұл балаларда ауызша сөйлеу дағдылары бар. Олар үшін ауызша сөйлеуді көру немесе есту қабілеттерін дамыту маңызды. Ойлаудың дамуы есту қабілеті нашар балаларға қарағанда оның дамуына ұқсас. Бұл ұқсастық неғұрлым үлкен болса, сөйлеу қоры мен онымен байланысты шындықты ауызша жалпылау арқылы көрсету мүмкіндігі соғұрлым жақсы сақталады (Р.М. Боскис, 1971).</w:t>
      </w:r>
    </w:p>
    <w:p w:rsidR="00414B7A" w:rsidRPr="00414B7A" w:rsidRDefault="00414B7A" w:rsidP="00414B7A">
      <w:pPr>
        <w:spacing w:after="0" w:line="240" w:lineRule="auto"/>
        <w:ind w:firstLine="567"/>
        <w:jc w:val="both"/>
        <w:rPr>
          <w:rFonts w:ascii="Times New Roman" w:hAnsi="Times New Roman" w:cs="Times New Roman"/>
          <w:sz w:val="28"/>
          <w:szCs w:val="28"/>
          <w:lang w:val="kk-KZ"/>
        </w:rPr>
      </w:pPr>
      <w:r w:rsidRPr="00414B7A">
        <w:rPr>
          <w:rFonts w:ascii="Times New Roman" w:hAnsi="Times New Roman" w:cs="Times New Roman"/>
          <w:sz w:val="28"/>
          <w:szCs w:val="28"/>
          <w:lang w:val="kk-KZ"/>
        </w:rPr>
        <w:t>Үшіншісі</w:t>
      </w:r>
      <w:r w:rsidR="00EA4147">
        <w:rPr>
          <w:rFonts w:ascii="Times New Roman" w:hAnsi="Times New Roman" w:cs="Times New Roman"/>
          <w:sz w:val="28"/>
          <w:szCs w:val="28"/>
          <w:lang w:val="kk-KZ"/>
        </w:rPr>
        <w:t xml:space="preserve"> </w:t>
      </w:r>
      <w:r w:rsidRPr="00414B7A">
        <w:rPr>
          <w:rFonts w:ascii="Times New Roman" w:hAnsi="Times New Roman" w:cs="Times New Roman"/>
          <w:sz w:val="28"/>
          <w:szCs w:val="28"/>
          <w:lang w:val="kk-KZ"/>
        </w:rPr>
        <w:t>-</w:t>
      </w:r>
      <w:r w:rsidR="00EA4147">
        <w:rPr>
          <w:rFonts w:ascii="Times New Roman" w:hAnsi="Times New Roman" w:cs="Times New Roman"/>
          <w:sz w:val="28"/>
          <w:szCs w:val="28"/>
          <w:lang w:val="kk-KZ"/>
        </w:rPr>
        <w:t xml:space="preserve"> </w:t>
      </w:r>
      <w:r w:rsidRPr="00414B7A">
        <w:rPr>
          <w:rFonts w:ascii="Times New Roman" w:hAnsi="Times New Roman" w:cs="Times New Roman"/>
          <w:sz w:val="28"/>
          <w:szCs w:val="28"/>
          <w:lang w:val="kk-KZ"/>
        </w:rPr>
        <w:t>есту қабілетінің ішінара жоғалуы бар балалар-есту қабілеті нашар (есту қабілеті нашар). Есту қабілетінің сақталу дәрежесіне байланысты олардың кейбіреулері белгілі бір дәрежеде сөйлеуді өз бетінше игере алады, бірақ мұндай сөйлеу әдетте оқу процесінде түзетуге жататын бірқатар маңызды кемшіліктерге ие. Сөйлеуді визуалды қабылдаудың маңызы есту қабілетінің бұзылуының ауырлығына байланысты артады</w:t>
      </w:r>
    </w:p>
    <w:p w:rsidR="00414B7A" w:rsidRPr="00414B7A" w:rsidRDefault="00414B7A" w:rsidP="00414B7A">
      <w:pPr>
        <w:spacing w:after="0" w:line="240" w:lineRule="auto"/>
        <w:ind w:firstLine="567"/>
        <w:jc w:val="both"/>
        <w:rPr>
          <w:rFonts w:ascii="Times New Roman" w:hAnsi="Times New Roman" w:cs="Times New Roman"/>
          <w:sz w:val="28"/>
          <w:szCs w:val="28"/>
          <w:lang w:val="kk-KZ"/>
        </w:rPr>
      </w:pPr>
      <w:r w:rsidRPr="00414B7A">
        <w:rPr>
          <w:rFonts w:ascii="Times New Roman" w:hAnsi="Times New Roman" w:cs="Times New Roman"/>
          <w:sz w:val="28"/>
          <w:szCs w:val="28"/>
          <w:lang w:val="kk-KZ"/>
        </w:rPr>
        <w:t>Бұл оқу құралында негізінен бірінші топқа жататын балалардың психикалық дамуының ерекшеліктері қарастырылады — саңырау балалар.</w:t>
      </w:r>
    </w:p>
    <w:p w:rsidR="00A14385" w:rsidRPr="00414B7A" w:rsidRDefault="00414B7A" w:rsidP="00414B7A">
      <w:pPr>
        <w:spacing w:after="0" w:line="240" w:lineRule="auto"/>
        <w:ind w:firstLine="567"/>
        <w:jc w:val="both"/>
        <w:rPr>
          <w:rFonts w:ascii="Times New Roman" w:hAnsi="Times New Roman" w:cs="Times New Roman"/>
          <w:sz w:val="28"/>
          <w:szCs w:val="28"/>
          <w:lang w:val="kk-KZ"/>
        </w:rPr>
      </w:pPr>
      <w:r w:rsidRPr="00414B7A">
        <w:rPr>
          <w:rFonts w:ascii="Times New Roman" w:hAnsi="Times New Roman" w:cs="Times New Roman"/>
          <w:sz w:val="28"/>
          <w:szCs w:val="28"/>
          <w:lang w:val="kk-KZ"/>
        </w:rPr>
        <w:lastRenderedPageBreak/>
        <w:t>Психологиялық-педагогикалық жіктеу негізінде есту қабілеті бұзылған және сөйлеу дамуының әртүрлі деңгейлері бар балаларға сараланған арнайы оқыту жүзеге асырылады. Баланы арнайы мектептің белгілі бір түріне жіберген кезде есту қабілетінің бұзылу дәрежесі де, оның сөйлеу дамуының деңгейі де ескеріледі. Сонымен, кеш саңыраулар көбінесе есту қабілеті нашар балаларға арналған мектептерде оқиды; сөйлеу қабілеті жоғары және ауызша сөйлеуді қабылдау дағдылары қалыптасқан саңырау балаларға есту қабілеті нашар адамдарға арналған мектепте оқу ұсынылады.</w:t>
      </w:r>
    </w:p>
    <w:p w:rsidR="00A14385" w:rsidRPr="00414B7A" w:rsidRDefault="00A14385" w:rsidP="00414B7A">
      <w:pPr>
        <w:spacing w:after="0" w:line="240" w:lineRule="auto"/>
        <w:ind w:firstLine="567"/>
        <w:jc w:val="both"/>
        <w:rPr>
          <w:rFonts w:ascii="Times New Roman" w:hAnsi="Times New Roman" w:cs="Times New Roman"/>
          <w:sz w:val="28"/>
          <w:szCs w:val="28"/>
          <w:lang w:val="kk-KZ"/>
        </w:rPr>
      </w:pPr>
    </w:p>
    <w:p w:rsidR="00A14385" w:rsidRDefault="00A14385" w:rsidP="006243C9">
      <w:pPr>
        <w:spacing w:after="0" w:line="240" w:lineRule="auto"/>
        <w:rPr>
          <w:rFonts w:ascii="Times New Roman" w:hAnsi="Times New Roman" w:cs="Times New Roman"/>
          <w:b/>
          <w:sz w:val="28"/>
          <w:szCs w:val="28"/>
          <w:lang w:val="kk-KZ"/>
        </w:rPr>
      </w:pPr>
    </w:p>
    <w:p w:rsidR="00FD2216" w:rsidRPr="007D0F75" w:rsidRDefault="00FD2216" w:rsidP="00FD221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w:t>
      </w:r>
      <w:r w:rsidRPr="007D0F75">
        <w:rPr>
          <w:rFonts w:ascii="Times New Roman" w:hAnsi="Times New Roman" w:cs="Times New Roman"/>
          <w:b/>
          <w:sz w:val="28"/>
          <w:szCs w:val="28"/>
          <w:lang w:val="kk-KZ"/>
        </w:rPr>
        <w:t>№2</w:t>
      </w:r>
    </w:p>
    <w:p w:rsidR="00FD2216" w:rsidRPr="006315DF" w:rsidRDefault="00FD2216" w:rsidP="00FD2216">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r w:rsidRPr="000A3271">
        <w:rPr>
          <w:rFonts w:ascii="Times New Roman" w:hAnsi="Times New Roman" w:cs="Times New Roman"/>
          <w:b/>
          <w:sz w:val="28"/>
          <w:szCs w:val="28"/>
          <w:lang w:val="kk-KZ"/>
        </w:rPr>
        <w:t xml:space="preserve">Сурдопсихологияның зерттеу салалары                                                                  </w:t>
      </w:r>
      <w:r w:rsidRPr="007D0F75">
        <w:rPr>
          <w:rFonts w:ascii="Times New Roman" w:hAnsi="Times New Roman" w:cs="Times New Roman"/>
          <w:b/>
          <w:sz w:val="28"/>
          <w:szCs w:val="28"/>
          <w:lang w:val="kk-KZ"/>
        </w:rPr>
        <w:t xml:space="preserve">  </w:t>
      </w:r>
      <w:r w:rsidR="006315DF">
        <w:rPr>
          <w:rFonts w:ascii="Times New Roman" w:hAnsi="Times New Roman" w:cs="Times New Roman"/>
          <w:b/>
          <w:sz w:val="28"/>
          <w:szCs w:val="28"/>
          <w:lang w:val="kk-KZ"/>
        </w:rPr>
        <w:t xml:space="preserve">                               </w:t>
      </w:r>
      <w:r w:rsidRPr="007D0F75">
        <w:rPr>
          <w:rFonts w:ascii="Times New Roman" w:hAnsi="Times New Roman" w:cs="Times New Roman"/>
          <w:b/>
          <w:sz w:val="28"/>
          <w:szCs w:val="28"/>
          <w:lang w:val="kk-KZ"/>
        </w:rPr>
        <w:t xml:space="preserve">                                                        </w:t>
      </w:r>
      <w:r w:rsidRPr="006315DF">
        <w:rPr>
          <w:rFonts w:ascii="Times New Roman" w:hAnsi="Times New Roman" w:cs="Times New Roman"/>
          <w:b/>
          <w:bCs/>
          <w:iCs/>
          <w:sz w:val="28"/>
          <w:szCs w:val="28"/>
          <w:lang w:val="kk-KZ"/>
        </w:rPr>
        <w:t>Есту бұзылуының зерттелу тарихы</w:t>
      </w:r>
    </w:p>
    <w:p w:rsidR="00A14385" w:rsidRDefault="00A14385" w:rsidP="006243C9">
      <w:pPr>
        <w:spacing w:after="0" w:line="240" w:lineRule="auto"/>
        <w:rPr>
          <w:rFonts w:ascii="Times New Roman" w:hAnsi="Times New Roman" w:cs="Times New Roman"/>
          <w:b/>
          <w:sz w:val="28"/>
          <w:szCs w:val="28"/>
          <w:lang w:val="kk-KZ"/>
        </w:rPr>
      </w:pPr>
    </w:p>
    <w:p w:rsidR="00D00203" w:rsidRPr="00FD2216" w:rsidRDefault="00D00203" w:rsidP="009740AA">
      <w:pPr>
        <w:spacing w:after="0" w:line="240" w:lineRule="auto"/>
        <w:ind w:firstLine="567"/>
        <w:jc w:val="both"/>
        <w:rPr>
          <w:rFonts w:ascii="Times New Roman" w:hAnsi="Times New Roman" w:cs="Times New Roman"/>
          <w:sz w:val="28"/>
          <w:szCs w:val="28"/>
          <w:lang w:val="kk-KZ"/>
        </w:rPr>
      </w:pPr>
      <w:r w:rsidRPr="006315DF">
        <w:rPr>
          <w:rFonts w:ascii="Times New Roman" w:hAnsi="Times New Roman" w:cs="Times New Roman"/>
          <w:sz w:val="28"/>
          <w:szCs w:val="28"/>
          <w:lang w:val="kk-KZ"/>
        </w:rPr>
        <w:t>Психологиялық ерекшеліктері адамдардың есту назарын қызықтырды педагогтардың, психиатр-дәрігерлер ортасынан XIX ғ. Дамуы ресей сурдопедагогика сол уақытқа байланысты педагогикалық қызметпен және зерттеулермен, мұндай атақты ғалымдар</w:t>
      </w:r>
      <w:r w:rsidRPr="00FD2216">
        <w:rPr>
          <w:rFonts w:ascii="Times New Roman" w:hAnsi="Times New Roman" w:cs="Times New Roman"/>
          <w:sz w:val="28"/>
          <w:szCs w:val="28"/>
          <w:lang w:val="kk-KZ"/>
        </w:rPr>
        <w:t xml:space="preserve"> ретінде В. И. Флери, А. Ф. Остроградский, А.М.Лаговский, Ф. А Рау. Олардың еңбектерінде есту қабілеті нашар адамдардың психологиялық сипаттамаларының көптеген нәзік бақылаулары мен анықтамалары бар. Сонымен, В. И. Флери дұрыс емес үйлестіруді, қозғалыстардың белгісіздігін көрсете отырып, Саңыраулардың қозғалыстарының даму ерекшеліктерін сипаттады. Н. М. Лаговский саңырау балаларда белсендірілуі және дамуы мүмкін есту қалдықтарының болуы туралы жазды. Оған</w:t>
      </w:r>
      <w:r w:rsidR="009740AA">
        <w:rPr>
          <w:rFonts w:ascii="Times New Roman" w:hAnsi="Times New Roman" w:cs="Times New Roman"/>
          <w:sz w:val="28"/>
          <w:szCs w:val="28"/>
          <w:lang w:val="kk-KZ"/>
        </w:rPr>
        <w:t xml:space="preserve"> </w:t>
      </w:r>
      <w:r w:rsidRPr="00FD2216">
        <w:rPr>
          <w:rFonts w:ascii="Times New Roman" w:hAnsi="Times New Roman" w:cs="Times New Roman"/>
          <w:sz w:val="28"/>
          <w:szCs w:val="28"/>
          <w:lang w:val="kk-KZ"/>
        </w:rPr>
        <w:t>есту қабілеті бұзылған адамдарды жіктеуді құрудың алғашқы әрекеттерінің бірі. Саңырау кезінде бұзылған псих</w:t>
      </w:r>
      <w:r w:rsidR="009740AA">
        <w:rPr>
          <w:rFonts w:ascii="Times New Roman" w:hAnsi="Times New Roman" w:cs="Times New Roman"/>
          <w:sz w:val="28"/>
          <w:szCs w:val="28"/>
          <w:lang w:val="kk-KZ"/>
        </w:rPr>
        <w:t>икалық дамудың орнын толтыруда Н</w:t>
      </w:r>
      <w:r w:rsidRPr="00FD2216">
        <w:rPr>
          <w:rFonts w:ascii="Times New Roman" w:hAnsi="Times New Roman" w:cs="Times New Roman"/>
          <w:sz w:val="28"/>
          <w:szCs w:val="28"/>
          <w:lang w:val="kk-KZ"/>
        </w:rPr>
        <w:t>. М. Лаговский визуалды қабылдаудың үлкен рөлін атап өтті.</w:t>
      </w:r>
    </w:p>
    <w:p w:rsidR="00D00203" w:rsidRPr="00FD2216" w:rsidRDefault="00D00203"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Отандық сурдопедагогика өзінің дамуының барлық кезеңдерінде есту қабілеті бұзылған балалардың психологиялық ерекшеліктерін педагогикалық әсер ету әдістерін негіздеу үшін зерттеуге үлкен мән берді.</w:t>
      </w:r>
    </w:p>
    <w:p w:rsidR="00D00203" w:rsidRPr="00FD2216" w:rsidRDefault="00D00203"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ХХ ғасырдың басында. алғашқы нақты психологиялық зерттеулер пайда болады. Олардың ішінде ең білікті деп 1904 жылы жарық көрген және саңырау оқушылардың есте сақтау ерекшеліктерін зерттеуге арналған А. Н.Поросятниковтың жұмысын санауға болады. Ф.Ф. Заседателев жасаған есту қабілеті, статикалық және динамикалық тепе-теңдігі бұзылған адамдардың сақталу ерекшеліктерін зерттеу де осы уақытқа жатады.</w:t>
      </w:r>
    </w:p>
    <w:p w:rsidR="00D00203" w:rsidRPr="00FD2216" w:rsidRDefault="00D00203"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 xml:space="preserve">ХХ ғасырдың 20-шы жылдарында арнайы психология (әсіресе сурдопсихология) мәселелерінің жүйелі дамуы л.с. Выготскийдің басшылығымен және оның идеяларының әсерінен өтті. Өзінің ғылыми қызметінің бастапқы кезеңінде Л. С. Выготский әртүрлі бұзылулары бар балаларды оқыту проблемаларына тап болды — саңырау, соқырлық, ақыл-ой кемістігі; олардың әлеуетті мүмкіндіктерін анықтау және оларға көмек көрсету қажеттілігі. 1924-1926 жылдары осы мәселелер бойынша алғашқы </w:t>
      </w:r>
      <w:r w:rsidRPr="00FD2216">
        <w:rPr>
          <w:rFonts w:ascii="Times New Roman" w:hAnsi="Times New Roman" w:cs="Times New Roman"/>
          <w:sz w:val="28"/>
          <w:szCs w:val="28"/>
          <w:lang w:val="kk-KZ"/>
        </w:rPr>
        <w:lastRenderedPageBreak/>
        <w:t>жұмыстар пайда болды (мысалы, 1925 жылы — "саңырау балаларды әлеуметтік тәрбиелеу принциптері"мақаласы).</w:t>
      </w:r>
    </w:p>
    <w:p w:rsidR="00D00203" w:rsidRPr="00FD2216" w:rsidRDefault="009740AA" w:rsidP="00FD221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Л. С</w:t>
      </w:r>
      <w:r w:rsidR="00D00203" w:rsidRPr="00FD2216">
        <w:rPr>
          <w:rFonts w:ascii="Times New Roman" w:hAnsi="Times New Roman" w:cs="Times New Roman"/>
          <w:sz w:val="28"/>
          <w:szCs w:val="28"/>
          <w:lang w:val="kk-KZ"/>
        </w:rPr>
        <w:t>. Выготский РСФСР Халық ағарту комиссариатының медициналық-педагогикалық станциясында аномалды балалық шақ зертханасын құрады, оның негізінде 1929 жылы Халық ағарту комиссариатының эксперименттік-дефектологиялық институты ұйымдастырылды.</w:t>
      </w:r>
    </w:p>
    <w:p w:rsidR="00D00203" w:rsidRPr="00FD2216" w:rsidRDefault="00D00203"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Әр түрлі санаттағы балалардың даму ерекшеліктерін талдаудың генетикалық принципіне сүйене отырып, Л.С. Выготский олардың психикалық дамуында жалпы және нақты заңдылықтардың болуын көрсетті. Ол дамудың стадиалдық сипатын анықтайтын биологиялық және әлеуметтік факторлардың бірлігі туралы тезисті қорғады, оған сәйкес әр кезең бала мен әлеуметтік орта арасындағы нақты қатынастармен ерекшеленеді, нәтижесінде оның дамуы сапалы жаңа деңгейге көтеріледі. Саңырау баланың дамуындағы ерекше әлеуметтік жағдай психологиялық ісіктердің пайда болуының басқа кезеңдерін анықтайды, бірақ олардың қалыпты дамуына тән дәйектілікті жоймайды.</w:t>
      </w:r>
    </w:p>
    <w:p w:rsidR="00D00203" w:rsidRPr="00FD2216" w:rsidRDefault="00D00203"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Арнайы психология саласындағы жұмыс тәжірибесі л. с. Выготский үшін ол жасаған мәдени және тарихи даму теориясының негізгі ережелерін, мысалы, психологиялық құрал ретінде белгі идеясы, мінез-құлықты ынталандыру, оқу мен дамудың арақатынасы, баланың проксимальды даму аймағы туралы тұжырымдау кезінде тірек болды. Л. с. Выготскийдің көзқарастары арнайы педагогикаға үлкен әсер етті, дамуында ауытқулары бар балаларды арнайы сараланған оқыту проблемаларына жаңа көзқараспен қарауға мүмкіндік берді. Оның теориялық ұстанымдары саңырау балалардың компенсаторлық мүмкіндіктерін зерттеген эксперименттік-психологиялық зерттеулерді ынталандырды.</w:t>
      </w:r>
    </w:p>
    <w:p w:rsidR="00D00203" w:rsidRPr="00FD2216" w:rsidRDefault="00D00203"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Л.</w:t>
      </w:r>
      <w:r w:rsidR="009740AA">
        <w:rPr>
          <w:rFonts w:ascii="Times New Roman" w:hAnsi="Times New Roman" w:cs="Times New Roman"/>
          <w:sz w:val="28"/>
          <w:szCs w:val="28"/>
          <w:lang w:val="kk-KZ"/>
        </w:rPr>
        <w:t xml:space="preserve"> С. Выготскийдің ізбасарлары Л.В</w:t>
      </w:r>
      <w:r w:rsidRPr="00FD2216">
        <w:rPr>
          <w:rFonts w:ascii="Times New Roman" w:hAnsi="Times New Roman" w:cs="Times New Roman"/>
          <w:sz w:val="28"/>
          <w:szCs w:val="28"/>
          <w:lang w:val="kk-KZ"/>
        </w:rPr>
        <w:t>. Занков пен И. М. Соловьев дамуында ауытқулары бар балаларды, оның ішінде есту қабілеті бұзылған балаларды зерттеудің эксперименттік-психологиялық әдістерін жасады, осындай балалардың қабылдау мен есте сақтау, ойлау және сөйлеу қабілеттерін дамыту бойынша зерттеулер жүргізді және осы зерттеулердің нәтижелерін 1940 жылы жарық көрген "саңырау бала психологиясының очерктері" атты алғашқы монографиясында жинақтады.</w:t>
      </w:r>
    </w:p>
    <w:p w:rsidR="00D00203" w:rsidRPr="00FD2216" w:rsidRDefault="00D00203"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 xml:space="preserve">1930-1940 жылдары саңырау балалардың даму ерекшеліктері туралы көптеген психологиялық зерттеулер жүргізілді, негізінен танымдық процестер зерттелді. Сонымен, К. и. Вересотская саңырау балалардың кеңістіктегі жағдайына байланысты заттардың суреттерін тану процесін қарастырды; Л. в. Занков және Д. М. Маянц көрнекі материалды ерікті есте сақтау ерекшеліктерін зерттеді; М. М. Нудельман — ұмытылған кезде саңырау оқушылардың визуалды көріністерінің өзгеруі; Э. С. Бейн — визуалды қабылдаудың тұрақтылығы; Ж. И. Шиф объектілерді салыстыру және саңырау балалардың ұқсастығын анықтау, олардың түсін қабылдау ерекшеліктерін зерттеді; М. Е. Хватцев-саңырау оқушыларда жазбаша сөйлеу мен оқуды дамыту. Осы уақыттағы көптеген зерттеулер салыстырмалы болды-саңырау балалардың ерекшеліктері есту немесе ақыл-есі кем </w:t>
      </w:r>
      <w:r w:rsidRPr="00FD2216">
        <w:rPr>
          <w:rFonts w:ascii="Times New Roman" w:hAnsi="Times New Roman" w:cs="Times New Roman"/>
          <w:sz w:val="28"/>
          <w:szCs w:val="28"/>
          <w:lang w:val="kk-KZ"/>
        </w:rPr>
        <w:lastRenderedPageBreak/>
        <w:t>құрдастарымен салыстырғанда қарастырылды. Бұл тәсіл авторларға барлық санаттағы балалармен тиімді жұмыс істеуге мүмкіндік беретін ұсыныстар жасауға мүмкіндік берді.</w:t>
      </w:r>
    </w:p>
    <w:p w:rsidR="00D00203" w:rsidRPr="00FD2216" w:rsidRDefault="00D00203"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1930 жылдан бастап и. М. Соловьев саңырау балалардың танымдық саласының ерекшеліктерін зерттеумен айналысты. Өзінің қызметкерлері А. П. Розова мен Е.Н. Обозовамен бірге ол саңырау балалардың көру және сенсорлық қабылдауына салыстырмалы зерттеулер жүргізді, соның негізінде қабылдаудың осы түрлерінің даму заңдылықтарын анықтауға мүмкіндік туды. Сурдопсихологияның қалыптасуы үшін И. М. Соловьевтің " қалыпты және қалыптан тыс балалардың танымдық белсенділігі. Қарым-қатынастарды салыстыру және тану" (1966), онда адамның психикалық даму деңгейіне байланысты айырмашылықтар мен ұқсастықтарды білудің ерекшеліктері талданған. И.М. Соловьевтің басшылығымен саңырау балалардың психикалық дамуын эксперименттік зерттеу нәтижелерінің синтезі жүзеге асырылды, ол "саңырау балалардың психологиясы" (1971) ұжымдық еңбегінде көрініс тапты. Бұл жұмыста саңырау балалар психикасының әртүрлі жақтарын есту қабілеттерімен салыстырғанда сипаттауға мүмкіндік беретін жан-жақты зерттеулер сипатталған және жинақталған. Кітапта арнайы оқытудың әсерінен есту қабілеті бұзылған балалардың психикасының компенсаторлық дамуына қалай қол жеткізілетіні көрсетілген.</w:t>
      </w:r>
    </w:p>
    <w:p w:rsidR="00A14385" w:rsidRPr="00FD2216" w:rsidRDefault="00D00203"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1950-1960 жылдары саңырау балалардың психикалық дамуының әртүрлі аспектілерін зерттеуге бағытталған көптеген зерттеулер жүргізілді. Бұл кезеңді зерттеуге С. Л. Рубинштейннің теориялық көзқарастары үлкен әсер етті, атап айтқанда оның адам мен оның психикасы практикалық іс-әрекетте қалыптасады және көрінеді, сондықтан оларды әр түрлі іс-әрекеттегі (ойын, ілім, жұмыс, Білім) көріністері арқылы зерттеу керек деген идеялары. С.Л. Рубинштейн әлеуметтілікті, пәндік сипатты, шығармашылық пен тәуелсіздікті қызметтің негізгі ерекшеліктері деп санады. Қызмет объектілері оны тікелей емес, жанама түрде — ішкі жағдайлар арқылы — мақсаттар, мотивтер және т. б. сипаттайды.</w:t>
      </w:r>
    </w:p>
    <w:p w:rsidR="00FD2216" w:rsidRPr="00FD2216" w:rsidRDefault="00FD2216"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 xml:space="preserve">Т.А.Власованың есту қабілетінің бұзылуының балалардың психикалық дамуына әсері туралы, Н.г. Морозованың сөйлеу мотивациясының ерекшеліктері және саңырау балалардың танымдық қызығушылықтарының қалыптасуының психологиялық жағдайлары туралы жұмыстары да осы кезеңге жатады. Г. л. Выгодская саңырау мектеп жасына дейінгі балалардың рөлдік ойынының ерекшеліктерін қарастырды, олардың әртүрлі ойын түрлерін сәтті үйренуін қамтамасыз ететін жағдайларды анықтады. А. П. Гозова визуалды және сенсорлық қабылдауды, моториканың қалыптасу ерекшеліктерін, кейінірек саңырауларды еңбекке баулудың психологиялық аспектілерін және оқу процесінде ересек Саңыраулардың танымдық белсенділігін жетілдіруді зерттеді. Ж. И. Шиф саңырау балалардың ойлау қабілетін дамытудағы сөйлеудің рөлін, тілді меңгерудің мотивациялық жағын ашып, оның грамматикалық құрылымын меңгеру заңдылықтарын, жалпылаудың қалыптасу ерекшеліктерін анықтады. В. г. Петрова саңырау оқушылардың ауызша материалды есте сақтау және көбейту ерекшеліктерін </w:t>
      </w:r>
      <w:r w:rsidRPr="00FD2216">
        <w:rPr>
          <w:rFonts w:ascii="Times New Roman" w:hAnsi="Times New Roman" w:cs="Times New Roman"/>
          <w:sz w:val="28"/>
          <w:szCs w:val="28"/>
          <w:lang w:val="kk-KZ"/>
        </w:rPr>
        <w:lastRenderedPageBreak/>
        <w:t>зерттеді. Н. В.Яшкова саңырау балалардағы визуалды ойлау формаларының даму ерекшеліктерін талдады.</w:t>
      </w:r>
    </w:p>
    <w:p w:rsidR="00FD2216" w:rsidRPr="00FD2216" w:rsidRDefault="00FD2216"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Осы жылдары белгілі сурдопедагог С.А. Зыков қызметкерлер ұжымымен саңырау балалардың ауызша сөйлеуді меңгеруін ұйымдастыруға жаңа психологиялық негізделген тәсіл — коммуникациялық жүйені жасап, ұсынды. Бұл тәсіл сөйлеудің әлеуметтік мәні мен коммуникативті функциясын, тілдің материалдық табиғатын ескеруге негізделген. Саңырау балалардың сөйлеуін қалыптастыру және дамыту Пәндік-практикалық іс-әрекет жағдайында, ойлауды дамыту бойынша тұрақты және мақсатты жұмыс кезінде жүзеге асырылуы керек еді.</w:t>
      </w:r>
    </w:p>
    <w:p w:rsidR="00FD2216" w:rsidRPr="00FD2216" w:rsidRDefault="00FD2216"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Кейінгі жылдары А.Н. Леонтьевтің қызмет теориясының ережелері, ақыл-ой әрекеттерін кезең-кезеңмен қалыптастыру теориясы</w:t>
      </w:r>
    </w:p>
    <w:p w:rsidR="00FD2216" w:rsidRPr="00FD2216" w:rsidRDefault="00FD2216"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П.я. Халперина, В. В. Давыдовтың оқу іс-әрекетінің құрылымы туралы идеялары саңырау балалардың психикалық даму ерекшеліктерін зерттеуге теориялық негіз болды.</w:t>
      </w:r>
    </w:p>
    <w:p w:rsidR="00FD2216" w:rsidRPr="00FD2216" w:rsidRDefault="00FD2216"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М. М. Нудельман саңырау балаларда қайта құру және шығармашылық қиялдың даму ерекшеліктерін зерттеді, қиялды мақсатты зерттеудің бірқатар әдістерін жасады. Бұл жұмыстар В.А. Синякпен бірге жазған "саңырау баланың психикалық дамуының ерекшеліктері" (1975) оқу құралының негізін қалады. Л. и. Тигранова есту қабілеті нашар балалардың логикалық ойлауын қалыптастырудың психологиялық негіздерін, олардағы жалпылаудың ерекшеліктері мен жағдайларын зерттеді.</w:t>
      </w:r>
    </w:p>
    <w:p w:rsidR="00FD2216" w:rsidRPr="00FD2216" w:rsidRDefault="00FD2216"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Т. В. Розанова саңырау балалардың қабылдау, бейнелі және ауызша есте сақтау, көрнекі-бейнелі және ауызша-логикалық ойлау ерекшеліктерін көптеген зерттеулерге ие, онда есту қабілетінің бұзылуынан және сөйлеудің дамымауынан туындаған саңырау балалардың психикалық дамуының ерекшеліктері ғана емес, сонымен қатар олардың танымдық саласын дамытудың әлеуетті мүмкіндіктері де ашылады.барабар оқыту және тәрбиелеу жағдайында. Ерекше назар Т. В. Розанова күрделі кемістігі бар саңырау балаларды клиникалық-психологиялық-педагогикалық зерттеуге арналған, бұл осы балалардың ерекшеліктерін тереңірек түсінуге, олардың психикалық даму жағдайларын анықтауға және осы негізде тиісті білім беруге мүмкіндік береді. Т. в. Розанованың еңбектерінде саңырау балалардың психикалық даму ерекшеліктерін зерттеу әдістерін іздеу, диагностика принциптерін жасау үлкен орын алады. Оның басшылығымен саңырау балалардың эмоционалды саласын дамыту, өзін-өзі бағалау және шағымдар деңгейі, тұлғааралық қатынастар бойынша зерттеулер жүргізілді.</w:t>
      </w:r>
    </w:p>
    <w:p w:rsidR="00FD2216" w:rsidRPr="00FD2216" w:rsidRDefault="00FD2216"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А. А. Венгердің жұмыстары саңырау мектеп жасына дейінгі балаларда перцептивті жалпылаудың қалыптасуының психологиялық ерекшеліктерін, визуалды ойлау формаларының қалыптасу ерекшеліктерін, осы топтың балаларымен психодиагностикалық жұмыстың негізгі бағыттары мен ерекшеліктерін көрсетеді.</w:t>
      </w:r>
    </w:p>
    <w:p w:rsidR="00FD2216" w:rsidRPr="00FD2216" w:rsidRDefault="00FD2216"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 xml:space="preserve">Осылайша, сурдопсихологияның дамуының қазіргі кезеңінде зерттеулерде баса назар аударылады: әлеуметтік мінез — құлықтың ішкі реттеушілеріне-қажеттіліктерге, мотивтерге, құндылықтарға, өзін-өзі </w:t>
      </w:r>
      <w:r w:rsidRPr="00FD2216">
        <w:rPr>
          <w:rFonts w:ascii="Times New Roman" w:hAnsi="Times New Roman" w:cs="Times New Roman"/>
          <w:sz w:val="28"/>
          <w:szCs w:val="28"/>
          <w:lang w:val="kk-KZ"/>
        </w:rPr>
        <w:lastRenderedPageBreak/>
        <w:t>танудың қалыптасуына, тұлғааралық қабылдау механизмдеріне көбірек көңіл бөлінеді. Есту қабілеті бұзылған балалардың қабылдау, есте сақтау, ойлау және басқа да психикалық процестерді дамытудың өзіндік ерекшелігін ашатын осы іргелі және жан-жақты ғылыми жұмыстар арнайы балабақшалар мен мектептерде оқыту мен тәрбиелеуді ұйымдастыруға негізделген. Отандық сурдопсихология үшін оның дамуының барлық кезеңдерінде нақты педагогикалық практикаға бағдарлану тән.</w:t>
      </w:r>
    </w:p>
    <w:p w:rsidR="00FD2216" w:rsidRPr="00FD2216" w:rsidRDefault="00FD2216"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Сұрақтар мен тапсырмалар:</w:t>
      </w:r>
    </w:p>
    <w:p w:rsidR="00FD2216" w:rsidRPr="00FD2216" w:rsidRDefault="00FD2216"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1. Сурдопсихологияның пәні мен міндеттерін анықтаңыз.</w:t>
      </w:r>
    </w:p>
    <w:p w:rsidR="00FD2216" w:rsidRPr="00FD2216" w:rsidRDefault="00FD2216"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2. Есту қабілеті бұзылған балаларды оқыту мен тәрбиелеу процесін ұйымдастыруға сурдопсихология қандай әсер етеді?</w:t>
      </w:r>
    </w:p>
    <w:p w:rsidR="00FD2216" w:rsidRPr="00FD2216" w:rsidRDefault="00FD2216"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3. Себептерін атаңыз естудің бұзылуы.</w:t>
      </w:r>
    </w:p>
    <w:p w:rsidR="00A14385" w:rsidRDefault="00FD2216" w:rsidP="00FD2216">
      <w:pPr>
        <w:spacing w:after="0" w:line="240" w:lineRule="auto"/>
        <w:ind w:firstLine="567"/>
        <w:jc w:val="both"/>
        <w:rPr>
          <w:rFonts w:ascii="Times New Roman" w:hAnsi="Times New Roman" w:cs="Times New Roman"/>
          <w:sz w:val="28"/>
          <w:szCs w:val="28"/>
          <w:lang w:val="kk-KZ"/>
        </w:rPr>
      </w:pPr>
      <w:r w:rsidRPr="00FD2216">
        <w:rPr>
          <w:rFonts w:ascii="Times New Roman" w:hAnsi="Times New Roman" w:cs="Times New Roman"/>
          <w:sz w:val="28"/>
          <w:szCs w:val="28"/>
          <w:lang w:val="kk-KZ"/>
        </w:rPr>
        <w:t>4. Есту қабілеті бұзылған балалардың психологиялық-педагогикалық жіктелуі қандай критерийлерге негізделген?</w:t>
      </w:r>
    </w:p>
    <w:p w:rsidR="006A4AE1" w:rsidRPr="006A4AE1" w:rsidRDefault="006A4AE1" w:rsidP="00FD2216">
      <w:pPr>
        <w:spacing w:after="0" w:line="240" w:lineRule="auto"/>
        <w:ind w:firstLine="567"/>
        <w:jc w:val="both"/>
        <w:rPr>
          <w:rFonts w:ascii="Times New Roman" w:hAnsi="Times New Roman" w:cs="Times New Roman"/>
          <w:b/>
          <w:sz w:val="28"/>
          <w:szCs w:val="28"/>
          <w:lang w:val="kk-KZ"/>
        </w:rPr>
      </w:pPr>
      <w:r w:rsidRPr="006A4AE1">
        <w:rPr>
          <w:rFonts w:ascii="Times New Roman" w:hAnsi="Times New Roman" w:cs="Times New Roman"/>
          <w:b/>
          <w:sz w:val="28"/>
          <w:szCs w:val="28"/>
          <w:lang w:val="kk-KZ"/>
        </w:rPr>
        <w:t>Пайдаланған әдебиеттер тізімі:</w:t>
      </w:r>
    </w:p>
    <w:p w:rsidR="006A4AE1" w:rsidRPr="006A4AE1" w:rsidRDefault="006A4AE1" w:rsidP="006A4AE1">
      <w:pPr>
        <w:pStyle w:val="a5"/>
        <w:spacing w:before="0" w:beforeAutospacing="0" w:after="0" w:afterAutospacing="0"/>
        <w:ind w:firstLine="301"/>
        <w:jc w:val="both"/>
        <w:rPr>
          <w:color w:val="2A2723"/>
          <w:sz w:val="28"/>
          <w:szCs w:val="28"/>
        </w:rPr>
      </w:pPr>
      <w:r w:rsidRPr="006A4AE1">
        <w:rPr>
          <w:iCs/>
          <w:color w:val="2A2723"/>
          <w:sz w:val="28"/>
          <w:szCs w:val="28"/>
        </w:rPr>
        <w:t>Выготский Л. С.</w:t>
      </w:r>
      <w:r w:rsidRPr="006A4AE1">
        <w:rPr>
          <w:rStyle w:val="apple-converted-space"/>
          <w:color w:val="2A2723"/>
          <w:sz w:val="28"/>
          <w:szCs w:val="28"/>
        </w:rPr>
        <w:t> </w:t>
      </w:r>
      <w:r>
        <w:rPr>
          <w:color w:val="2A2723"/>
          <w:sz w:val="28"/>
          <w:szCs w:val="28"/>
        </w:rPr>
        <w:t xml:space="preserve">Проблемы дефектологии. — М., </w:t>
      </w:r>
      <w:r>
        <w:rPr>
          <w:color w:val="2A2723"/>
          <w:sz w:val="28"/>
          <w:szCs w:val="28"/>
          <w:lang w:val="kk-KZ"/>
        </w:rPr>
        <w:t>201</w:t>
      </w:r>
      <w:r w:rsidRPr="006A4AE1">
        <w:rPr>
          <w:color w:val="2A2723"/>
          <w:sz w:val="28"/>
          <w:szCs w:val="28"/>
        </w:rPr>
        <w:t>5.</w:t>
      </w:r>
    </w:p>
    <w:p w:rsidR="006A4AE1" w:rsidRPr="006A4AE1" w:rsidRDefault="006A4AE1" w:rsidP="006A4AE1">
      <w:pPr>
        <w:pStyle w:val="a5"/>
        <w:spacing w:before="0" w:beforeAutospacing="0" w:after="0" w:afterAutospacing="0"/>
        <w:ind w:firstLine="301"/>
        <w:jc w:val="both"/>
        <w:rPr>
          <w:color w:val="2A2723"/>
          <w:sz w:val="28"/>
          <w:szCs w:val="28"/>
        </w:rPr>
      </w:pPr>
      <w:r w:rsidRPr="006A4AE1">
        <w:rPr>
          <w:iCs/>
          <w:color w:val="2A2723"/>
          <w:sz w:val="28"/>
          <w:szCs w:val="28"/>
        </w:rPr>
        <w:t>Занков Л. В., Соловьев И. М.</w:t>
      </w:r>
      <w:r w:rsidRPr="006A4AE1">
        <w:rPr>
          <w:rStyle w:val="apple-converted-space"/>
          <w:color w:val="2A2723"/>
          <w:sz w:val="28"/>
          <w:szCs w:val="28"/>
        </w:rPr>
        <w:t> </w:t>
      </w:r>
      <w:r w:rsidRPr="006A4AE1">
        <w:rPr>
          <w:color w:val="2A2723"/>
          <w:sz w:val="28"/>
          <w:szCs w:val="28"/>
        </w:rPr>
        <w:t>Очерки психологи</w:t>
      </w:r>
      <w:r>
        <w:rPr>
          <w:color w:val="2A2723"/>
          <w:sz w:val="28"/>
          <w:szCs w:val="28"/>
        </w:rPr>
        <w:t xml:space="preserve">и глухонемого ребенка. — М., </w:t>
      </w:r>
      <w:r>
        <w:rPr>
          <w:color w:val="2A2723"/>
          <w:sz w:val="28"/>
          <w:szCs w:val="28"/>
          <w:lang w:val="kk-KZ"/>
        </w:rPr>
        <w:t>201</w:t>
      </w:r>
      <w:r w:rsidRPr="006A4AE1">
        <w:rPr>
          <w:color w:val="2A2723"/>
          <w:sz w:val="28"/>
          <w:szCs w:val="28"/>
        </w:rPr>
        <w:t>0.</w:t>
      </w:r>
    </w:p>
    <w:p w:rsidR="006A4AE1" w:rsidRPr="006A4AE1" w:rsidRDefault="006A4AE1" w:rsidP="006A4AE1">
      <w:pPr>
        <w:pStyle w:val="a5"/>
        <w:spacing w:before="0" w:beforeAutospacing="0" w:after="0" w:afterAutospacing="0"/>
        <w:ind w:firstLine="301"/>
        <w:jc w:val="both"/>
        <w:rPr>
          <w:color w:val="2A2723"/>
          <w:sz w:val="28"/>
          <w:szCs w:val="28"/>
        </w:rPr>
      </w:pPr>
      <w:r w:rsidRPr="006A4AE1">
        <w:rPr>
          <w:color w:val="2A2723"/>
          <w:sz w:val="28"/>
          <w:szCs w:val="28"/>
        </w:rPr>
        <w:t>Психология глухих детей. / Под ред. И.М.Соловьева, Ж.И.Шиф, Т.В.Р</w:t>
      </w:r>
      <w:r>
        <w:rPr>
          <w:color w:val="2A2723"/>
          <w:sz w:val="28"/>
          <w:szCs w:val="28"/>
        </w:rPr>
        <w:t xml:space="preserve">озановой, Н.В.Яшковой. — М., </w:t>
      </w:r>
      <w:r>
        <w:rPr>
          <w:color w:val="2A2723"/>
          <w:sz w:val="28"/>
          <w:szCs w:val="28"/>
          <w:lang w:val="kk-KZ"/>
        </w:rPr>
        <w:t>201</w:t>
      </w:r>
      <w:r w:rsidRPr="006A4AE1">
        <w:rPr>
          <w:color w:val="2A2723"/>
          <w:sz w:val="28"/>
          <w:szCs w:val="28"/>
        </w:rPr>
        <w:t>1.</w:t>
      </w:r>
    </w:p>
    <w:p w:rsidR="006A4AE1" w:rsidRPr="006A4AE1" w:rsidRDefault="006A4AE1" w:rsidP="006A4AE1">
      <w:pPr>
        <w:pStyle w:val="a5"/>
        <w:spacing w:before="0" w:beforeAutospacing="0" w:after="0" w:afterAutospacing="0"/>
        <w:ind w:firstLine="301"/>
        <w:jc w:val="both"/>
        <w:rPr>
          <w:color w:val="2A2723"/>
          <w:sz w:val="28"/>
          <w:szCs w:val="28"/>
        </w:rPr>
      </w:pPr>
      <w:r w:rsidRPr="006A4AE1">
        <w:rPr>
          <w:iCs/>
          <w:color w:val="2A2723"/>
          <w:sz w:val="28"/>
          <w:szCs w:val="28"/>
        </w:rPr>
        <w:t>Синяк В. А., Нудельман М.М.</w:t>
      </w:r>
      <w:r w:rsidRPr="006A4AE1">
        <w:rPr>
          <w:rStyle w:val="apple-converted-space"/>
          <w:color w:val="2A2723"/>
          <w:sz w:val="28"/>
          <w:szCs w:val="28"/>
        </w:rPr>
        <w:t> </w:t>
      </w:r>
      <w:r w:rsidRPr="006A4AE1">
        <w:rPr>
          <w:color w:val="2A2723"/>
          <w:sz w:val="28"/>
          <w:szCs w:val="28"/>
        </w:rPr>
        <w:t xml:space="preserve">Особенности психического развития глухого ребенка. </w:t>
      </w:r>
      <w:r>
        <w:rPr>
          <w:color w:val="2A2723"/>
          <w:sz w:val="28"/>
          <w:szCs w:val="28"/>
        </w:rPr>
        <w:t xml:space="preserve">— М., </w:t>
      </w:r>
      <w:r>
        <w:rPr>
          <w:color w:val="2A2723"/>
          <w:sz w:val="28"/>
          <w:szCs w:val="28"/>
          <w:lang w:val="kk-KZ"/>
        </w:rPr>
        <w:t>201</w:t>
      </w:r>
      <w:r w:rsidRPr="006A4AE1">
        <w:rPr>
          <w:color w:val="2A2723"/>
          <w:sz w:val="28"/>
          <w:szCs w:val="28"/>
        </w:rPr>
        <w:t>5.</w:t>
      </w:r>
    </w:p>
    <w:p w:rsidR="006A4AE1" w:rsidRPr="006A4AE1" w:rsidRDefault="006A4AE1" w:rsidP="006A4AE1">
      <w:pPr>
        <w:pStyle w:val="a5"/>
        <w:spacing w:before="0" w:beforeAutospacing="0" w:after="0" w:afterAutospacing="0"/>
        <w:ind w:firstLine="301"/>
        <w:jc w:val="both"/>
        <w:rPr>
          <w:color w:val="2A2723"/>
          <w:sz w:val="28"/>
          <w:szCs w:val="28"/>
        </w:rPr>
      </w:pPr>
      <w:r w:rsidRPr="006A4AE1">
        <w:rPr>
          <w:color w:val="2A2723"/>
          <w:sz w:val="28"/>
          <w:szCs w:val="28"/>
        </w:rPr>
        <w:t>Специальная педагогика. / Под</w:t>
      </w:r>
      <w:r>
        <w:rPr>
          <w:color w:val="2A2723"/>
          <w:sz w:val="28"/>
          <w:szCs w:val="28"/>
        </w:rPr>
        <w:t xml:space="preserve"> ред. Н. М. Назаровой. — М., 20</w:t>
      </w:r>
      <w:r>
        <w:rPr>
          <w:color w:val="2A2723"/>
          <w:sz w:val="28"/>
          <w:szCs w:val="28"/>
          <w:lang w:val="kk-KZ"/>
        </w:rPr>
        <w:t>1</w:t>
      </w:r>
      <w:r w:rsidRPr="006A4AE1">
        <w:rPr>
          <w:color w:val="2A2723"/>
          <w:sz w:val="28"/>
          <w:szCs w:val="28"/>
        </w:rPr>
        <w:t>0.</w:t>
      </w:r>
    </w:p>
    <w:p w:rsidR="006A4AE1" w:rsidRPr="006A4AE1" w:rsidRDefault="006A4AE1" w:rsidP="006A4AE1">
      <w:pPr>
        <w:pStyle w:val="a5"/>
        <w:spacing w:before="0" w:beforeAutospacing="0" w:after="0" w:afterAutospacing="0"/>
        <w:ind w:firstLine="301"/>
        <w:jc w:val="both"/>
        <w:rPr>
          <w:color w:val="2A2723"/>
          <w:sz w:val="28"/>
          <w:szCs w:val="28"/>
        </w:rPr>
      </w:pPr>
      <w:r w:rsidRPr="006A4AE1">
        <w:rPr>
          <w:iCs/>
          <w:color w:val="2A2723"/>
          <w:sz w:val="28"/>
          <w:szCs w:val="28"/>
        </w:rPr>
        <w:t>Хватцев М.Е.,</w:t>
      </w:r>
      <w:r w:rsidRPr="006A4AE1">
        <w:rPr>
          <w:rStyle w:val="apple-converted-space"/>
          <w:color w:val="2A2723"/>
          <w:sz w:val="28"/>
          <w:szCs w:val="28"/>
        </w:rPr>
        <w:t> </w:t>
      </w:r>
      <w:r w:rsidRPr="006A4AE1">
        <w:rPr>
          <w:iCs/>
          <w:color w:val="2A2723"/>
          <w:sz w:val="28"/>
          <w:szCs w:val="28"/>
        </w:rPr>
        <w:t>Шабалин С.Н.</w:t>
      </w:r>
      <w:r w:rsidRPr="006A4AE1">
        <w:rPr>
          <w:rStyle w:val="apple-converted-space"/>
          <w:color w:val="2A2723"/>
          <w:sz w:val="28"/>
          <w:szCs w:val="28"/>
        </w:rPr>
        <w:t> </w:t>
      </w:r>
      <w:r w:rsidRPr="006A4AE1">
        <w:rPr>
          <w:color w:val="2A2723"/>
          <w:sz w:val="28"/>
          <w:szCs w:val="28"/>
        </w:rPr>
        <w:t>Особенности психоло</w:t>
      </w:r>
      <w:r>
        <w:rPr>
          <w:color w:val="2A2723"/>
          <w:sz w:val="28"/>
          <w:szCs w:val="28"/>
        </w:rPr>
        <w:t xml:space="preserve">гии глухого школьника. — М., </w:t>
      </w:r>
      <w:r>
        <w:rPr>
          <w:color w:val="2A2723"/>
          <w:sz w:val="28"/>
          <w:szCs w:val="28"/>
          <w:lang w:val="kk-KZ"/>
        </w:rPr>
        <w:t>201</w:t>
      </w:r>
      <w:r w:rsidRPr="006A4AE1">
        <w:rPr>
          <w:color w:val="2A2723"/>
          <w:sz w:val="28"/>
          <w:szCs w:val="28"/>
        </w:rPr>
        <w:t>1.</w:t>
      </w:r>
    </w:p>
    <w:p w:rsidR="00A14385" w:rsidRPr="006A4AE1" w:rsidRDefault="00A14385" w:rsidP="00FD2216">
      <w:pPr>
        <w:spacing w:after="0" w:line="240" w:lineRule="auto"/>
        <w:ind w:firstLine="567"/>
        <w:jc w:val="both"/>
        <w:rPr>
          <w:rFonts w:ascii="Times New Roman" w:hAnsi="Times New Roman" w:cs="Times New Roman"/>
          <w:sz w:val="28"/>
          <w:szCs w:val="28"/>
        </w:rPr>
      </w:pPr>
    </w:p>
    <w:p w:rsidR="00A14385" w:rsidRDefault="00A14385" w:rsidP="00FD2216">
      <w:pPr>
        <w:spacing w:after="0" w:line="240" w:lineRule="auto"/>
        <w:ind w:firstLine="567"/>
        <w:jc w:val="both"/>
        <w:rPr>
          <w:rFonts w:ascii="Times New Roman" w:hAnsi="Times New Roman" w:cs="Times New Roman"/>
          <w:b/>
          <w:sz w:val="28"/>
          <w:szCs w:val="28"/>
          <w:lang w:val="kk-KZ"/>
        </w:rPr>
      </w:pPr>
    </w:p>
    <w:p w:rsidR="000B65C6" w:rsidRPr="007D0F75" w:rsidRDefault="000B65C6" w:rsidP="000B65C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w:t>
      </w:r>
      <w:r w:rsidR="006315DF">
        <w:rPr>
          <w:rFonts w:ascii="Times New Roman" w:hAnsi="Times New Roman" w:cs="Times New Roman"/>
          <w:b/>
          <w:sz w:val="28"/>
          <w:szCs w:val="28"/>
          <w:lang w:val="kk-KZ"/>
        </w:rPr>
        <w:t>№3</w:t>
      </w:r>
    </w:p>
    <w:p w:rsidR="000B65C6" w:rsidRPr="007D0F75" w:rsidRDefault="000B65C6" w:rsidP="000B65C6">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r w:rsidRPr="000A3271">
        <w:rPr>
          <w:rFonts w:ascii="Times New Roman" w:hAnsi="Times New Roman" w:cs="Times New Roman"/>
          <w:b/>
          <w:sz w:val="28"/>
          <w:szCs w:val="28"/>
          <w:lang w:val="kk-KZ"/>
        </w:rPr>
        <w:t xml:space="preserve">                                                                 </w:t>
      </w:r>
      <w:r w:rsidRPr="007D0F75">
        <w:rPr>
          <w:rFonts w:ascii="Times New Roman" w:hAnsi="Times New Roman" w:cs="Times New Roman"/>
          <w:b/>
          <w:sz w:val="28"/>
          <w:szCs w:val="28"/>
          <w:lang w:val="kk-KZ"/>
        </w:rPr>
        <w:t xml:space="preserve">  </w:t>
      </w:r>
      <w:r w:rsidR="006315DF">
        <w:rPr>
          <w:rFonts w:ascii="Times New Roman" w:hAnsi="Times New Roman" w:cs="Times New Roman"/>
          <w:b/>
          <w:sz w:val="28"/>
          <w:szCs w:val="28"/>
          <w:lang w:val="kk-KZ"/>
        </w:rPr>
        <w:t xml:space="preserve">                             </w:t>
      </w:r>
      <w:r w:rsidRPr="000A3271">
        <w:rPr>
          <w:rFonts w:ascii="Times New Roman" w:hAnsi="Times New Roman" w:cs="Times New Roman"/>
          <w:b/>
          <w:sz w:val="28"/>
          <w:szCs w:val="28"/>
          <w:lang w:val="kk-KZ"/>
        </w:rPr>
        <w:t>Сурдопсихология ғылымының зерттелу тарихы</w:t>
      </w:r>
      <w:r w:rsidRPr="007D0F75">
        <w:rPr>
          <w:rFonts w:ascii="Times New Roman" w:hAnsi="Times New Roman" w:cs="Times New Roman"/>
          <w:b/>
          <w:sz w:val="28"/>
          <w:szCs w:val="28"/>
          <w:lang w:val="kk-KZ"/>
        </w:rPr>
        <w:t xml:space="preserve">                                                         </w:t>
      </w:r>
      <w:r w:rsidRPr="00FC3560">
        <w:rPr>
          <w:rFonts w:ascii="Times New Roman" w:hAnsi="Times New Roman" w:cs="Times New Roman"/>
          <w:b/>
          <w:bCs/>
          <w:i/>
          <w:iCs/>
          <w:sz w:val="28"/>
          <w:szCs w:val="28"/>
          <w:lang w:val="kk-KZ"/>
        </w:rPr>
        <w:t>Есту бұзылуының зерттелу тарихы</w:t>
      </w:r>
    </w:p>
    <w:p w:rsidR="000B65C6" w:rsidRPr="00FC3560" w:rsidRDefault="000B65C6" w:rsidP="000B65C6">
      <w:pPr>
        <w:spacing w:after="0" w:line="240" w:lineRule="auto"/>
        <w:ind w:firstLine="454"/>
        <w:jc w:val="both"/>
        <w:rPr>
          <w:rFonts w:ascii="Times New Roman" w:hAnsi="Times New Roman" w:cs="Times New Roman"/>
          <w:sz w:val="28"/>
          <w:szCs w:val="28"/>
          <w:lang w:val="kk-KZ"/>
        </w:rPr>
      </w:pPr>
      <w:r w:rsidRPr="00FC3560">
        <w:rPr>
          <w:rFonts w:ascii="Times New Roman" w:hAnsi="Times New Roman" w:cs="Times New Roman"/>
          <w:sz w:val="28"/>
          <w:szCs w:val="28"/>
          <w:lang w:val="kk-KZ"/>
        </w:rPr>
        <w:t>Есту қабілеті бұзылған адамдардың мінез-құлық ерекшеліктері мен психологиясы алғаш рет ХІХ ғ. орта шенінде зерттеле бастайды. 20-жылдары Л.С.Выготскийдің басшылығымен арнайы психологиялық мәселелер жүйелі түрде қарастырылды. Оның шәкірттері Л.В.Занков пен И.М.Соловьев өз әріптестерімен бірге, есту қабілеті бұзылған балалардың қабылдау, есте сақтау, ойлау, сөйлеу қабілеттерін жан-жақты зерттеуге кіріседі. Бұл зерттеулердің нәтижелері, 1940 ж. сурдопсихология бойынша алғаш жарияланған «Очерки психологии глухонемого ребенка» монографиясында беріледі. Одан кейін, сурдопсихология саласындағы зерттеулер И.М.Соловьевтің жетекшілігімен жүзеге асады. Сурдопсихологияның қалыптасуының  кезеңдерінде, А.П.Гозова, Г.Л.Выгодская, Н.Г.Морозова, М.М.Нудельман, В.Г.Петрова, Т.В.Розанова, Л.И.Тигранова, Ж.И.Шиф т.б. ғалымдар  үлестерін қосты.</w:t>
      </w:r>
    </w:p>
    <w:p w:rsidR="000B65C6" w:rsidRPr="000B65C6" w:rsidRDefault="000B65C6" w:rsidP="000B65C6">
      <w:pPr>
        <w:spacing w:after="0" w:line="240" w:lineRule="auto"/>
        <w:ind w:firstLine="567"/>
        <w:rPr>
          <w:rFonts w:ascii="Times New Roman" w:hAnsi="Times New Roman" w:cs="Times New Roman"/>
          <w:b/>
          <w:sz w:val="28"/>
          <w:szCs w:val="28"/>
          <w:lang w:val="kk-KZ"/>
        </w:rPr>
      </w:pP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lastRenderedPageBreak/>
        <w:t>Есту қабілеті бұзылған балалар мен ересектердің психикалық ерекшеліктерін зерттеу кезінде психологияның негізгі және көмекші әдістері қолданылады, олар бұл жағдайда белгілі бір ерекшелікке ие болады. Негізгі әдістерге байқау әдісі және психологиялық эксперимент жатады. Көмекші-қызмет өнімдерін талдау әдісі, тест әдісі, сауалнама және т. б.</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Психологияда бақылау әдісі көптеген құбылыстарға қатысты қолданылады. Оның негізгі сипаттамалары-мақсаттылық, теориялық идеялармен делдалдық және жүйелілік. Арнайы психологияда дамуында ауытқулары бар балаларды, атап айтқанда есту қабілеті бұзылған балаларды зерттеу кезінде бұл әдіс одан да маңызды болады, өйткені есту қабілетінің жоғалуына байланысты тақырыптармен байланыс шектеулеріне байланысты басқа әдісті қолдануға болмайды. Бақылау нысаны қызметтің сыртқы компоненттері болуы мүмкін-қозғалыс, қозғалыс; сөйлеу актілері, соның ішінде сөйлеудің лексикалық, грамматикалық және фонетикалық құрылымының ерекшеліктері (Бұл есту қабілеті бұзылған адамдарды зерттеуде өте маңызды); мимика мен пантомимиканың ерекшелігі; вегетативті реакциялардың сыртқы көріністері (мысалы, белгілі бір жағдайда терлеудің жоғарылауы). Бақылаушының болуы балалардың мінез-құлқын өзгерте алатындығын, оның табиғилығын бұзатындығын ескеру қажет. Үшін осы оқиға болады регистрирующую аппаратураны (кино-, бейне түсірілім) қалай заменяя бақылаушы; оның қатысуын әдетке айналдырыңыз (мектепке дейінгі және бастауыш мектеп жасындағы балаларды зерттеу кезінде) немесе оны қандай да бір қолайлы мақсатпен түсіндіріңіз (жасөспірімдер немесе ересектер).</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Қорытынды мен жалпылау үшін жеткілікті материал алу үшін әр түрлі іс — шараларда-ойын барысында, сабақтарда, үй тапсырмаларын орындау кезінде және т.б., қайталанатын және өзгеретін жағдайларда балаларға ұзақ және жүйелі бақылау жүргізу қажет. Бұл байқалатын қасиеттердің жеке көріністерін баланың психикалық дамуының жалпы жағдайымен салыстыруға мүмкіндік береді.</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 xml:space="preserve">Есту қабілеті бұзылған баламен естілетін ананың қарым-қатынасын зерттеуде байқау әдісін сәтті қолданудың мысалы ретінде американдық психологтар Д.Плапингер мен Р. Кретчмердің жұмысын қарастыруға болады. Олар он үш ай бойы әр түрлі жағдайларда ана мен баланың өзара әрекеттесуінің бейне жазбасын қолданды. Тіркеу күннің әр уақытында және аптаның әр түрлі күндерінде (шамамен сексен сағат) жүргізілді, бұл әр түрлі өзара әрекеттесулерге сәйкес эпизодтардың өкілдік үлгісін жасауға мүмкіндік берді. Авторларды келесі көрсеткіштер қызықтырды: кімнің бастамасы бойынша (бала, ана немесе өздігінен) байланыс пайда болады; сөйлеу өнімдерінің көлемі мен ерекшеліктері — сөздердің жалпы саны; мәлімдеменің орташа мәні; сөйлем түрі (сұрақ, растау және т.б.). Авторлар кейбір жағдайларда қарым — қатынас бастамасы анаға тиесілі екенін анықтады (кітап оқу, бөлінген алфавитпен ойнау), ал басқаларында (түскі ас, ваннаға шомылу) - өздігінен пайда болды. Бастама балаға тиесілі болған </w:t>
      </w:r>
      <w:r w:rsidRPr="000B65C6">
        <w:rPr>
          <w:rFonts w:ascii="Times New Roman" w:hAnsi="Times New Roman" w:cs="Times New Roman"/>
          <w:sz w:val="28"/>
          <w:szCs w:val="28"/>
          <w:lang w:val="kk-KZ"/>
        </w:rPr>
        <w:lastRenderedPageBreak/>
        <w:t>жағдайлар (қуыршақтар ойыны) атап өтілді. Әр түрлі жағдайларда байланыс сандық және сапалық жағынан ерекшеленді (авторлардың деректерін зерттеудің басқа маңызды нәтижелері 5.4-те ұсынылады).</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Зерттеудің тағы бір маңызды әдісі-психологиялық эксперимент. Бұл әдіс адамның мінез-құлқындағы бір немесе бірнеше айнымалыларды жүйелі түрде өзгертетін және болып жатқан өзгерістерді тіркейтін зерттеушінің белсенді араласуымен сипатталады. Эксперименттік зерттеу бірнеше кезеңнен тұрады: зерттеу гипотезасын нақтылауды қамтитын мақсат қою; жоспарлау; эксперименттің өзі; статистикалық гипотезаларды тексеруді қоса алғанда, алынған нәтижелерді талдау; қорытындыларды тұжырымдау.</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Есту қабілеті бұзылған балалармен психологиялық эксперименттерді ұйымдастырған кезде бірнеше маңызды ойларды ескеру қажет. Нұсқаулықты дұрыс түсінуді қамтамасыз ету қажет, өйткені бала оған дұрыс ұсынылмаған ауызша нұсқауларды түсінбеуі немесе түсінбеуі мүмкін. Ақа, нұсқаулықты түсіндіру кезінде пайдалануға болады жестовую сөз. Мұндай әдіс-аударма, мысалы, американдық сурдопсихологияда кеңінен қолданылады, ал психолог пен аудармашы арасындағы өзара әрекеттесуді дамытуға үлкен талаптар қойылады. Нұсқауларды түсіндіру үшін Сіз көрнекілікті, дисплейді қолдана аласыз, оларда кеңестер жоқ екеніне ерекше назар аудара аласыз. Т. В. Розанова саңырау балалармен эксперимент жүргізу кезінде алдын — ала тапсырманы қолдануға кеңес береді-салыстырмалы түрде жеңіл, бірақ негізінен бірдей. Бала алдын-ала тапсырманы дұрыс орындағаннан кейін ғана негізгі тапсырманы бастауға болады.</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Эксперимент жүргізу арқылы зерттеуші субъектімен қарым-қатынас жағдайына қатысады және оның мінез-құлқына еріксіз әсер етуі мүмкін. Жұмыс барысында тұйық, балалармен ескеру қажет, бұл мүмкіндік бар, себебі олар внушаемы қарағанда, слышащие, көбінесе бағдарланған ересек.</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Субъектілердің салыстырылған топтарын таңдауға көп көңіл бөлу керек. Баланы тәрбиелеу және оқыту шарттарын (ол арнайы балабақшада болды ма, қандай бағдарлама бойынша оқыды), есту қабілетінің бұзылу уақыты мен дәрежесін, есту қабілетінің жоғалу себептерін, қалдық есту туралы деректерді, ауызша сөйлеудің даму деңгейін, өзі білетін сөйлеу түрлерін (ымдау, ауызша, ауызша, жазбаша, тактильді) назарға алу қажет; үлгерімі, Отбасы түрі (ата-аналарында есту қабілетінің бұзылуының болуын немесе болмауын білдіреді). Саңырау және қалыпты еститін балалардың психикалық даму ерекшеліктерін салыстыру кезінде топтар жас ерекшеліктеріне сәйкес таңдалады, яғни.бір жастағы саңырау және еститін балалар болуы керек, бұл олардың психикалық даму жағдайы туралы мәліметтерді салыстыруға мүмкіндік береді.</w:t>
      </w:r>
    </w:p>
    <w:p w:rsidR="00A14385"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 xml:space="preserve">Есту қабілеті бұзылған балалардың психикасының ерекшеліктерін зерттеуге бағытталған зерттеулерде Психологиялық эксперименттің барлық түрлері қолданылады. Бұл зерттелетін тәуелді және тәуелсіз айнымалыларды қатаң бақылауды қамтамасыз ететін зертханалық эксперимент. А жасаған табиғи эксперимент. Ф. Лазурский, ол байқаудың оң ерекшеліктерін біріктіреді (қоршаған ортаның табиғаты, балаларға таныс іс-әрекет, бұл </w:t>
      </w:r>
      <w:r w:rsidRPr="000B65C6">
        <w:rPr>
          <w:rFonts w:ascii="Times New Roman" w:hAnsi="Times New Roman" w:cs="Times New Roman"/>
          <w:sz w:val="28"/>
          <w:szCs w:val="28"/>
          <w:lang w:val="kk-KZ"/>
        </w:rPr>
        <w:lastRenderedPageBreak/>
        <w:t>эмоционалды стресстің теріс әсерін, зертханалық экспериментте жиі кездесетін жауаптардың қасақана әсерін болдырмайды) және эксперимент (зерттелген параметрлерге мақсатты әсер ету және олардың өзгеруін бекіту мүмкіндігі).</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Соңғы онжылдықтарда Психологиялық оқыту эксперименті маңызды бола бастады. Эксперименттің осы түрінің көмегімен білімнің, дағдылардың жай-күйі емес, олардың қалыптасу ерекшеліктері анықталады. Оқу экспериментінің әдістемесін жасау л. с. жағдайына негізделген. Выготский баланың ақыл-ой дамуындағы жетекші рөлі туралы, "ақыл-ой дамуының қазіргі деңгейі" және "проксимальды даму аймағы" ұғымдары туралы, ол баланың ересектермен бірлесе отырып, жаңа іс-әрекеттерді игеру қабілеті ретінде анықталады, осылайша ақыл-ой дамуының жоғары сатысына көтеріледі. "Проксимальды даму аймағының" болуы оқу жетістігінің маңызды диагностикалық белгісі болып табылады. Эксперименттік жағдайда баланың "проксимальды даму аймағының" мөлшерін бағалау оған көмек көрсете отырып, жасына қиын тапсырманың орындалуын талдау негізінде жасалады. Осылайша, "проксимальды даму аймағы" - бұл оқытудың әсерінен баланың даму перспективаларының маңызды көрсеткіші. Сонымен қатар, оның бағалауы біріктірілген ақауларды-есту қабілетінің бұзылуын және психикалық дамудың тежелуін; есту қабілетінің бұзылуын және ақыл — ой кемістігін анықтау үшін дифференциалды диагностикалық мәнге ие.</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Диагностикалық оқыту экспериментін а. я. Иванова әзірледі, арнайы психологияда кеңінен қолданылды. Есту қабілеті бұзылған балаларды тексеру үшін Т.В. Розанова саңырау балаларға қатысты, л. и. Тигранова есту қабілеті нашар адамдарды зерттеуде қолданылды. Оқу экспериментінің негізгі әдістемелік қағидасы-тапсырманы орындау кезінде балаға көрсетілетін кезең-кезеңмен, қатаң Мөлшерленетін көмекті пысықтау. Көмек ақпараттылық дәрежесі, яғни жалпы нұсқаулардан нақты және егжей-тегжейлі бағыттарға көшу және қызмет көрсету уақыты сияқты салаларда өзгереді. Көмек ретінде көмекші тапсырмалар жүйесі де қолданылады. Балаға дұрыс нәтижеге жету үшін қажет көмек мөлшері "оның проксимальды даму аймағының"кеңдігін анықтайтын және анықтайтын көрсеткіш болып табылады. Бала негізгі тапсырманы орындағаннан кейін оған ұқсас, орындау әдісіне ұқсас ұсынылады. Сонымен қатар, ешқандай көмек көрсетілмейді, өйткені үйренген әрекет әдісін беру мүмкіндігі анықталады.</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Есту қабілеті бұзылған балаларды тексеру кезінде өзін жақсы көрсеткен оқу экспериментін ұйымдастырудың бір нұсқасы 2-қосымшада келтірілген.</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 xml:space="preserve">Саңырау балалардың психикалық даму ерекшеліктерін зерттеуде қолданылатын көмекші әдістердің ішінде қолдану мәні мен жиілігі бойынша бірінші кезекте қызмет өнімдерін талдау әдісін қоюға болады. Әр түрлі іс — шаралардың әртүрлі материалдық немесе материалдандырылған нәтижелері зерттеледі-суреттер, қолөнер, қосымшалар, конструкциялар, еңбек процесінде жасалған бұйымдар, жазбаша жұмыстар, шығармалар. Қызмет өнімдерін талдау қиындықтар мен қателіктерді, қиындықтарды жеңу жолдарын байқауға және бөлуге, қызметтің соңғы және аралық кезеңдерінде </w:t>
      </w:r>
      <w:r w:rsidRPr="000B65C6">
        <w:rPr>
          <w:rFonts w:ascii="Times New Roman" w:hAnsi="Times New Roman" w:cs="Times New Roman"/>
          <w:sz w:val="28"/>
          <w:szCs w:val="28"/>
          <w:lang w:val="kk-KZ"/>
        </w:rPr>
        <w:lastRenderedPageBreak/>
        <w:t>олардың арақатынасын жүзеге асыруға мүмкіндік береді. Мұны істеу үшін Сіз іс-әрекеттің қай жерде болғанын білуіңіз керек, алынған нәтижелер кездейсоқ немесе белгілі бір адамға тән екенін анықтап, жеке емес, көптеген қызмет өнімдерін талдауыңыз керек. Баланың ересектердің нұсқаулары бойынша не істейтінін және өз бетінше не істейтінін бөліп көрсету керек.</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Балалардың психикалық дамуының әртүрлі кезеңдерінде әр түрлі іс — әрекеттерді талдау маңызды: мектепке дейінгі және кіші мектеп жасында бұл суреттер, қосымшалар, орта мектепте — жазбаша жұмыстар, шығармалар, бұл сөздерді қолдану ерекшеліктерін, сөйлеудің грамматикалық құрылымын, жасөспірімдерде және ересек саңырауларда-еңбек өнімі. Сонымен, бастауыш және орта мектеп жасындағы саңырау балалардың суреттері олардың көрнекі іс-әрекетінің дамуы қалыпты еститін құрдастарымен бірдей сатылардан өтетіндігін көрсетеді, бірақ қиындықтар анағұрлым айқын (М.Ю. Рау). Бұл жаста балалар сенуге болатын суреттерді салуға көшеді, яғни. тақырыптың нақты түрін көбейтуге тырысады. Мысалы, адамды бейнелеген кезде дененің бөліктері көп бөлшектермен дөңгелектенеді, фигура пропорционалды түрде орындалады. Саңырау мектеп оқушыларында адам фигурасын қалпына келтіруде маңызды қателіктер анықталған жоқ, бірақ олар бөлшектерді — қолды, позаны, контурдың дәлдігін және пропорционалды қатынасты шығаруда артта қалады.</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Қазіргі уақытта шетелде, әсіресе АҚШ-та, есту қабілеті бұзылған балалар мен ересектердің зияткерлік даму деңгейін анықтау үшін тестілеу қолданылады, бұл белгілі бір дәрежеде білімнің, дағдылардың, қасиеттердің дамуының қазіргі деңгейін анықтауға мүмкіндік береді. Тестілеу стандартталған тапсырмалар мен белгілі бір мәндер шкаласы бар сұрақтарды қолдануға негізделген. Бұл нәтижелерді математикалық өңдеуге және оларды кейіннен салыстыруға мүмкіндік береді.</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Саңырауларды тестілеу үшін іс-қимыл шкаласы, сондай-ақ ауызша емес тесттер жасалады. Әрекет шкаласы заттармен жұмыс істеуге дейін азаяды, ең танымал бірі — Артурдың әрекет шкаласы. Ауызша емес тесттер көбінесе экспериментатордың тақырыппен ауызша байланысын қажет етпейді, оларға нұсқаулар ауызша немесе жазбаша сөйлеудің қатысуынсыз көрсету немесе ым-ишарат түрінде беріледі. АҚШ—та үш жастан он алты жасқа дейінгі есту қабілеті бұзылған балаларға арналған оқу қабілетін бағалауға бағытталған Хискей-Небраска тесті кеңінен қолданылады. Көптеген ұқсас сынақтар сияқты, ол қалыпты еститін балалардың үлгілерінде стандартталған және АҚШ-тағы ең сенімді деп саналады. Тапсырмалардың ішінде моншақтардан өрнектерді бүктеу, сызбаларды аяқтау, блоктардан модельдер жасау, суреттерді сәйкестендіру, көзге назар аудару көлемін зерттеу және т.б. сияқты нәрселерді атап өтуге болады.</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 xml:space="preserve">Француз сурдопсихологы П. Олеронның айтуынша, тесттердің көмегімен есту қабілеті нашар адамдардың зияткерлік деңгейін тым жаһандық бағалауға қол жеткізіледі. Кейбір жағдайларда, мысалы, формаларды есте сақтау кезінде, олардың көрсеткіштері тыңдаушылармен бірдей, ал басқаларында, мысалы, сандарды есте сақтау кезінде олардың </w:t>
      </w:r>
      <w:r w:rsidRPr="000B65C6">
        <w:rPr>
          <w:rFonts w:ascii="Times New Roman" w:hAnsi="Times New Roman" w:cs="Times New Roman"/>
          <w:sz w:val="28"/>
          <w:szCs w:val="28"/>
          <w:lang w:val="kk-KZ"/>
        </w:rPr>
        <w:lastRenderedPageBreak/>
        <w:t>жетістіктері нашар. Бұл есту қабілеті бұзылған және бұзылған балалардағы танымдық процестердің даму қарқынындағы айырмашылықтарға байланысты. Сондықтан есту қабілеті бұзылған адамдарды тексеру үшін тесттерді таңдауға өте мұқият қарау керек.</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Дж матрицасының есту қабілеті бұзылған балаларды тексеру кезінде өздерін жақсы көрсетті. Равена. Олардың негізінде дәстүрлі тестілеу ғана емес, сонымен қатар Т.В. Розанованың (1978) зерттеулерінде жақсы көрсетілген психологиялық білім беру экспериментін ұйымдастыруға болады. Қызықты нәтижелер қалыпты есту қабілеті бар балаларды зерттеуде кеңінен қолданылатын стандартталған шкалаларды қолдануға тырысады (д.Векслер шкаласы, мектептегі ақыл-ой дамуы тесті).</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Есту қабілеті бұзылған адамдарды зерттеу кезінде әңгімелесу және сауалнама жүргізу әдістерін пайдалану мүмкіндігі шектеулі, өйткені екеуі де ауызша немесе жазбаша қарым — қатынас негізінде ақпарат алуға байланысты. Алайда, есту қабілеті бұзылған балаларда әңгіме әдісі ауызша сөйлеудің даму деңгейін және оның ерекшеліктерін бағалауға мүмкіндік береді. Жасы ұлғайған сайын және сөйлеу деңгейінің жоғарылауымен әңгіме әдісін кеңінен қолдану мүмкін болады.</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Есту қабілеті нашар балалар мен ересектерді психологиялық зерттеу әдістерінің оңтайлы үйлесімімен олардың психикалық дамуының нақты заңдылықтарын сипаттауға мүмкіндік беретін мәліметтер алуға болады.</w:t>
      </w:r>
    </w:p>
    <w:p w:rsidR="000B65C6" w:rsidRPr="000B65C6" w:rsidRDefault="000B65C6" w:rsidP="000B65C6">
      <w:pPr>
        <w:spacing w:after="0" w:line="240" w:lineRule="auto"/>
        <w:ind w:firstLine="567"/>
        <w:jc w:val="both"/>
        <w:rPr>
          <w:rFonts w:ascii="Times New Roman" w:hAnsi="Times New Roman" w:cs="Times New Roman"/>
          <w:b/>
          <w:sz w:val="28"/>
          <w:szCs w:val="28"/>
          <w:lang w:val="kk-KZ"/>
        </w:rPr>
      </w:pPr>
      <w:r w:rsidRPr="000B65C6">
        <w:rPr>
          <w:rFonts w:ascii="Times New Roman" w:hAnsi="Times New Roman" w:cs="Times New Roman"/>
          <w:b/>
          <w:sz w:val="28"/>
          <w:szCs w:val="28"/>
          <w:lang w:val="kk-KZ"/>
        </w:rPr>
        <w:t>Сұрақтар мен тапсырмалар</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1. Есту қабілеті нашар балаларды психологиялық зерттеуде қандай әдістер қолданылады?</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2. Есту қабілеті бұзылған адамдарды зерттеу кезінде психологиялық экспериментті ұйымдастырудың ерекшеліктерін сипаттаңыз.</w:t>
      </w:r>
    </w:p>
    <w:p w:rsidR="000B65C6" w:rsidRPr="000B65C6"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3. Бастауыш мектеп жасындағы саңырау балалардың ақыл-ой дамуының ерекшеліктерін зерттеу үшін материалдар дайындап, Психологиялық оқыту экспериментін жоспарлаңыз.</w:t>
      </w:r>
    </w:p>
    <w:p w:rsidR="00A14385" w:rsidRDefault="000B65C6" w:rsidP="000B65C6">
      <w:pPr>
        <w:spacing w:after="0" w:line="240" w:lineRule="auto"/>
        <w:ind w:firstLine="567"/>
        <w:jc w:val="both"/>
        <w:rPr>
          <w:rFonts w:ascii="Times New Roman" w:hAnsi="Times New Roman" w:cs="Times New Roman"/>
          <w:sz w:val="28"/>
          <w:szCs w:val="28"/>
          <w:lang w:val="kk-KZ"/>
        </w:rPr>
      </w:pPr>
      <w:r w:rsidRPr="000B65C6">
        <w:rPr>
          <w:rFonts w:ascii="Times New Roman" w:hAnsi="Times New Roman" w:cs="Times New Roman"/>
          <w:sz w:val="28"/>
          <w:szCs w:val="28"/>
          <w:lang w:val="kk-KZ"/>
        </w:rPr>
        <w:t>4. Есту қабілеті бұзылған балаларды зерттеу кезінде тесттерді қолдану ерекшеліктері-мүмкіндіктер мен шектеулер.</w:t>
      </w:r>
    </w:p>
    <w:p w:rsidR="006A4AE1" w:rsidRPr="006A4AE1" w:rsidRDefault="006A4AE1" w:rsidP="006A4AE1">
      <w:pPr>
        <w:spacing w:after="0" w:line="240" w:lineRule="auto"/>
        <w:ind w:firstLine="567"/>
        <w:jc w:val="both"/>
        <w:rPr>
          <w:rFonts w:ascii="Times New Roman" w:hAnsi="Times New Roman" w:cs="Times New Roman"/>
          <w:b/>
          <w:sz w:val="28"/>
          <w:szCs w:val="28"/>
          <w:lang w:val="kk-KZ"/>
        </w:rPr>
      </w:pPr>
      <w:r w:rsidRPr="006A4AE1">
        <w:rPr>
          <w:rFonts w:ascii="Times New Roman" w:hAnsi="Times New Roman" w:cs="Times New Roman"/>
          <w:b/>
          <w:sz w:val="28"/>
          <w:szCs w:val="28"/>
          <w:lang w:val="kk-KZ"/>
        </w:rPr>
        <w:t>Пайдаланған әдебиеттер тізімі:</w:t>
      </w:r>
    </w:p>
    <w:p w:rsidR="006A4AE1" w:rsidRPr="006A4AE1" w:rsidRDefault="006A4AE1" w:rsidP="006A4AE1">
      <w:pPr>
        <w:pStyle w:val="a5"/>
        <w:spacing w:before="0" w:beforeAutospacing="0" w:after="0" w:afterAutospacing="0" w:line="315" w:lineRule="atLeast"/>
        <w:ind w:firstLine="300"/>
        <w:rPr>
          <w:color w:val="2A2723"/>
          <w:sz w:val="28"/>
          <w:szCs w:val="28"/>
        </w:rPr>
      </w:pPr>
      <w:r w:rsidRPr="006A4AE1">
        <w:rPr>
          <w:iCs/>
          <w:color w:val="2A2723"/>
          <w:sz w:val="28"/>
          <w:szCs w:val="28"/>
        </w:rPr>
        <w:t>Анастази А.</w:t>
      </w:r>
      <w:r w:rsidRPr="006A4AE1">
        <w:rPr>
          <w:rStyle w:val="apple-converted-space"/>
          <w:color w:val="2A2723"/>
          <w:sz w:val="28"/>
          <w:szCs w:val="28"/>
        </w:rPr>
        <w:t> </w:t>
      </w:r>
      <w:r w:rsidRPr="006A4AE1">
        <w:rPr>
          <w:color w:val="2A2723"/>
          <w:sz w:val="28"/>
          <w:szCs w:val="28"/>
        </w:rPr>
        <w:t xml:space="preserve">Психологическое тестирование: В 2 </w:t>
      </w:r>
      <w:r>
        <w:rPr>
          <w:color w:val="2A2723"/>
          <w:sz w:val="28"/>
          <w:szCs w:val="28"/>
        </w:rPr>
        <w:t xml:space="preserve">т. — М., </w:t>
      </w:r>
      <w:r>
        <w:rPr>
          <w:color w:val="2A2723"/>
          <w:sz w:val="28"/>
          <w:szCs w:val="28"/>
          <w:lang w:val="kk-KZ"/>
        </w:rPr>
        <w:t>20</w:t>
      </w:r>
      <w:r>
        <w:rPr>
          <w:color w:val="2A2723"/>
          <w:sz w:val="28"/>
          <w:szCs w:val="28"/>
        </w:rPr>
        <w:t>1</w:t>
      </w:r>
      <w:r w:rsidRPr="006A4AE1">
        <w:rPr>
          <w:color w:val="2A2723"/>
          <w:sz w:val="28"/>
          <w:szCs w:val="28"/>
        </w:rPr>
        <w:t>2.</w:t>
      </w:r>
    </w:p>
    <w:p w:rsidR="006A4AE1" w:rsidRPr="006A4AE1" w:rsidRDefault="006A4AE1" w:rsidP="006A4AE1">
      <w:pPr>
        <w:pStyle w:val="a5"/>
        <w:spacing w:before="0" w:beforeAutospacing="0" w:after="0" w:afterAutospacing="0" w:line="315" w:lineRule="atLeast"/>
        <w:ind w:firstLine="300"/>
        <w:rPr>
          <w:color w:val="2A2723"/>
          <w:sz w:val="28"/>
          <w:szCs w:val="28"/>
        </w:rPr>
      </w:pPr>
      <w:r w:rsidRPr="006A4AE1">
        <w:rPr>
          <w:iCs/>
          <w:color w:val="2A2723"/>
          <w:sz w:val="28"/>
          <w:szCs w:val="28"/>
        </w:rPr>
        <w:t>Богданова Т.Г., Корнилова Т. В.</w:t>
      </w:r>
      <w:r w:rsidRPr="006A4AE1">
        <w:rPr>
          <w:rStyle w:val="apple-converted-space"/>
          <w:color w:val="2A2723"/>
          <w:sz w:val="28"/>
          <w:szCs w:val="28"/>
        </w:rPr>
        <w:t> </w:t>
      </w:r>
      <w:r w:rsidRPr="006A4AE1">
        <w:rPr>
          <w:color w:val="2A2723"/>
          <w:sz w:val="28"/>
          <w:szCs w:val="28"/>
        </w:rPr>
        <w:t>Диагностика познава</w:t>
      </w:r>
      <w:r>
        <w:rPr>
          <w:color w:val="2A2723"/>
          <w:sz w:val="28"/>
          <w:szCs w:val="28"/>
        </w:rPr>
        <w:t xml:space="preserve">тельной сферы ребенка. - М., </w:t>
      </w:r>
      <w:r>
        <w:rPr>
          <w:color w:val="2A2723"/>
          <w:sz w:val="28"/>
          <w:szCs w:val="28"/>
          <w:lang w:val="kk-KZ"/>
        </w:rPr>
        <w:t>20</w:t>
      </w:r>
      <w:r>
        <w:rPr>
          <w:color w:val="2A2723"/>
          <w:sz w:val="28"/>
          <w:szCs w:val="28"/>
        </w:rPr>
        <w:t>1</w:t>
      </w:r>
      <w:r w:rsidRPr="006A4AE1">
        <w:rPr>
          <w:color w:val="2A2723"/>
          <w:sz w:val="28"/>
          <w:szCs w:val="28"/>
        </w:rPr>
        <w:t>4.</w:t>
      </w:r>
    </w:p>
    <w:p w:rsidR="006A4AE1" w:rsidRPr="006A4AE1" w:rsidRDefault="006A4AE1" w:rsidP="006A4AE1">
      <w:pPr>
        <w:pStyle w:val="a5"/>
        <w:spacing w:before="0" w:beforeAutospacing="0" w:after="0" w:afterAutospacing="0" w:line="315" w:lineRule="atLeast"/>
        <w:ind w:firstLine="300"/>
        <w:rPr>
          <w:color w:val="2A2723"/>
          <w:sz w:val="28"/>
          <w:szCs w:val="28"/>
        </w:rPr>
      </w:pPr>
      <w:r w:rsidRPr="006A4AE1">
        <w:rPr>
          <w:color w:val="2A2723"/>
          <w:sz w:val="28"/>
          <w:szCs w:val="28"/>
        </w:rPr>
        <w:t>Методы исследования в психологии: Квазиэксперимент. / По</w:t>
      </w:r>
      <w:r>
        <w:rPr>
          <w:color w:val="2A2723"/>
          <w:sz w:val="28"/>
          <w:szCs w:val="28"/>
        </w:rPr>
        <w:t xml:space="preserve">д ред. Т.В.Корниловой. - М., </w:t>
      </w:r>
      <w:r>
        <w:rPr>
          <w:color w:val="2A2723"/>
          <w:sz w:val="28"/>
          <w:szCs w:val="28"/>
          <w:lang w:val="kk-KZ"/>
        </w:rPr>
        <w:t>20</w:t>
      </w:r>
      <w:r>
        <w:rPr>
          <w:color w:val="2A2723"/>
          <w:sz w:val="28"/>
          <w:szCs w:val="28"/>
        </w:rPr>
        <w:t>1</w:t>
      </w:r>
      <w:r w:rsidRPr="006A4AE1">
        <w:rPr>
          <w:color w:val="2A2723"/>
          <w:sz w:val="28"/>
          <w:szCs w:val="28"/>
        </w:rPr>
        <w:t>8.</w:t>
      </w:r>
    </w:p>
    <w:p w:rsidR="006A4AE1" w:rsidRPr="006A4AE1" w:rsidRDefault="006A4AE1" w:rsidP="006A4AE1">
      <w:pPr>
        <w:pStyle w:val="a5"/>
        <w:spacing w:before="0" w:beforeAutospacing="0" w:after="0" w:afterAutospacing="0" w:line="315" w:lineRule="atLeast"/>
        <w:ind w:firstLine="300"/>
        <w:rPr>
          <w:color w:val="2A2723"/>
          <w:sz w:val="28"/>
          <w:szCs w:val="28"/>
        </w:rPr>
      </w:pPr>
      <w:r w:rsidRPr="006A4AE1">
        <w:rPr>
          <w:color w:val="2A2723"/>
          <w:sz w:val="28"/>
          <w:szCs w:val="28"/>
        </w:rPr>
        <w:t xml:space="preserve">Психология глухих детей. / Под ред. И. М. Соловьева и др. — М., </w:t>
      </w:r>
      <w:r>
        <w:rPr>
          <w:color w:val="2A2723"/>
          <w:sz w:val="28"/>
          <w:szCs w:val="28"/>
          <w:lang w:val="kk-KZ"/>
        </w:rPr>
        <w:t>201</w:t>
      </w:r>
      <w:r w:rsidRPr="006A4AE1">
        <w:rPr>
          <w:color w:val="2A2723"/>
          <w:sz w:val="28"/>
          <w:szCs w:val="28"/>
        </w:rPr>
        <w:t>1.</w:t>
      </w:r>
    </w:p>
    <w:p w:rsidR="006A4AE1" w:rsidRPr="006A4AE1" w:rsidRDefault="006A4AE1" w:rsidP="006A4AE1">
      <w:pPr>
        <w:pStyle w:val="a5"/>
        <w:spacing w:before="0" w:beforeAutospacing="0" w:after="0" w:afterAutospacing="0" w:line="315" w:lineRule="atLeast"/>
        <w:ind w:firstLine="300"/>
        <w:rPr>
          <w:color w:val="2A2723"/>
          <w:sz w:val="28"/>
          <w:szCs w:val="28"/>
        </w:rPr>
      </w:pPr>
      <w:r w:rsidRPr="006A4AE1">
        <w:rPr>
          <w:iCs/>
          <w:color w:val="2A2723"/>
          <w:sz w:val="28"/>
          <w:szCs w:val="28"/>
        </w:rPr>
        <w:t>Розанова Т. В.</w:t>
      </w:r>
      <w:r w:rsidRPr="006A4AE1">
        <w:rPr>
          <w:rStyle w:val="apple-converted-space"/>
          <w:color w:val="2A2723"/>
          <w:sz w:val="28"/>
          <w:szCs w:val="28"/>
        </w:rPr>
        <w:t> </w:t>
      </w:r>
      <w:r w:rsidRPr="006A4AE1">
        <w:rPr>
          <w:color w:val="2A2723"/>
          <w:sz w:val="28"/>
          <w:szCs w:val="28"/>
        </w:rPr>
        <w:t>Методы психолого-педагогического изучения глухих детей со сложным</w:t>
      </w:r>
      <w:r>
        <w:rPr>
          <w:color w:val="2A2723"/>
          <w:sz w:val="28"/>
          <w:szCs w:val="28"/>
        </w:rPr>
        <w:t xml:space="preserve"> дефектом // Дефектология. — </w:t>
      </w:r>
      <w:r>
        <w:rPr>
          <w:color w:val="2A2723"/>
          <w:sz w:val="28"/>
          <w:szCs w:val="28"/>
          <w:lang w:val="kk-KZ"/>
        </w:rPr>
        <w:t>20</w:t>
      </w:r>
      <w:r>
        <w:rPr>
          <w:color w:val="2A2723"/>
          <w:sz w:val="28"/>
          <w:szCs w:val="28"/>
        </w:rPr>
        <w:t>1</w:t>
      </w:r>
      <w:r w:rsidRPr="006A4AE1">
        <w:rPr>
          <w:color w:val="2A2723"/>
          <w:sz w:val="28"/>
          <w:szCs w:val="28"/>
        </w:rPr>
        <w:t>2. — № 2, 3.</w:t>
      </w:r>
    </w:p>
    <w:p w:rsidR="00A14385" w:rsidRPr="006A4AE1" w:rsidRDefault="00A14385" w:rsidP="000B65C6">
      <w:pPr>
        <w:spacing w:after="0" w:line="240" w:lineRule="auto"/>
        <w:ind w:firstLine="567"/>
        <w:jc w:val="both"/>
        <w:rPr>
          <w:rFonts w:ascii="Times New Roman" w:hAnsi="Times New Roman" w:cs="Times New Roman"/>
          <w:sz w:val="28"/>
          <w:szCs w:val="28"/>
        </w:rPr>
      </w:pPr>
    </w:p>
    <w:p w:rsidR="00A14385" w:rsidRDefault="00A14385" w:rsidP="000B65C6">
      <w:pPr>
        <w:spacing w:after="0" w:line="240" w:lineRule="auto"/>
        <w:ind w:firstLine="567"/>
        <w:jc w:val="both"/>
        <w:rPr>
          <w:rFonts w:ascii="Times New Roman" w:hAnsi="Times New Roman" w:cs="Times New Roman"/>
          <w:b/>
          <w:sz w:val="28"/>
          <w:szCs w:val="28"/>
          <w:lang w:val="kk-KZ"/>
        </w:rPr>
      </w:pPr>
    </w:p>
    <w:p w:rsidR="006315DF" w:rsidRPr="007D0F75" w:rsidRDefault="006315DF" w:rsidP="006315DF">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№3</w:t>
      </w:r>
    </w:p>
    <w:p w:rsidR="006A4AE1" w:rsidRPr="006A4AE1" w:rsidRDefault="006315DF" w:rsidP="006315DF">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r w:rsidRPr="000A3271">
        <w:rPr>
          <w:rFonts w:ascii="Times New Roman" w:hAnsi="Times New Roman" w:cs="Times New Roman"/>
          <w:b/>
          <w:sz w:val="28"/>
          <w:szCs w:val="28"/>
          <w:lang w:val="kk-KZ"/>
        </w:rPr>
        <w:t xml:space="preserve">                                                                 </w:t>
      </w:r>
      <w:r w:rsidRPr="007D0F75">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p>
    <w:p w:rsidR="00A94400" w:rsidRPr="00A94400" w:rsidRDefault="00A94400" w:rsidP="00A94400">
      <w:pPr>
        <w:shd w:val="clear" w:color="auto" w:fill="FFFFFF"/>
        <w:tabs>
          <w:tab w:val="left" w:pos="3811"/>
        </w:tabs>
        <w:spacing w:after="0" w:line="240" w:lineRule="auto"/>
        <w:rPr>
          <w:rFonts w:ascii="Times New Roman" w:hAnsi="Times New Roman" w:cs="Times New Roman"/>
          <w:b/>
          <w:sz w:val="28"/>
          <w:szCs w:val="28"/>
          <w:lang w:val="kk-KZ"/>
        </w:rPr>
      </w:pPr>
      <w:r w:rsidRPr="00A94400">
        <w:rPr>
          <w:rFonts w:ascii="Times New Roman" w:hAnsi="Times New Roman" w:cs="Times New Roman"/>
          <w:b/>
          <w:sz w:val="28"/>
          <w:szCs w:val="28"/>
          <w:lang w:val="kk-KZ"/>
        </w:rPr>
        <w:t xml:space="preserve">Кемістік және оның орның толтыру </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lastRenderedPageBreak/>
        <w:t>Психикалық функцияларды өтеу дегеніміз-жартылай бұзылған функцияларды сақтау немесе қайта құру арқылы дамымаған немесе бұзылған психикалық функцияларды өтеу (психологиялық сөздік. - М., 1990). Психикалық функцияларды өтеу кезінде оны жүзеге асыруға бұрын осы функцияларды жүзеге асыруға қатыспаған немесе басқа рөл атқарған жаңа құрылымдарды тартуға болады. Өтемақының екі түрі бар. Біріншісі-зардап шеккен құрылымдардың сақталған жүйке элементтерін тарту арқылы жүзеге асырылатын жүйелік өтемақы. Есту қабілетінің жоғалуы кезінде бұл қалдық есту қабілетінің дамуы. Екінші түрі-функционалды жүйелерді қайта құру және басқа құрылымдардан жаңа элементтерді жұмысқа қосу, олардың бұрын ерекше функцияларды орындау арқылы жүзеге асырылатын жүйелік өтемақы. Саңырау туылған нәрестедегі есту анализаторының функцияларын өтеу визуалды қабылдаудың, кинестетикалық және тактильді-діріл сезімталдығының дамуына байланысты. Есту қабілеті бұзылған жағдайда функцияларды өтеудің екі түрі де байқалады.</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Л. с. Выготскийдің пікірінше, есту қабілеті бұзылған балаларды ауызша сөйлеуге үйрету мәселесі сурдопедагогиканың басты мәселесі болып табылады. Есту қабілеті бұзылған баланың өмірін мүмкіндігінше ертерек ұйымдастыру керек, сондықтан оған сөйлеу қажет және қызықты болады. "Біз жалпыадамзаттық сөйлеуге қажеттілік туғызуымыз керек-содан кейін сөйлеу пайда болады" (л.с. Выготский).</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Өтемақының жоғары формалары есту қабілеті бұзылған балалар үшін ғылымның негіздерін, еңбек дағдыларын, өндіріс негіздерін, жүйелі жұмыс істеу қабілетін, Мамандық таңдау мүмкіндігін, дүниетаным мен адамгершілік қасиеттерін қалыптастыруға мүмкіндік беретін жеке тұлғаның толыққанды дамуына жағдай жасауда көрінеді.жеке тұлға.</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Бұзушылықтарды өтеу мәселесі жалпы Арнайы педагогика мен Сурдопедагогика үшін басты мәселе болып қала береді, өйткені психикалық дамуы бұзылған балаларды арнайы ұйымдастырылған оқыту мен тәрбиелеудің негізгі мәні бұзылған функцияларды өтеудің тиімді жолдарын табу болып табылады. Арнайы оқыту мен тәрбиелеу айқын компенсаторлық бағытқа ие.</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Арнайы педагогиканың дамуының әртүрлі кезеңдерінде ғалымдардың бұзушылықтарды өтеу мәселесін шешуге деген көзқарастары өзгерді. Бұл өзгерістер арнайы оқыту мен білім беру жүйелеріндегі өзгерістерге, психикалық дамудың бұзылуының себептері мен мәнін терең түсінуге, әртүрлі әлеуметтік жүйелерде дамуында ауытқулары бар адамдарға деген қатынастардың өзгеруіне байланысты болды. Саңыраудың өтемақысын түсіндіруде әртүрлі тәсілдер ерекшеленеді. Ұзақ уақыт бойы есту қабілетінің бұзылуына байланысты түсініспеушілік болды. XVI ғасырда бұл тәуелділіктің ашылуы. Д. Кардано бірден танылмады. Мұндай жағдайларда сәтті өтемақы әрекеттері мен нәтижелерін түсіндіру мистикалық болды.</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 xml:space="preserve">XIX ғасырдың аяғы-ХХ ғасырдың басында.психикалық дамудың негізгі қозғаушы қағидасы бастапқыда енгізілген қабілеттердің өзін-өзі дамыту болып саналды, сондықтан өтемақы процестерінде сыртқы әсер тек олардың </w:t>
      </w:r>
      <w:r w:rsidRPr="00B30E4B">
        <w:rPr>
          <w:rFonts w:ascii="Times New Roman" w:hAnsi="Times New Roman" w:cs="Times New Roman"/>
          <w:sz w:val="28"/>
          <w:szCs w:val="28"/>
          <w:lang w:val="kk-KZ"/>
        </w:rPr>
        <w:lastRenderedPageBreak/>
        <w:t>стихиялық дамуына, жанның оянуына серпін ретінде қарастырылды. Көбінесе мұндай итермелеудің рөлі адам психикасына мистикалық әсер ету мүмкіндігіне ие болған сөзге берілді. Бұл сөз адамның жан дүниесін оятады; кейіннен психикалық даму процесі өздігінен жүреді.</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Өтемақы мәселесін шешудің бір түрі психоанализдің бағыттарының бірі — А.Адлердің жеке психологиясы аясында беріледі. А. Адлер баланың жеке басының құрылымы балалық шақта, бес жасқа дейін, барлық кейінгі психикалық дамуды алдын-ала анықтайтын арнайы "өмір салты" түрінде қалыптасады деп тұжырымдайды. Оның көзқарасы бойынша, адам — ең биологиялық тұрғыдан жарамсыз тіршілік иесі, сондықтан ол бастапқыда сенсорлық немесе физикалық ақау болған кезде күшейетін құндылық сезімін дамытады. Оның құндылығының жетіспеушілігі-бұл адам психикасының дамуына үнемі ынталандыру, яғни. ақаулық, қабілетсіздік, құндылық тек минус қана емес, сонымен қатар плюс — күш көзі, өтемақы мен суперкомпенсацияны ынталандыру. Бұл әрекеттері еңсеруге сезімі малоценности дейін олқылықтың бірі-дамымауының өздерінің дене органдарының қалыптасып, өмірлік мақсатқа, бала, ол самоутверждается. Егер бұл мақсаттар нақты болса, адам қалыпты дамиды, егер олар жалған болса, ол қоғамға қарсы және невротикалық болады.</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Ерте жаста туа біткен қауымдастық сезімі мен кемшілік сезімі арасында жанжал туындайды. Бұл қақтығыс өтемақы тетіктерін іске қосады. Өмір салты-бұл адамның тәжірибесін анықтайтын және жүйелейтін детерминант. Ол қауымдастық сезімімен тығыз байланысты-стильдің бүкіл құрылымы сақталатын, оның мазмұнын анықтайтын өзек түрі.</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Қауымдастық сезімін дамыту баланы бала кезінен бастап, ең алдымен анасымен жақын ересектермен байланысты. Суық, бөлек аналардың жанында өсетін балаларда немесе шамадан тыс бүлінген балаларда қауымдастық сезімі дамымайды.</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Қоғамдастық сезімінің даму деңгейі өзі туралы және әр адам жасаған әлем туралы идеялар жүйесін анықтайды. Егер қауымдастық сезімі өмір салтын анықтаса, онда басқа екі туа біткен сезім — кемшілік пен артықшылыққа ұмтылу — жеке тұлғаның дамуына қажетті энергияның өзіндік тасымалдаушысы. Егер адамға әсер ететін кемшілік сезімі оның кемшіліктерін жеңуге деген ұмтылысты тудырса, онда артықшылыққа ұмтылу басқалардан жақсы болуға, шебер және білімді болуға деген ұмтылысты оятады. А. Адлер кез — келген бұзушылықты өтеудің төрт түрін анықтады-толық және толық емес өтемақы, артық өтемақы және жалған өтемақы (немесе ауруға бару).</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 xml:space="preserve">Қоғамдық сезімнің дамымауымен балаларда невротикалық кешендер қалыптасады, бұл жеке тұлғаның дамуындағы ауытқуларға әкеледі. Толық емес өтемақы кемшілік кешенінің пайда болуына әкеледі, баланың өмірлік стилін өзгертеді, оны алаңдатады, сенімсіз, қызғанышты, конформды және шиеленісті етеді. Өзінің кемшіліктерін, әсіресе физикалық кемшіліктерді жеңе алмау көбінесе қиялдағы өтемақыға әкеледі, онда бала (және кейінірек ересек адам) өзінің кемшіліктері туралы спекуляция жасай бастайды, өзіне </w:t>
      </w:r>
      <w:r w:rsidRPr="00B30E4B">
        <w:rPr>
          <w:rFonts w:ascii="Times New Roman" w:hAnsi="Times New Roman" w:cs="Times New Roman"/>
          <w:sz w:val="28"/>
          <w:szCs w:val="28"/>
          <w:lang w:val="kk-KZ"/>
        </w:rPr>
        <w:lastRenderedPageBreak/>
        <w:t>деген жанашырлықты оятуға және осы артықшылықты алуға тырысады. Өтемақының бұл түрі қатал: ол жеке өсуді тоқтатады, жеткіліксіз, қызғанышты, өзімшіл тұлғаны қалыптастырады.</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Қоғамдастық сезімі дамымаған балаларда шамадан тыс компенсация жағдайында өзін-өзі жетілдіруге деген ұмтылыс биліктің, үстемдік пен үстемдіктің невротикалық кешеніне айналады. Мұндай адамдар өздерінің білімдерін адамдарға билік ету, олардың құлдығы үшін пайдаланады, олардың артықшылықтары туралы ғана ойлайды, бұл әлеуметтік құнды мінез-құлық нормаларынан ауытқуға әкеледі.</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Қоғамдастықтың дамыған сезімімен толық емес өтемақысы бар балалар өздерінің кемшіліктерін аз сезінеді, өйткені олар үшін басқа адамдардың, негізінен өздерін қоршауды сезінбейтін құрдастарының есебінен өтелуі мүмкін. Бұл әсіресе физикалық ақаулар үшін өте маңызды, олар көбінесе толық өтемақы бермейді және осылайша баланың оқшаулануына себеп болады, оның жеке өсуін тоқтатады. Шамадан тыс компенсация жағдайында дамыған қоғамдастық сезімі бар адам өзінің білімі мен дағдыларын адамдарға пайдасын тигізуге тырысады, оның артықшылыққа деген ұмтылысы агрессияға айналмайды, әлсіздік күшке айналады.</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Өзін-өзі бекіту және өзін-өзі бекіту сезімін жеңу үшін адам өзінің шығармашылық мүмкіндіктерін жаңартады. Л. с. Выготскийдің пікірінше, А. Адлер органикалық жетілмегендіктің субъективті құндылық сезімі арқылы өзгеруінің психологиялық Заңын шығарды, бұл оның әлеуметтік жағдайын бағалау, өтемақы мен шамадан тыс өтемақы алуға деген ұмтылыс.</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Суперкомпенсация идеясы құнды, өйткені" ол қайғы-қасіретті емес, оны жеңуді оң бағалайды; ақаудың алдында кішіпейілділік емес, оған қарсы бүлік; әлсіздік өздігінен емес, оған салынған импульстар мен күш көздері " {Выготский л.с. дефектологияның негізгі мәселелері // СОБ. соч.: 6 т. — М., 1983. — Т. 5. - Б.42). Суперкомпенсация-бұл өтемақы процесінің мүмкін болатын екі нәтижесінің бірінің шеткі нүктесі, даму ақауымен күрделенген полюстердің бірі. Тағы бір полюс — өтемақының сәтсіздігі, ауруға ұшырау, невроз, психологиялық позицияның толық асоциалдылығы. Осы екі полюстің арасында барлық мүмкін өтемақы дәрежелері бар-min-ден max-қа дейін.</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Л.с. Выготский психикалық функцияларды өтеу мәселесіне қатысты қазіргі көзқарастарды талдай отырып, өтемақыны биологиялық және әлеуметтік факторлардың синтезі ретінде түсінуді негіздеді. Бұл түсінік арнайы педагогиканың барлық салаларын дамыту үшін үлкен маңызға ие болды, өйткені ол әртүрлі психикалық дамуы бұзылған балаларды, соның ішінде есту қабілеті нашар балаларды оқыту және тәрбиелеу процестерін тиімді құруға мүмкіндік берді.</w:t>
      </w:r>
    </w:p>
    <w:p w:rsidR="00B30E4B"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Л. с. Выготскийдің психикалық функцияларын өтеу теориясында бірқатар маңызды ережелерді бөліп көрсетуге болады.</w:t>
      </w:r>
    </w:p>
    <w:p w:rsidR="00A14385" w:rsidRPr="00B30E4B" w:rsidRDefault="00B30E4B" w:rsidP="00B30E4B">
      <w:pPr>
        <w:spacing w:after="0" w:line="240" w:lineRule="auto"/>
        <w:ind w:firstLine="567"/>
        <w:jc w:val="both"/>
        <w:rPr>
          <w:rFonts w:ascii="Times New Roman" w:hAnsi="Times New Roman" w:cs="Times New Roman"/>
          <w:sz w:val="28"/>
          <w:szCs w:val="28"/>
          <w:lang w:val="kk-KZ"/>
        </w:rPr>
      </w:pPr>
      <w:r w:rsidRPr="00B30E4B">
        <w:rPr>
          <w:rFonts w:ascii="Times New Roman" w:hAnsi="Times New Roman" w:cs="Times New Roman"/>
          <w:sz w:val="28"/>
          <w:szCs w:val="28"/>
          <w:lang w:val="kk-KZ"/>
        </w:rPr>
        <w:t xml:space="preserve">Бірінші.... Л.с. Выготский психикалық дамуы бұзылған балаларды әртүрлі әлеуметтік маңызды іс-шараларға қосуға, балалар тәжірибесінің белсенді және тиімді формаларын құруға үлкен мән берді. Кез-келген сезім мүшесінің қалыпты жұмыс істеуінен бас тартқан кезде, басқа органдар </w:t>
      </w:r>
      <w:r w:rsidRPr="00B30E4B">
        <w:rPr>
          <w:rFonts w:ascii="Times New Roman" w:hAnsi="Times New Roman" w:cs="Times New Roman"/>
          <w:sz w:val="28"/>
          <w:szCs w:val="28"/>
          <w:lang w:val="kk-KZ"/>
        </w:rPr>
        <w:lastRenderedPageBreak/>
        <w:t>қалыпты адамда олар әдетте орындай алмайтын функцияларды орындай бастайды. Сонымен, саңырау адамда көру қабілеті сақталған сезім мүшелері бар адамға қарағанда басқаша рөл атқарады, өйткені ол саңырау басқа жолмен ала алмайтын көптеген ақпаратты қабылдауға және өңдеуге ықпал етуі керек. Есту қабілеті нашар балалармен жұмыс жасаудың мәні олардың қалған қабылдау органдарын дамытуда емес, балалар тәжірибесінің Белсенді, тиімді формаларын құруда жатыр.</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Екінші. Л. с. Выготский ақау құрылымы, бұзушылықтардың жүйелік сипаты туралы түсінік енгізді. Бұл ереже оқыту мен тәрбиелеудің қажетті жағдайларын, сәтті өтемақы алуға ықпал ететін жағдайларды ұйымдастыруда маңызды болып табылады.</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Педагогикалық әсер ең алдымен қайталама ақауларды жеңуге және алдын алуға бағытталған. Оның көмегімен бұзылған функциялардың айтарлықтай өтелуіне қол жеткізуге болады.</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Саңырау баланың психикалық даму құрылымының өзіндік ерекшелігі келесі түрде ұсынылуы мүмкін: бастапқы ақау — есту қабілетінің бұзылуы, қайталама ауытқу — сөйлеу дамуындағы бұзылулар немесе артта қалу, үшінші ретті ауытқулар — барлық танымдық процестердің өзіндік дамуы — қабылдау, есте сақтау, қиял, ойлау, төртінші ретті ауытқулар — тұлғаның дамуындағы бұзылулар.</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Үшінші. Л. с. Выготский жалпы білім беру міндеттері мен арнайы әдістердің байланысы, арнайы білімнің әлеуметтік тәрбиеге бағынуы, олардың өзара тәуелділігі туралы ережені тұжырымдады. Сонымен қатар, арнайы білім беру қажеттілігі жоққа шығарылған жоқ: кез-келген бұзушылықтары бар балаларды оқыту арнайы педагогикалық техниканы, арнайы әдістер мен әдістерді қажет етеді. Мысалы, есту қабілеті бұзылған жағдайда, балалардың ауызша сөйлеуін үйрету оның артикуляциясын қалыптастыру әдісінің ерекше сұрағына ғана емес, сонымен қатар сурдопедагогиканың орталық сұрағына айналады. Саңырау және тіпті есту қабілетінің шамалы бұзылуы, л. с. Выготский адам үшін үлкен бақытсыздыққа айналады, өйткені олар оны басқа адамдармен қарым-қатынастан оқшаулайды және әлеуметтік байланыстар орнатуға кедергі келтіреді. Есту қабілеті бұзылған баланың өмірін мүмкіндігінше ертерек ұйымдастыру керек, сондықтан оған сөйлеу қажет және қызықты болады.</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Адамның дамуы тарихи дамыған формалар мен іс-әрекет тәсілдерін тағайындау арқылы жүреді. Дамудың қозғаушы факторлары қажеттіліктің пайда болуына жауап ретінде пайда болатын субъектінің қызметімен қозғалады. Қажеттіліктер, өз кезегінде, баланың психикалық дамуы процесінде қалыптасады, алғашқы және маңызды қажеттіліктердің бірі — ересектермен қарым-қатынас жасау қажеттілігі. Оның негізінде нәресте адамдармен практикалық қарым-қатынасқа түседі, қарым-қатынас және өзара әрекеттесу әдістері одан әрі күрделене түседі (Нысандар, символдық жүйелер қолданылады).</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 xml:space="preserve">Сурдопедагогикада л.с. Выготскийдің бұл ұстанымын саңырау балаларды ауызша сөйлеуді оқытудың коммуникациялық жүйесін жасаған </w:t>
      </w:r>
      <w:r w:rsidRPr="005E32D4">
        <w:rPr>
          <w:rFonts w:ascii="Times New Roman" w:hAnsi="Times New Roman" w:cs="Times New Roman"/>
          <w:sz w:val="28"/>
          <w:szCs w:val="28"/>
          <w:lang w:val="kk-KZ"/>
        </w:rPr>
        <w:lastRenderedPageBreak/>
        <w:t>және негіздеген С. А. Зыков дамытып, жүзеге асырды. Саңырау балалар тілді қарым-қатынас құралы ретінде игеріп, оны оқытудың барлық кезеңдерінде және әлеуметтік өзара әрекеттесу жағдайында қолдануы керек. Қарым-қатынас қажеттілігінің пайда болуы мен дамуы үшін пәндік-практикалық іс-шаралар ұйымдастырылады.</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Төртінші. Л.с. Выготский әртүрлі даму бұзылулары бар адамдарды өтеудің негізгі жолын оларды ынтымақтастықтың жоғары формаларын қалыптастыруға мүмкіндік беретін белсенді еңбек қызметіне қосуда көрді. Л. с. Выготский есту қабілеті нашар адамдарда өтемақының әлеуетті мүмкіндіктерін жоғары бағалады, сонымен бірге дыбыспен тікелей байланысты кейбір салаларды қоспағанда, мұндай адамдарға көптеген жұмыс түрлері қол жетімді деп санайды. Іске дұрыс көзқараспен, еңбек қызметіне қосылудың арқасында қоғамға толық интеграциялану үшін жағдайлар жасалады. Есту қабілеті нашар адамдарды белсенді жұмыс өміріне есту қабілетімен бірге қосу компенсаторлық жұмыстың басты бағыты болып табылады. Саңырау адамдарға ұсынылатын мамандықтар тізімін кеңейтуге, олардың психофизиологиялық ерекшеліктері мен мүмкін болатын шектеулерді білуге негізделген, А.П. Розованың жетекшілігімен жүргізілген жұмыстарда қол жеткізілді.</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Бесінші. Л.с. Выготскийдің "соқырлық, саңырау және сол сияқты жеке ақаулар олардың тасымалдаушысын әлі де ақаулы етпейді"деген ұстанымы терең ғылыми және практикалық мағынаға ие. Оның пікірінше, адамның тағдырын кемшілік емес, оның әлеуметтік-психологиялық іске асырылуы шешеді. Сондықтан, жалпы өмірге қатысатын және оны барлық толықтығы мен әртүрлілігімен қабылдайтын саңырау адам өзінің кемшілігін сезінбейді және бұл үшін басқаларға себеп бермейді. А. Адлер теориясын талдауда л. с. Выготский суперкомпенсацияға деген ұмтылыстың өздігінен пайда болуын теріс бағалады. Ол азапты емес, оны жеңуге бағытталған күш-жігерді бағалауды суперкомпенсация идеясының жағымды жағы деп санады. Адамның компенсаторлық мүмкіндіктері ақаулық саналы болған жағдайда ғана толық ашылады. Суперкомпенсация, бір жағынан, табиғаты, ақау дәрежесі және дененің резервтік күштері, екінші жағынан сыртқы жағдайлар арқылы анықталады. Бұл ұстаным К. Е. сөздерін айқын көрсетеді. Бала кезінен есту қабілеті бұзылған Циолковский: "саңырау менің өмір бойы мені қуып келе жатқан қамшы болды. Ол мені адамдардан, үлгі бақыттан алыстатты, мені шоғырландыруға, ғылымнан шабыт алған ойларыма берілуге мәжбүр етті. Онсыз мен ешқашан көп жұмыс жасамас едім және аяқтамас едім " (Саңыраулардың өмірі. — 1967. — № 1. - Б.11). Осылайша, өтемақы процестеріне биологиялық және әлеуметтік факторлар да қатысады.</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Бұдан әрі отандық психологтардың (А. Р.Лурия, Б. В. Зейгарник, В. В. Лебединский) еңбектерінде психикалық функцияларды өтеу проблемаларын әзірлеу жалғастырылды; саңырауды өтеу мәселелері и. М. Соловьев, Ж. И. Шифф, А. и. Гозова, Т. В. Розанова, Н. В. Яшкова және басқалардың зерттеулерінде әзірленді.</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lastRenderedPageBreak/>
        <w:t>Л.с. Выготскийдің негізгі ережелерін іс жүзінде жүзеге асыруды отандық сурдопедагогтар Ф. Ф. Pay, С. А. Зыков, К. А. Волкова, Е. П. Кузьмичева, Э. и. Леонгард, г. л. Выгодской, г. л. Зайцева және басқалар жүзеге асырды.</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Л. с. Выготскийдің ережелері В. В. Лебединский анықтаған психикалық дамудың бұзылу түрін (дизонтогенез) анықтайтын параметрлердің негізін құрады. Осы параметрлерге сәйкес есту қабілеті нашар адамдардың психикалық дамуы дизонтогенездің тапшы түріне жатады. Жеке параметрлер бойынша оның ерекшеліктерін қарастырыңыз.</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Бірінші параметр бұзылыстың функционалды локализациясымен байланысты және оның түрін анықтайды — реттеуші жүйелердің (кортикальды және субкортикалық) бұзылуымен байланысты жалпы ақау немесе жеке функциялардың жеткіліксіздігімен байланысты жеке ақау. Жалпы және жеке бұзушылықтар белгілі бір иерархияға енеді. Реттеуші жүйелер қызметіндегі бұзушылықтар белгілі бір дәрежеде психикалық дамудың барлық аспектілеріне әсер ететіндіктен, жеке бұзылулар ретінде есту қабілетінің жетіспеушілігін тиісті оқыту мен тәрбиелеу жағдайында реттеуші немесе басқа жеке жүйелердің сақталуына байланысты өтеуге болады.</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Екінші параметр-зақымдану уақыты - психикалық дамудың бұзылу сипатын анықтайды. Зақымдану неғұрлым ерте пайда болса (туа біткен немесе ерте пайда болған саңырау), психикалық функциялардың дамымау құбылысы соғұрлым ықтимал; бұзылыстың кеш пайда болуымен олардың құрылымының бұзылуымен психикалық функциялардың зақымдануы мүмкін (кеш саңырау балаларда түзету жұмыстары уақтылы басталмаған жағдайда).</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Психикалық даму барысында әр функция сезімтал кезеңнен өтеді, ол осы функцияның ең қарқынды дамуымен ғана емес, сонымен бірге оның әсерге деген осалдығымен де ерекшеленеді. Психикалық функциялардың тұрақсыздығы регрессия құбылыстарына — функцияның бұрынғы жас деңгейіне оралуына немесе ыдырау құбылыстарына, яғни өрескел бейтараптандыруға әкелуі мүмкін. В. В. Лебединскийдің пікірінше, дамудың бұзылуы ешқашан біркелкі емес: ең алдымен, осы уақытта сезімтал кезеңдегі психикалық функциялар, содан кейін зақымдалғанға тікелей байланысты функциялар зардап шегеді. Сондықтан есту қабілеті нашар балаларда Кейбір функциялар салыстырмалы түрде сақталады (мысалы, көру қабілеті, діріл сезімталдығы), басқалары әртүрлі дәрежеде кешіктіріледі (мысалы, жанасу, қозғалыс дамуы).</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Үшінші параметр л. с. Выготскийдің бұзушылықтың жүйелік құрылымы туралы идеясынан туындайды және бастапқы және қайталама ақаулар арасындағы қатынасты сипаттайды. Негізгі ақау ретінде есту қабілетінің бұзылуы зардап шеккен адаммен тығыз байланысты психикалық функция ретінде сөйлеудің дамымауына, сондай-ақ зардап шеккен адаммен жанама байланысты басқа функциялардың дамуын бәсеңдетуге әкеледі.</w:t>
      </w:r>
    </w:p>
    <w:p w:rsidR="00A14385" w:rsidRPr="00B30E4B"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 xml:space="preserve">Төртінші параметр-өзара әрекеттесудің бұзылуы. Баланың психикалық дамуында функциялардың уақытша тәуелсіздігі, ассоциативті және </w:t>
      </w:r>
      <w:r w:rsidRPr="005E32D4">
        <w:rPr>
          <w:rFonts w:ascii="Times New Roman" w:hAnsi="Times New Roman" w:cs="Times New Roman"/>
          <w:sz w:val="28"/>
          <w:szCs w:val="28"/>
          <w:lang w:val="kk-KZ"/>
        </w:rPr>
        <w:lastRenderedPageBreak/>
        <w:t>иерархиялық байланыстар сияқты психикалық функциялардың өзара әрекеттесуінің түрлері ерекшеленеді. Функциялардың уақытша тәуелсіздігі онтогенездің алғашқы кезеңдеріне тән, мысалы, екі жасқа дейін ойлау мен сөйлеуді дамытудың салыстырмалы тәуелсіздігі. Есту қабілеті нашар балаларда, әсіресе есту қабілеті нашар балаларда, ойлау мен сөйлеуді дамытудағы бұл тәуелсіздік әлдеқайда ұзаққа созылуы мүмкін. Ассоциативті байланыстардың көмегімен әртүрлі модальды сенсорлық әсерлер кеңістік-уақыттық жақындық негізінде бір тұтасқа біріктіріледі (мысалы, үйдің бейнесі, жыл мезгілі). Ең күрделі — иерархиялық — өзара әрекеттесу түрі жоғары икемділік пен тұрақтылыққа ие, бұл қажет болған жағдайда психикалық функцияны компенсаторлық қайта құруға мүмкіндік береді (Н.А. Бернштейн, 1966).</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Функционалды өзара әрекеттесулердің қайта құрылуы және күрделенуі белгілі бір ретпен жүреді, ал психикалық функциялардың әрқайсысының өзіндік даму циклі болады, онда олардың тез және баяу қалыптасу кезеңдері кезектеседі. Есту қабілеті бұзылған адамдарда функционалды өзара әрекеттесудің бұзылуы, психикалық дамудағы сәйкессіздіктердің пайда болуы, мысалы, визуалды-бейнелі және ауызша-логикалық ойлауды дамытудағы, жазбаша және ауызша сөйлеуді қалыптастырудағы сәйкессіздіктер байқалады (и.М. Соловьев, 1971).</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Есту қабілеті бұзылған балалардың танымдық сферасының дамуын талдау кезінде функционалды өзара әрекеттесудің басқа бұзылыстары сипатталады.</w:t>
      </w:r>
    </w:p>
    <w:p w:rsidR="005E32D4" w:rsidRPr="005E32D4" w:rsidRDefault="005E32D4" w:rsidP="005E32D4">
      <w:pPr>
        <w:spacing w:after="0" w:line="240" w:lineRule="auto"/>
        <w:ind w:firstLine="567"/>
        <w:jc w:val="both"/>
        <w:rPr>
          <w:rFonts w:ascii="Times New Roman" w:hAnsi="Times New Roman" w:cs="Times New Roman"/>
          <w:b/>
          <w:sz w:val="28"/>
          <w:szCs w:val="28"/>
          <w:lang w:val="kk-KZ"/>
        </w:rPr>
      </w:pPr>
      <w:r w:rsidRPr="005E32D4">
        <w:rPr>
          <w:rFonts w:ascii="Times New Roman" w:hAnsi="Times New Roman" w:cs="Times New Roman"/>
          <w:b/>
          <w:sz w:val="28"/>
          <w:szCs w:val="28"/>
          <w:lang w:val="kk-KZ"/>
        </w:rPr>
        <w:t>Сұрақтар мен тапсырмалар</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1. "Психикалық функцияларды өтеу"ұғымын анықтаңыз.</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2. Саңырауды өтеудің қандай теорияларын білесіз? Оларды ашып, мәні.</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3. Л. с. Выготский психикалық дамудың әртүрлі бұзылулары бар психикалық функцияларды өтеу мәселесін шешуге не енгізді?</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4. Есту қабілеті бұзылған психикалық даму дисонтогенездің қандай түріне жатады? Бұл түрді оның негізгі параметрлері бойынша сипаттаңыз.</w:t>
      </w:r>
    </w:p>
    <w:p w:rsidR="00A14385"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5. Есту қабілеті бұзылған жағдайда шамадан тыс компенсацияға мысалдар келтіріңіз — өмірден, көркем әдебиеттен, арнайы педагогика мен психология әдебиетінен.</w:t>
      </w:r>
    </w:p>
    <w:p w:rsidR="00380386" w:rsidRPr="00380386" w:rsidRDefault="00380386" w:rsidP="00380386">
      <w:pPr>
        <w:spacing w:after="0" w:line="240" w:lineRule="auto"/>
        <w:ind w:firstLine="567"/>
        <w:jc w:val="both"/>
        <w:rPr>
          <w:rFonts w:ascii="Times New Roman" w:hAnsi="Times New Roman" w:cs="Times New Roman"/>
          <w:b/>
          <w:sz w:val="28"/>
          <w:szCs w:val="28"/>
          <w:lang w:val="kk-KZ"/>
        </w:rPr>
      </w:pPr>
      <w:r w:rsidRPr="006A4AE1">
        <w:rPr>
          <w:rFonts w:ascii="Times New Roman" w:hAnsi="Times New Roman" w:cs="Times New Roman"/>
          <w:b/>
          <w:sz w:val="28"/>
          <w:szCs w:val="28"/>
          <w:lang w:val="kk-KZ"/>
        </w:rPr>
        <w:t>Пайдаланған әдебиеттер тізімі:</w:t>
      </w:r>
    </w:p>
    <w:p w:rsidR="006A4AE1" w:rsidRPr="006A4AE1" w:rsidRDefault="006A4AE1" w:rsidP="006A4AE1">
      <w:pPr>
        <w:pStyle w:val="a5"/>
        <w:spacing w:before="0" w:beforeAutospacing="0" w:after="0" w:afterAutospacing="0" w:line="315" w:lineRule="atLeast"/>
        <w:ind w:firstLine="300"/>
        <w:jc w:val="both"/>
        <w:rPr>
          <w:color w:val="2A2723"/>
          <w:sz w:val="28"/>
          <w:szCs w:val="28"/>
          <w:lang w:val="kk-KZ"/>
        </w:rPr>
      </w:pPr>
      <w:r w:rsidRPr="006A4AE1">
        <w:rPr>
          <w:iCs/>
          <w:color w:val="2A2723"/>
          <w:sz w:val="28"/>
          <w:szCs w:val="28"/>
        </w:rPr>
        <w:t>Адлер А.</w:t>
      </w:r>
      <w:r w:rsidRPr="006A4AE1">
        <w:rPr>
          <w:rStyle w:val="apple-converted-space"/>
          <w:color w:val="2A2723"/>
          <w:sz w:val="28"/>
          <w:szCs w:val="28"/>
        </w:rPr>
        <w:t> </w:t>
      </w:r>
      <w:r w:rsidRPr="006A4AE1">
        <w:rPr>
          <w:color w:val="2A2723"/>
          <w:sz w:val="28"/>
          <w:szCs w:val="28"/>
        </w:rPr>
        <w:t>Инди</w:t>
      </w:r>
      <w:r>
        <w:rPr>
          <w:color w:val="2A2723"/>
          <w:sz w:val="28"/>
          <w:szCs w:val="28"/>
        </w:rPr>
        <w:t xml:space="preserve">видуальная психология. — М., </w:t>
      </w:r>
      <w:r>
        <w:rPr>
          <w:color w:val="2A2723"/>
          <w:sz w:val="28"/>
          <w:szCs w:val="28"/>
          <w:lang w:val="kk-KZ"/>
        </w:rPr>
        <w:t>200</w:t>
      </w:r>
      <w:r w:rsidRPr="006A4AE1">
        <w:rPr>
          <w:color w:val="2A2723"/>
          <w:sz w:val="28"/>
          <w:szCs w:val="28"/>
        </w:rPr>
        <w:t>6.</w:t>
      </w:r>
    </w:p>
    <w:p w:rsidR="006A4AE1" w:rsidRPr="006A4AE1" w:rsidRDefault="006A4AE1" w:rsidP="006A4AE1">
      <w:pPr>
        <w:pStyle w:val="a5"/>
        <w:spacing w:before="0" w:beforeAutospacing="0" w:after="0" w:afterAutospacing="0" w:line="315" w:lineRule="atLeast"/>
        <w:ind w:firstLine="300"/>
        <w:jc w:val="both"/>
        <w:rPr>
          <w:color w:val="2A2723"/>
          <w:sz w:val="28"/>
          <w:szCs w:val="28"/>
        </w:rPr>
      </w:pPr>
      <w:r w:rsidRPr="006A4AE1">
        <w:rPr>
          <w:iCs/>
          <w:color w:val="2A2723"/>
          <w:sz w:val="28"/>
          <w:szCs w:val="28"/>
        </w:rPr>
        <w:t>Выготский Л. С.</w:t>
      </w:r>
      <w:r w:rsidRPr="006A4AE1">
        <w:rPr>
          <w:rStyle w:val="apple-converted-space"/>
          <w:color w:val="2A2723"/>
          <w:sz w:val="28"/>
          <w:szCs w:val="28"/>
        </w:rPr>
        <w:t> </w:t>
      </w:r>
      <w:r>
        <w:rPr>
          <w:color w:val="2A2723"/>
          <w:sz w:val="28"/>
          <w:szCs w:val="28"/>
        </w:rPr>
        <w:t xml:space="preserve">Проблемы дефектологии. — М., </w:t>
      </w:r>
      <w:r>
        <w:rPr>
          <w:color w:val="2A2723"/>
          <w:sz w:val="28"/>
          <w:szCs w:val="28"/>
          <w:lang w:val="kk-KZ"/>
        </w:rPr>
        <w:t>201</w:t>
      </w:r>
      <w:r w:rsidRPr="006A4AE1">
        <w:rPr>
          <w:color w:val="2A2723"/>
          <w:sz w:val="28"/>
          <w:szCs w:val="28"/>
        </w:rPr>
        <w:t>5.</w:t>
      </w:r>
    </w:p>
    <w:p w:rsidR="006A4AE1" w:rsidRPr="006A4AE1" w:rsidRDefault="006A4AE1" w:rsidP="006A4AE1">
      <w:pPr>
        <w:pStyle w:val="a5"/>
        <w:spacing w:before="0" w:beforeAutospacing="0" w:after="0" w:afterAutospacing="0" w:line="315" w:lineRule="atLeast"/>
        <w:ind w:firstLine="300"/>
        <w:jc w:val="both"/>
        <w:rPr>
          <w:color w:val="2A2723"/>
          <w:sz w:val="28"/>
          <w:szCs w:val="28"/>
        </w:rPr>
      </w:pPr>
      <w:r>
        <w:rPr>
          <w:iCs/>
          <w:color w:val="2A2723"/>
          <w:sz w:val="28"/>
          <w:szCs w:val="28"/>
        </w:rPr>
        <w:t>Лебединский В.</w:t>
      </w:r>
      <w:r w:rsidRPr="006A4AE1">
        <w:rPr>
          <w:iCs/>
          <w:color w:val="2A2723"/>
          <w:sz w:val="28"/>
          <w:szCs w:val="28"/>
        </w:rPr>
        <w:t>В.</w:t>
      </w:r>
      <w:r w:rsidRPr="006A4AE1">
        <w:rPr>
          <w:rStyle w:val="apple-converted-space"/>
          <w:color w:val="2A2723"/>
          <w:sz w:val="28"/>
          <w:szCs w:val="28"/>
        </w:rPr>
        <w:t> </w:t>
      </w:r>
      <w:r w:rsidRPr="006A4AE1">
        <w:rPr>
          <w:color w:val="2A2723"/>
          <w:sz w:val="28"/>
          <w:szCs w:val="28"/>
        </w:rPr>
        <w:t>Нарушения психологич</w:t>
      </w:r>
      <w:r>
        <w:rPr>
          <w:color w:val="2A2723"/>
          <w:sz w:val="28"/>
          <w:szCs w:val="28"/>
        </w:rPr>
        <w:t xml:space="preserve">еского развития детей. </w:t>
      </w:r>
      <w:r>
        <w:rPr>
          <w:color w:val="2A2723"/>
          <w:sz w:val="28"/>
          <w:szCs w:val="28"/>
          <w:lang w:val="kk-KZ"/>
        </w:rPr>
        <w:t>-</w:t>
      </w:r>
      <w:r>
        <w:rPr>
          <w:color w:val="2A2723"/>
          <w:sz w:val="28"/>
          <w:szCs w:val="28"/>
        </w:rPr>
        <w:t xml:space="preserve">М., </w:t>
      </w:r>
      <w:r>
        <w:rPr>
          <w:color w:val="2A2723"/>
          <w:sz w:val="28"/>
          <w:szCs w:val="28"/>
          <w:lang w:val="kk-KZ"/>
        </w:rPr>
        <w:t>20</w:t>
      </w:r>
      <w:r>
        <w:rPr>
          <w:color w:val="2A2723"/>
          <w:sz w:val="28"/>
          <w:szCs w:val="28"/>
        </w:rPr>
        <w:t>1</w:t>
      </w:r>
      <w:r w:rsidRPr="006A4AE1">
        <w:rPr>
          <w:color w:val="2A2723"/>
          <w:sz w:val="28"/>
          <w:szCs w:val="28"/>
        </w:rPr>
        <w:t>5.</w:t>
      </w:r>
    </w:p>
    <w:p w:rsidR="006A4AE1" w:rsidRPr="006A4AE1" w:rsidRDefault="006A4AE1" w:rsidP="006A4AE1">
      <w:pPr>
        <w:pStyle w:val="a5"/>
        <w:spacing w:before="0" w:beforeAutospacing="0" w:after="0" w:afterAutospacing="0" w:line="315" w:lineRule="atLeast"/>
        <w:ind w:firstLine="300"/>
        <w:jc w:val="both"/>
        <w:rPr>
          <w:color w:val="2A2723"/>
          <w:sz w:val="28"/>
          <w:szCs w:val="28"/>
        </w:rPr>
      </w:pPr>
      <w:r w:rsidRPr="006A4AE1">
        <w:rPr>
          <w:iCs/>
          <w:color w:val="2A2723"/>
          <w:sz w:val="28"/>
          <w:szCs w:val="28"/>
        </w:rPr>
        <w:t>Ярмаченко Н.Д.</w:t>
      </w:r>
      <w:r w:rsidRPr="006A4AE1">
        <w:rPr>
          <w:rStyle w:val="apple-converted-space"/>
          <w:color w:val="2A2723"/>
          <w:sz w:val="28"/>
          <w:szCs w:val="28"/>
        </w:rPr>
        <w:t> </w:t>
      </w:r>
      <w:r w:rsidRPr="006A4AE1">
        <w:rPr>
          <w:color w:val="2A2723"/>
          <w:sz w:val="28"/>
          <w:szCs w:val="28"/>
        </w:rPr>
        <w:t xml:space="preserve">Проблема </w:t>
      </w:r>
      <w:r>
        <w:rPr>
          <w:color w:val="2A2723"/>
          <w:sz w:val="28"/>
          <w:szCs w:val="28"/>
        </w:rPr>
        <w:t xml:space="preserve">компенсации глухоты. — Киев, </w:t>
      </w:r>
      <w:r>
        <w:rPr>
          <w:color w:val="2A2723"/>
          <w:sz w:val="28"/>
          <w:szCs w:val="28"/>
          <w:lang w:val="kk-KZ"/>
        </w:rPr>
        <w:t>20</w:t>
      </w:r>
      <w:r>
        <w:rPr>
          <w:color w:val="2A2723"/>
          <w:sz w:val="28"/>
          <w:szCs w:val="28"/>
        </w:rPr>
        <w:t>1</w:t>
      </w:r>
      <w:r w:rsidRPr="006A4AE1">
        <w:rPr>
          <w:color w:val="2A2723"/>
          <w:sz w:val="28"/>
          <w:szCs w:val="28"/>
        </w:rPr>
        <w:t>6.</w:t>
      </w:r>
    </w:p>
    <w:p w:rsidR="00A14385" w:rsidRPr="006A4AE1" w:rsidRDefault="00A14385" w:rsidP="005E32D4">
      <w:pPr>
        <w:spacing w:after="0" w:line="240" w:lineRule="auto"/>
        <w:ind w:firstLine="567"/>
        <w:jc w:val="both"/>
        <w:rPr>
          <w:rFonts w:ascii="Times New Roman" w:hAnsi="Times New Roman" w:cs="Times New Roman"/>
          <w:sz w:val="28"/>
          <w:szCs w:val="28"/>
        </w:rPr>
      </w:pPr>
    </w:p>
    <w:p w:rsidR="006A4AE1" w:rsidRDefault="006A4AE1" w:rsidP="005E32D4">
      <w:pPr>
        <w:spacing w:after="0" w:line="240" w:lineRule="auto"/>
        <w:rPr>
          <w:rFonts w:ascii="Times New Roman" w:hAnsi="Times New Roman" w:cs="Times New Roman"/>
          <w:b/>
          <w:sz w:val="28"/>
          <w:szCs w:val="28"/>
          <w:lang w:val="kk-KZ"/>
        </w:rPr>
      </w:pPr>
    </w:p>
    <w:p w:rsidR="00A94400" w:rsidRPr="007D0F75"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№4</w:t>
      </w:r>
    </w:p>
    <w:p w:rsidR="00A94400" w:rsidRPr="006A4AE1"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r w:rsidRPr="000A3271">
        <w:rPr>
          <w:rFonts w:ascii="Times New Roman" w:hAnsi="Times New Roman" w:cs="Times New Roman"/>
          <w:b/>
          <w:sz w:val="28"/>
          <w:szCs w:val="28"/>
          <w:lang w:val="kk-KZ"/>
        </w:rPr>
        <w:t xml:space="preserve">                                                                 </w:t>
      </w:r>
      <w:r w:rsidRPr="007D0F75">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p>
    <w:p w:rsidR="006A4AE1" w:rsidRDefault="00A94400" w:rsidP="005E32D4">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Есту қабілеті бұзылған балалардың психикалық даму заңдылықтары</w:t>
      </w:r>
    </w:p>
    <w:p w:rsidR="005E32D4" w:rsidRPr="005E32D4" w:rsidRDefault="005E32D4" w:rsidP="00A94400">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 xml:space="preserve">Есту қабілеті нашар балалардың психикалық дамуы-бұл сыртқы әлеммен өзара әрекеттесудің ерекше жағдайларында жүретін дамудың </w:t>
      </w:r>
      <w:r w:rsidRPr="005E32D4">
        <w:rPr>
          <w:rFonts w:ascii="Times New Roman" w:hAnsi="Times New Roman" w:cs="Times New Roman"/>
          <w:sz w:val="28"/>
          <w:szCs w:val="28"/>
          <w:lang w:val="kk-KZ"/>
        </w:rPr>
        <w:lastRenderedPageBreak/>
        <w:t>өзіндік жолы. Бұзылған дамудың осы тапшы түрінде есту анализаторының бастапқы ақауы онымен байланысты функциялардың дамымауына, сондай-ақ жанама түрде есту қабілетімен байланысты бірқатар басқа функциялардың дамуын бәсеңдетуге әкеледі. Жеке психикалық функциялардың дамуындағы бұзылулар, өз кезегінде, саңырау немесе есту қабілеті нашар баланың психикалық дамуына кедергі келтіреді. Тапшылық түрімен күрделі функционалды байланыстардың бұзылуы және иерархиялық үйлестіру сияқты ерекшеліктер байқалады. Бұл, атап айтқанда, кейбір перцептивті жүйелердің дамымауының әртүрлі деңгейлерінде, басқаларының салыстырмалы сақталуымен көрінеді.</w:t>
      </w:r>
    </w:p>
    <w:p w:rsidR="005E32D4" w:rsidRPr="005E32D4" w:rsidRDefault="005E32D4" w:rsidP="00A94400">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Есту қабілеті бұзылған балалардың психикалық дамуы қалыпты еститін балалардың дамуында кездесетін заңдылықтарға бағынады (л.с. Выготский). Бұл жалпы заңдылықтар келесі ережелермен сипатталады.</w:t>
      </w:r>
    </w:p>
    <w:p w:rsidR="005E32D4" w:rsidRPr="005E32D4" w:rsidRDefault="005E32D4" w:rsidP="00A94400">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1. Сурдопсихология үшін баланың психикалық дамуы процесінде биологиялық және әлеуметтік факторлардың арақатынасы туралы ереже үлкен мәнге ие. Биологиялық факторларға темперамент түрін анықтайтын жүйке жүйесінің даму ерекшеліктері жатады; қабілеттердің бейімділігі-жалпы және арнайы. Баланың кейінгі өмірі үшін құрсақішілік кезеңнің өту жағдайлары — ананың аурулары, жүктілік кезінде қабылдаған дәрі-дәрмектері, босану кезіндегі жарақаттар маңызды. Әлеуметтік факторлар бала өмір сүретін және дамитын қоғамды сипаттайтын барлық нәрсені біріктіреді-идеологияның түрі, мәдени дәстүрлер, дін, ғылым мен өнердің даму деңгейі. Әлеуметтік орта және адам өзгерткен табиғат адам дамуының қайнар көзі болып табылады, белгілі бір қоғамда қабылданған оқыту мен тәрбие жүйесін анықтайды. Әлеуметтік тәжірибені игеру пассивті қабылдау арқылы емес, белсенді түрде — әр түрлі іс — әрекетте-қарым-қатынас, ойын, оқу, жұмыс арқылы жүреді. Балалар бұл тәжірибені өздігінен емес, ересектердің көмегімен игереді.</w:t>
      </w:r>
    </w:p>
    <w:p w:rsidR="005E32D4" w:rsidRPr="005E32D4" w:rsidRDefault="005E32D4" w:rsidP="00A94400">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Л. с. Выготский даму процесінде биологиялық және әлеуметтік факторлардың бірлігі мен өзара әрекеттесуі туралы ережені тұжырымдады. Бұл бірлік Екі ерекшелікпен сипатталады. Біріншіден, факторлардың әрқайсысы әртүрлі күрделі психикалық функциялардың қалыптасуында әртүрлі ерекше салмаққа ие. Қарапайым функцияларды, мысалы, сезімдерді қалыптастыруда биологиялық, тұқым қуалайтын факторлардың рөлі зор. Неғұрлым күрделі, жоғары психикалық функцияларды дамытуда, мысалы, еркін есте сақтау, дерексіз-тұжырымдамалық ойлау, әлеуметтік факторлар басым мәнге ие болады. Функция неғұрлым күрделі болса, оны қалыптастыруға көп уақыт кетеді, әлеуметтік факторлардың, оқыту мен тәрбиелеу жағдайларының әсері соғұрлым көп болады. Екіншіден, даму процесінде биологиялық және әлеуметтік факторлардың бірлігі мен өзара әрекеті өзгереді, яғни.әр түрлі жас кезеңдерінде. Бір функцияның дамуындағы әр фактордың рөлі әртүрлі.</w:t>
      </w:r>
    </w:p>
    <w:p w:rsidR="005E32D4" w:rsidRPr="005E32D4" w:rsidRDefault="005E32D4" w:rsidP="00A94400">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 xml:space="preserve">Есту қабілетінің бұзылуына тұқым қуалаушылық, босану патологиясы, химиялық улану және т.б. сияқты биологиялық факторлар себеп болуы мүмкін. Ересектермен салыстырғанда балалық шақтың ерекшеліктері, бір </w:t>
      </w:r>
      <w:r w:rsidRPr="005E32D4">
        <w:rPr>
          <w:rFonts w:ascii="Times New Roman" w:hAnsi="Times New Roman" w:cs="Times New Roman"/>
          <w:sz w:val="28"/>
          <w:szCs w:val="28"/>
          <w:lang w:val="kk-KZ"/>
        </w:rPr>
        <w:lastRenderedPageBreak/>
        <w:t>жағынан, ми құрылымдарының жетілмегендігі, психиканың жеке компоненттерінің қалыптаспауы, екінші жағынан, жүйке жүйесінің икемділігі және өтемақы қабілеті. Есту қабілетінің бұзылуын сәтті өтеуде әлеуметтік факторлар маңызды рөл атқарады-мысалы, онтогенездің алғашқы кезеңдеріндегі баланың эмоционалды тәжірибесін, оның ішінде ата-аналардың білім деңгейін, олардың мамандарға уақтылы жүгінуін, түзету жұмыстарына қатысу дәрежесін шектейтін отбасылық тәрбие жағдайлары.</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2. Барлық балалардың психикалық дамуында көрінетін жалпы заңдылық-бұл оның уақыт өте келе күрделі ұйымдастырылуы: өмірдің әр түрлі жылдарында өзгеретін ырғағы және оның мазмұны дененің қалыптасу ерекшеліктеріне, баланың өмір сүру жағдайларына, оқуы мен тәрбиесіне байланысты. Психикалық дамудың бір сатысынан екіншісіне өту процесі психиканың барлық құрылымдық компоненттерін терең өзгертуді қамтиды, яғни. психологиялық жас-онтогенездің белгілі бір, сапалы өзіндік кезеңі.</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3. Өмірдің белгілі бір кезеңдерінде мидың белсенді жетілуіне байланысты балалардың психикалық дамуының біркелкі еместігі, сондай-ақ кейбір психикалық функциялар басқалардың негізінде қалыптасады. Бір жастан екінші жасқа ауысқан сайын, кросс-функционалды байланыстардың күрделілігі артады. Сондықтан әр жас кезеңі әртүрлі педагогикалық әсерлерге сезімталдықтың жоғарылауымен сипатталады. Мұндай кезеңдер сезімтал деп аталады. Әр жас кезеңінде психикалық функциялардың байланыстары мен өзара әрекеттестігі қайта құрылады, олардың арасындағы қатынастар өзгереді. Сезімтал кезеңдердің болуы оқытудың енді ғана қалыптаса бастаған психикалық функцияларға үлкен әсер ететіндігін түсіндіреді, өйткені осы кезеңде олар икемді, икемді, икемді. Сөйлеу дамуындағы ең танымал сезімтал кезеңді — 1 жастан 3 жасқа дейін — есту қабілеті бұзылған балалардың психикалық дамуын түзетуді ұйымдастыруда қажет.</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4. Төртінші үлгі л. с. Выготскийдің балалардың дамуындағы метаморфоздар туралы ұстанымында тұжырымдалған және бұл Даму сапалы өзгерістер тізбегі болып табылады. Баланың психикасы әр жас кезеңінде ерекше, бұл баланың дамуы кезінде пайда болатын функционалды өзара әрекеттесуді, интеграциялық процестерді қайта құрудың нәтижесі. Эволюция мен инволюцияның осы процесінде үйлесу жаңа кезеңде алдыңғы кезеңдерде қалыптасқанның ассимиляциясын, өзгеруін немесе тіпті өлімін тудырады.</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5. Бесінші үлгі-бұл ең алдымен ұжымдық мінез-құлық, басқа адамдармен, ең алдымен ересектермен ынтымақтастық нысаны ретінде пайда болатын және біртіндеп баланың ішкі функцияларына айналатын Жоғары психикалық функциялардың дамуы. Жоғары психикалық функциялар — күрделі, жүйелік құрылымдар, олардың шығу тегі бойынша әлеуметтік; олар қоғамның тарихи дамуы барысында дамыған арнайы құралдарды, құралдарды игеру нәтижесінде қалыптасады. "Табиғи" психикалық функциялардың бұрынғы құрылымы өзгереді, олар "мәдени" болады, делдалдық, хабардарлық, озбырлық сияқты белгілерді алады.</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lastRenderedPageBreak/>
        <w:t>Есту қабілеті бұзылған балалардың психикалық дамуы психикалық дамуында әртүрлі ауытқулары бар балаларға тән бірдей заңдарға бағынады. Барлық балалар, дамуында ауытқушылығы бар қиындықтарды бастан өзара іс-қимыл қоршаған ортамен, олардың пайда жеке тұлғаның даму ерекшеліктері мен өзіндік сана. Әр түрлі бұзылулары бар балалардың психикалық даму ерекшеліктерін талдау ақау құрылымы туралы Л.С. Выготский енгізген тұжырымдама арқылы жүзеге асырылады. Бастапқы ақау, бұл жағдайда есту қабілетінің бұзылуы екінші және үшінші ретті ауытқуларға әкеледі. Әр түрлі бастапқы себептермен нәресте, ерте және мектепке дейінгі жастағы көптеген қайталама ауытқулар ұқсас көріністерге ие. Екінші ауытқулар, әдетте, жүйелік сипатқа ие, функционалды өзара әрекеттесудің бүкіл құрылымын өзгертеді, ал екінші ауытқу бастапқы ақауға неғұрлым жақын болса, оны түзету соғұрлым қиын болады. Мысалы, саңырау балалардағы айтылымдағы ауытқулар есту қабілетінің бұзылуына байланысты, сондықтан оларды түзету қиынға соғады. Сөйлеудің басқа жақтарының дамуы есту қабілетінің бұзылуына соншалықты тығыз байланысты емес және оларды түзету оңайырақ болады — сөздік қоры тек ауызша қарым-қатынас арқылы ғана емес, сонымен қатар оқу мен жазудың арқасында да алынады.</w:t>
      </w:r>
    </w:p>
    <w:p w:rsidR="005E32D4"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Екінші ауытқулар есту қабілеті бұзылған дамудың психологиялық-педагогикалық түзетуінің негізгі объектілері болып табылады. Қайталама бұзылуларды ерте түзету қажеттілігі балалардың психикалық даму ерекшеліктеріне байланысты. Есту қабілеті нашар баланы оқыту мен тәрбиелеудегі өткізіп алынған мерзімдер үлкен жаста автоматты түрде өтелмейді, бірақ бұзушылықтарды жеңу үшін неғұрлым күрделі арнайы күш-жігерді қажет етеді. Психикалық даму процесінде бастапқы және қайталама бұзылулар арасындағы иерархиялық қатынастар өзгереді. Бастапқы кезеңдерде оқыту мен тәрбиеге негізгі кедергі бастапқы ақау болып табылады. Кейінгі кезеңдерде психикалық дамудың қайталама бұзылыстары баланың әлеуметтік бейімделуіне кедергі келтіріп, жетекші рөл атқарады.</w:t>
      </w:r>
    </w:p>
    <w:p w:rsidR="00A14385" w:rsidRPr="005E32D4" w:rsidRDefault="005E32D4" w:rsidP="005E32D4">
      <w:pPr>
        <w:spacing w:after="0" w:line="240" w:lineRule="auto"/>
        <w:ind w:firstLine="567"/>
        <w:jc w:val="both"/>
        <w:rPr>
          <w:rFonts w:ascii="Times New Roman" w:hAnsi="Times New Roman" w:cs="Times New Roman"/>
          <w:sz w:val="28"/>
          <w:szCs w:val="28"/>
          <w:lang w:val="kk-KZ"/>
        </w:rPr>
      </w:pPr>
      <w:r w:rsidRPr="005E32D4">
        <w:rPr>
          <w:rFonts w:ascii="Times New Roman" w:hAnsi="Times New Roman" w:cs="Times New Roman"/>
          <w:sz w:val="28"/>
          <w:szCs w:val="28"/>
          <w:lang w:val="kk-KZ"/>
        </w:rPr>
        <w:t>Бұзушылықтардың барлық түрлері бар балалардың психикалық дамуында ерекше заңдылықтарды ажыратуға болады (В.И. Лубовский).</w:t>
      </w:r>
    </w:p>
    <w:p w:rsidR="006A4AE1" w:rsidRPr="006A4AE1" w:rsidRDefault="006A4AE1" w:rsidP="006A4AE1">
      <w:pPr>
        <w:spacing w:after="0" w:line="240" w:lineRule="auto"/>
        <w:ind w:firstLine="567"/>
        <w:jc w:val="both"/>
        <w:rPr>
          <w:rFonts w:ascii="Times New Roman" w:hAnsi="Times New Roman" w:cs="Times New Roman"/>
          <w:sz w:val="28"/>
          <w:szCs w:val="28"/>
          <w:lang w:val="kk-KZ"/>
        </w:rPr>
      </w:pPr>
      <w:r w:rsidRPr="006A4AE1">
        <w:rPr>
          <w:rFonts w:ascii="Times New Roman" w:hAnsi="Times New Roman" w:cs="Times New Roman"/>
          <w:sz w:val="28"/>
          <w:szCs w:val="28"/>
          <w:lang w:val="kk-KZ"/>
        </w:rPr>
        <w:t>Бұзушылықтардың барлық түрлерінде ақпаратты қабылдау, өңдеу, сақтау және пайдалану қабілетінің төмендеуі байқалады. Есту қабілеті бұзылған балаларда бірнеше жолмен төмендеу онтогенездің белгілі бір кезеңіне ғана тән. Мысалы, көрнекі қабылдау кезінде ақпаратты өңдеудің баяу жылдамдығы, есту қабілеті бұзылған балаларда көрнекі материалды (балаларға таныс заттардың визуалды бейнелері) дәлірек және ұзақ сақтау мектепке дейінгі және бастауыш мектеп жасында (10-11 жасқа дейін) байқалады. Онтогенездің келесі кезеңдерінде есту қабілеті бұзылған балалар бұл параметрлерде қалыпты еститін құрдастарынан артта қалмайды.</w:t>
      </w:r>
    </w:p>
    <w:p w:rsidR="006A4AE1" w:rsidRPr="006A4AE1" w:rsidRDefault="006A4AE1" w:rsidP="006A4AE1">
      <w:pPr>
        <w:spacing w:after="0" w:line="240" w:lineRule="auto"/>
        <w:ind w:firstLine="567"/>
        <w:jc w:val="both"/>
        <w:rPr>
          <w:rFonts w:ascii="Times New Roman" w:hAnsi="Times New Roman" w:cs="Times New Roman"/>
          <w:sz w:val="28"/>
          <w:szCs w:val="28"/>
          <w:lang w:val="kk-KZ"/>
        </w:rPr>
      </w:pPr>
      <w:r w:rsidRPr="006A4AE1">
        <w:rPr>
          <w:rFonts w:ascii="Times New Roman" w:hAnsi="Times New Roman" w:cs="Times New Roman"/>
          <w:sz w:val="28"/>
          <w:szCs w:val="28"/>
          <w:lang w:val="kk-KZ"/>
        </w:rPr>
        <w:t xml:space="preserve">Қалыпты емес балалардың барлық санаттарында байқалатын келесі үлгі-ауызша медиацияның қиындығы. Есту қабілеті бұзылған балаларда бұл үлгі өтпелі сипатқа ие болуы мүмкін, тиісті оқу жағдайында тікелей және жанама есте сақтау арақатынасы соңғысының пайдасына өзгереді. Балалар көрнекі </w:t>
      </w:r>
      <w:r w:rsidRPr="006A4AE1">
        <w:rPr>
          <w:rFonts w:ascii="Times New Roman" w:hAnsi="Times New Roman" w:cs="Times New Roman"/>
          <w:sz w:val="28"/>
          <w:szCs w:val="28"/>
          <w:lang w:val="kk-KZ"/>
        </w:rPr>
        <w:lastRenderedPageBreak/>
        <w:t>және ауызша материалға қатысты мағыналы есте сақтаудың тиісті әдістерін қолдануды үйренеді.</w:t>
      </w:r>
    </w:p>
    <w:p w:rsidR="006A4AE1" w:rsidRPr="006A4AE1" w:rsidRDefault="006A4AE1" w:rsidP="006A4AE1">
      <w:pPr>
        <w:spacing w:after="0" w:line="240" w:lineRule="auto"/>
        <w:ind w:firstLine="567"/>
        <w:jc w:val="both"/>
        <w:rPr>
          <w:rFonts w:ascii="Times New Roman" w:hAnsi="Times New Roman" w:cs="Times New Roman"/>
          <w:sz w:val="28"/>
          <w:szCs w:val="28"/>
          <w:lang w:val="kk-KZ"/>
        </w:rPr>
      </w:pPr>
      <w:r w:rsidRPr="006A4AE1">
        <w:rPr>
          <w:rFonts w:ascii="Times New Roman" w:hAnsi="Times New Roman" w:cs="Times New Roman"/>
          <w:sz w:val="28"/>
          <w:szCs w:val="28"/>
          <w:lang w:val="kk-KZ"/>
        </w:rPr>
        <w:t>Барлық тері типіне аномальды даму тән баяулауы процесін қалыптастыру ұғымдар. Есту қабілеті нашар балаларда бұл үлгі көрінудің уақытша және құрылымдық ерекшеліктеріне ие. Сонымен, саңырау баланың сөйлеуін үйренудің бастапқы кезеңдерінде ол сөздердің ерекше қолданылуымен сипатталады, өйткені мұндай бала тек қоршаған шындықты қауіпсіз анализаторлардың көмегімен тікелей қабылдаудан туындайтын әсерлерге сүйенеді (Дж.и. шифер). Оқытудың басында кішкентай саңырау бала сөзде белгілі бір тақырыпты ғана көрсете алады, сондықтан оған арналған сөздер неғұрлым анық емес, бұлыңғыр мағынаға ие, қоғамдастық дәрежесінде аз ерекшеленеді. Сөйлеуді игерген кезде саңырау бала сөздердің дәлірек және жалпыланған мағыналарын игереді, дерексіз ұғымдармен жұмыс істей алады.</w:t>
      </w:r>
    </w:p>
    <w:p w:rsidR="006A4AE1" w:rsidRPr="006A4AE1" w:rsidRDefault="006A4AE1" w:rsidP="006A4AE1">
      <w:pPr>
        <w:spacing w:after="0" w:line="240" w:lineRule="auto"/>
        <w:ind w:firstLine="567"/>
        <w:jc w:val="both"/>
        <w:rPr>
          <w:rFonts w:ascii="Times New Roman" w:hAnsi="Times New Roman" w:cs="Times New Roman"/>
          <w:sz w:val="28"/>
          <w:szCs w:val="28"/>
          <w:lang w:val="kk-KZ"/>
        </w:rPr>
      </w:pPr>
      <w:r w:rsidRPr="006A4AE1">
        <w:rPr>
          <w:rFonts w:ascii="Times New Roman" w:hAnsi="Times New Roman" w:cs="Times New Roman"/>
          <w:sz w:val="28"/>
          <w:szCs w:val="28"/>
          <w:lang w:val="kk-KZ"/>
        </w:rPr>
        <w:t>Есту қабілеті бұзылған балалардың психикалық дамуында психикалық дамудың бұзылуының осы түріне тән заңдылықтар ерекшеленеді. И. М. Соловьев осындай екі үлгіні ажыратады.</w:t>
      </w:r>
    </w:p>
    <w:p w:rsidR="006A4AE1" w:rsidRPr="006A4AE1" w:rsidRDefault="006A4AE1" w:rsidP="006A4AE1">
      <w:pPr>
        <w:spacing w:after="0" w:line="240" w:lineRule="auto"/>
        <w:ind w:firstLine="567"/>
        <w:jc w:val="both"/>
        <w:rPr>
          <w:rFonts w:ascii="Times New Roman" w:hAnsi="Times New Roman" w:cs="Times New Roman"/>
          <w:sz w:val="28"/>
          <w:szCs w:val="28"/>
          <w:lang w:val="kk-KZ"/>
        </w:rPr>
      </w:pPr>
      <w:r w:rsidRPr="006A4AE1">
        <w:rPr>
          <w:rFonts w:ascii="Times New Roman" w:hAnsi="Times New Roman" w:cs="Times New Roman"/>
          <w:sz w:val="28"/>
          <w:szCs w:val="28"/>
          <w:lang w:val="kk-KZ"/>
        </w:rPr>
        <w:t>Бірінші үлгі әр баланың сәтті психикалық дамуының қажетті шарты сыртқы әсерлердің санының, әртүрлілігінің және күрделілігінің едәуір артуымен байланысты. Есту қабілетінің бұзылуына байланысты саңырау балаға сыртқы әсерлердің көлемі өте тарылған, қоршаған ортамен өзара әрекеттесу нашарлайды, айналасындағы адамдармен қарым-қатынас қиын. Нәтижесінде мұндай баланың психикалық белсенділігі жеңілдетіледі, сыртқы әсерлерге реакциялар күрделене түседі және әртүрлі болады. Функционалды өзара әрекеттесудің қалыптасқан жүйесі өзгерді. Сондықтан есту қабілеті бұзылған баланың психикасының компоненттері есту балаларымен салыстырғанда әр түрлі пропорцияларда дамиды, мысалы, визуалды-бейнелі және ауызша-логикалық ойлауды дамытуда сәйкессіздік бар; жазбаша сөйлеу екі формада да — импрессивті (оқу) және экспрессивті (жазу) — ауызша сөйлеумен салыстырғанда үлкен рөл атқарады; сөйлеудің импрессивті формасы экспрессивтіден басым болады.</w:t>
      </w:r>
    </w:p>
    <w:p w:rsidR="006A4AE1" w:rsidRPr="006A4AE1" w:rsidRDefault="006A4AE1" w:rsidP="006A4AE1">
      <w:pPr>
        <w:spacing w:after="0" w:line="240" w:lineRule="auto"/>
        <w:ind w:firstLine="567"/>
        <w:jc w:val="both"/>
        <w:rPr>
          <w:rFonts w:ascii="Times New Roman" w:hAnsi="Times New Roman" w:cs="Times New Roman"/>
          <w:sz w:val="28"/>
          <w:szCs w:val="28"/>
          <w:lang w:val="kk-KZ"/>
        </w:rPr>
      </w:pPr>
      <w:r w:rsidRPr="006A4AE1">
        <w:rPr>
          <w:rFonts w:ascii="Times New Roman" w:hAnsi="Times New Roman" w:cs="Times New Roman"/>
          <w:sz w:val="28"/>
          <w:szCs w:val="28"/>
          <w:lang w:val="kk-KZ"/>
        </w:rPr>
        <w:t xml:space="preserve">Екінші үлгі-есту қабілеті бұзылған балалардың қалыпты есту балаларымен салыстырғанда психикалық даму қарқынындағы айырмашылықтар: туылғаннан кейінгі психикалық дамудың баяулауы және келесі кезеңдерде үдеу. Психикалық даму қарқынындағы өзгерістер психиканың құрылымындағы айырмашылықтармен байланысты. И. М. Соловьев есту қабілеті бұзылған баланың психикалық даму жолын келесі түрде ұсынды: онтогенездің бастапқы кезеңдерінде шамалы естілетін және саңырау бала арасындағы психикалық белсенділіктің айырмашылықтары келесі уақыт ішінде артады. Бұл белгілі бір кезеңге дейін, жүйелі сурдопедагогиялық әсерлердің салдарынан айырмашылықтар өсуді тоқтатып, тіпті азайған кезде болады. Жағдай неғұрлым қолайлы болса, соғұрлым тезірек еститін баланың жолына бет бұрылады; баланың дамуы қалыпты еститін баланың дамуымен есту қабілеті бұзылған балаға тезірек және едәуір жақындайды. Сурдопедагогикалық іс-шаралардың негізгі мәні, осылайша, </w:t>
      </w:r>
      <w:r w:rsidRPr="006A4AE1">
        <w:rPr>
          <w:rFonts w:ascii="Times New Roman" w:hAnsi="Times New Roman" w:cs="Times New Roman"/>
          <w:sz w:val="28"/>
          <w:szCs w:val="28"/>
          <w:lang w:val="kk-KZ"/>
        </w:rPr>
        <w:lastRenderedPageBreak/>
        <w:t>психикалық даму үшін жаңа жағдайлар жасау, ең алдымен, балаға жететін сыртқы әсерлердің кеңеюі мен сапалық өзгеруі, акустикалық және олардың мағынасына тең болатын әсерлердің әсерінен олардың құрамының өзгеруі.</w:t>
      </w:r>
    </w:p>
    <w:p w:rsidR="006A4AE1" w:rsidRPr="006A4AE1" w:rsidRDefault="006A4AE1" w:rsidP="006A4AE1">
      <w:pPr>
        <w:spacing w:after="0" w:line="240" w:lineRule="auto"/>
        <w:ind w:firstLine="567"/>
        <w:jc w:val="both"/>
        <w:rPr>
          <w:rFonts w:ascii="Times New Roman" w:hAnsi="Times New Roman" w:cs="Times New Roman"/>
          <w:b/>
          <w:sz w:val="28"/>
          <w:szCs w:val="28"/>
          <w:lang w:val="kk-KZ"/>
        </w:rPr>
      </w:pPr>
      <w:r w:rsidRPr="006A4AE1">
        <w:rPr>
          <w:rFonts w:ascii="Times New Roman" w:hAnsi="Times New Roman" w:cs="Times New Roman"/>
          <w:b/>
          <w:sz w:val="28"/>
          <w:szCs w:val="28"/>
          <w:lang w:val="kk-KZ"/>
        </w:rPr>
        <w:t>Сұрақтар мен тапсырмалар</w:t>
      </w:r>
    </w:p>
    <w:p w:rsidR="006A4AE1" w:rsidRPr="006A4AE1" w:rsidRDefault="006A4AE1" w:rsidP="006A4AE1">
      <w:pPr>
        <w:spacing w:after="0" w:line="240" w:lineRule="auto"/>
        <w:ind w:firstLine="567"/>
        <w:jc w:val="both"/>
        <w:rPr>
          <w:rFonts w:ascii="Times New Roman" w:hAnsi="Times New Roman" w:cs="Times New Roman"/>
          <w:sz w:val="28"/>
          <w:szCs w:val="28"/>
          <w:lang w:val="kk-KZ"/>
        </w:rPr>
      </w:pPr>
      <w:r w:rsidRPr="006A4AE1">
        <w:rPr>
          <w:rFonts w:ascii="Times New Roman" w:hAnsi="Times New Roman" w:cs="Times New Roman"/>
          <w:sz w:val="28"/>
          <w:szCs w:val="28"/>
          <w:lang w:val="kk-KZ"/>
        </w:rPr>
        <w:t>1. Есту қабілеті бұзылған балалардың психикалық дамуының жалпы заңдылықтарын сипаттаңыз.</w:t>
      </w:r>
    </w:p>
    <w:p w:rsidR="006A4AE1" w:rsidRPr="006A4AE1" w:rsidRDefault="006A4AE1" w:rsidP="006A4AE1">
      <w:pPr>
        <w:spacing w:after="0" w:line="240" w:lineRule="auto"/>
        <w:ind w:firstLine="567"/>
        <w:jc w:val="both"/>
        <w:rPr>
          <w:rFonts w:ascii="Times New Roman" w:hAnsi="Times New Roman" w:cs="Times New Roman"/>
          <w:sz w:val="28"/>
          <w:szCs w:val="28"/>
          <w:lang w:val="kk-KZ"/>
        </w:rPr>
      </w:pPr>
      <w:r w:rsidRPr="006A4AE1">
        <w:rPr>
          <w:rFonts w:ascii="Times New Roman" w:hAnsi="Times New Roman" w:cs="Times New Roman"/>
          <w:sz w:val="28"/>
          <w:szCs w:val="28"/>
          <w:lang w:val="kk-KZ"/>
        </w:rPr>
        <w:t>2. Есту қабілеті бұзылған балалардың психикалық дамуын қандай биологиялық және әлеуметтік факторлар анықтайды? Негіздеңіз және мысалдар келтіріңіз.</w:t>
      </w:r>
    </w:p>
    <w:p w:rsidR="00A14385" w:rsidRDefault="006A4AE1" w:rsidP="006A4AE1">
      <w:pPr>
        <w:spacing w:after="0" w:line="240" w:lineRule="auto"/>
        <w:ind w:firstLine="567"/>
        <w:jc w:val="both"/>
        <w:rPr>
          <w:rFonts w:ascii="Times New Roman" w:hAnsi="Times New Roman" w:cs="Times New Roman"/>
          <w:sz w:val="28"/>
          <w:szCs w:val="28"/>
          <w:lang w:val="kk-KZ"/>
        </w:rPr>
      </w:pPr>
      <w:r w:rsidRPr="006A4AE1">
        <w:rPr>
          <w:rFonts w:ascii="Times New Roman" w:hAnsi="Times New Roman" w:cs="Times New Roman"/>
          <w:sz w:val="28"/>
          <w:szCs w:val="28"/>
          <w:lang w:val="kk-KZ"/>
        </w:rPr>
        <w:t>3. Есту қабілеті нашар балалардың психикалық дамуының нақты заңдылықтары қандай? Бұл балалардың оқуын ұйымдастыруда бұл заңдылықтар қалай ескеріледі?</w:t>
      </w:r>
    </w:p>
    <w:p w:rsidR="00380386" w:rsidRPr="00380386" w:rsidRDefault="00380386" w:rsidP="00380386">
      <w:pPr>
        <w:spacing w:after="0" w:line="240" w:lineRule="auto"/>
        <w:ind w:firstLine="567"/>
        <w:jc w:val="both"/>
        <w:rPr>
          <w:rFonts w:ascii="Times New Roman" w:hAnsi="Times New Roman" w:cs="Times New Roman"/>
          <w:b/>
          <w:sz w:val="28"/>
          <w:szCs w:val="28"/>
          <w:lang w:val="kk-KZ"/>
        </w:rPr>
      </w:pPr>
      <w:r w:rsidRPr="006A4AE1">
        <w:rPr>
          <w:rFonts w:ascii="Times New Roman" w:hAnsi="Times New Roman" w:cs="Times New Roman"/>
          <w:b/>
          <w:sz w:val="28"/>
          <w:szCs w:val="28"/>
          <w:lang w:val="kk-KZ"/>
        </w:rPr>
        <w:t>Пайдаланған әдебиеттер тізімі:</w:t>
      </w:r>
    </w:p>
    <w:p w:rsidR="00380386" w:rsidRDefault="006A4AE1" w:rsidP="006A4AE1">
      <w:pPr>
        <w:pStyle w:val="a5"/>
        <w:spacing w:before="0" w:beforeAutospacing="0" w:after="0" w:afterAutospacing="0" w:line="315" w:lineRule="atLeast"/>
        <w:ind w:firstLine="300"/>
        <w:jc w:val="both"/>
        <w:rPr>
          <w:color w:val="2A2723"/>
          <w:sz w:val="28"/>
          <w:szCs w:val="28"/>
          <w:lang w:val="kk-KZ"/>
        </w:rPr>
      </w:pPr>
      <w:r w:rsidRPr="006A4AE1">
        <w:rPr>
          <w:iCs/>
          <w:color w:val="2A2723"/>
          <w:sz w:val="28"/>
          <w:szCs w:val="28"/>
          <w:lang w:val="kk-KZ"/>
        </w:rPr>
        <w:t>Выготский Л. С.</w:t>
      </w:r>
      <w:r w:rsidRPr="006A4AE1">
        <w:rPr>
          <w:rStyle w:val="apple-converted-space"/>
          <w:color w:val="2A2723"/>
          <w:sz w:val="28"/>
          <w:szCs w:val="28"/>
          <w:lang w:val="kk-KZ"/>
        </w:rPr>
        <w:t> </w:t>
      </w:r>
      <w:r w:rsidRPr="006A4AE1">
        <w:rPr>
          <w:color w:val="2A2723"/>
          <w:sz w:val="28"/>
          <w:szCs w:val="28"/>
          <w:lang w:val="kk-KZ"/>
        </w:rPr>
        <w:t>Соб</w:t>
      </w:r>
      <w:r w:rsidR="00380386">
        <w:rPr>
          <w:color w:val="2A2723"/>
          <w:sz w:val="28"/>
          <w:szCs w:val="28"/>
          <w:lang w:val="kk-KZ"/>
        </w:rPr>
        <w:t>р. соч.: В 6 т. — М., 2011—201</w:t>
      </w:r>
      <w:r w:rsidRPr="006A4AE1">
        <w:rPr>
          <w:color w:val="2A2723"/>
          <w:sz w:val="28"/>
          <w:szCs w:val="28"/>
          <w:lang w:val="kk-KZ"/>
        </w:rPr>
        <w:t xml:space="preserve">4. </w:t>
      </w:r>
    </w:p>
    <w:p w:rsidR="006A4AE1" w:rsidRPr="006A4AE1" w:rsidRDefault="006A4AE1" w:rsidP="006A4AE1">
      <w:pPr>
        <w:pStyle w:val="a5"/>
        <w:spacing w:before="0" w:beforeAutospacing="0" w:after="0" w:afterAutospacing="0" w:line="315" w:lineRule="atLeast"/>
        <w:ind w:firstLine="300"/>
        <w:jc w:val="both"/>
        <w:rPr>
          <w:color w:val="2A2723"/>
          <w:sz w:val="28"/>
          <w:szCs w:val="28"/>
        </w:rPr>
      </w:pPr>
      <w:r w:rsidRPr="006A4AE1">
        <w:rPr>
          <w:color w:val="2A2723"/>
          <w:sz w:val="28"/>
          <w:szCs w:val="28"/>
        </w:rPr>
        <w:t>Лубовский В. И. Общие и специфические закономерности психического развития аномал</w:t>
      </w:r>
      <w:r w:rsidR="00380386">
        <w:rPr>
          <w:color w:val="2A2723"/>
          <w:sz w:val="28"/>
          <w:szCs w:val="28"/>
        </w:rPr>
        <w:t xml:space="preserve">ьных детей //Дефектология. — </w:t>
      </w:r>
      <w:r w:rsidR="00380386">
        <w:rPr>
          <w:color w:val="2A2723"/>
          <w:sz w:val="28"/>
          <w:szCs w:val="28"/>
          <w:lang w:val="kk-KZ"/>
        </w:rPr>
        <w:t>20</w:t>
      </w:r>
      <w:r w:rsidR="00380386">
        <w:rPr>
          <w:color w:val="2A2723"/>
          <w:sz w:val="28"/>
          <w:szCs w:val="28"/>
        </w:rPr>
        <w:t>1</w:t>
      </w:r>
      <w:r w:rsidRPr="006A4AE1">
        <w:rPr>
          <w:color w:val="2A2723"/>
          <w:sz w:val="28"/>
          <w:szCs w:val="28"/>
        </w:rPr>
        <w:t>1. — № 4.</w:t>
      </w:r>
    </w:p>
    <w:p w:rsidR="006A4AE1" w:rsidRPr="006A4AE1" w:rsidRDefault="006A4AE1" w:rsidP="006A4AE1">
      <w:pPr>
        <w:pStyle w:val="a5"/>
        <w:spacing w:before="0" w:beforeAutospacing="0" w:after="0" w:afterAutospacing="0" w:line="315" w:lineRule="atLeast"/>
        <w:ind w:firstLine="300"/>
        <w:jc w:val="both"/>
        <w:rPr>
          <w:color w:val="2A2723"/>
          <w:sz w:val="28"/>
          <w:szCs w:val="28"/>
        </w:rPr>
      </w:pPr>
      <w:r w:rsidRPr="006A4AE1">
        <w:rPr>
          <w:color w:val="2A2723"/>
          <w:sz w:val="28"/>
          <w:szCs w:val="28"/>
        </w:rPr>
        <w:t>Психология глухих детей. / Под ред.</w:t>
      </w:r>
      <w:r w:rsidR="00380386">
        <w:rPr>
          <w:color w:val="2A2723"/>
          <w:sz w:val="28"/>
          <w:szCs w:val="28"/>
        </w:rPr>
        <w:t xml:space="preserve"> И. М. Соловьева и др. — М., </w:t>
      </w:r>
      <w:r w:rsidR="00380386">
        <w:rPr>
          <w:color w:val="2A2723"/>
          <w:sz w:val="28"/>
          <w:szCs w:val="28"/>
          <w:lang w:val="kk-KZ"/>
        </w:rPr>
        <w:t>201</w:t>
      </w:r>
      <w:r w:rsidRPr="006A4AE1">
        <w:rPr>
          <w:color w:val="2A2723"/>
          <w:sz w:val="28"/>
          <w:szCs w:val="28"/>
        </w:rPr>
        <w:t>6</w:t>
      </w:r>
    </w:p>
    <w:p w:rsidR="00A14385" w:rsidRPr="006A4AE1" w:rsidRDefault="00A14385" w:rsidP="006A4AE1">
      <w:pPr>
        <w:spacing w:after="0" w:line="240" w:lineRule="auto"/>
        <w:ind w:firstLine="567"/>
        <w:jc w:val="both"/>
        <w:rPr>
          <w:rFonts w:ascii="Times New Roman" w:hAnsi="Times New Roman" w:cs="Times New Roman"/>
          <w:sz w:val="28"/>
          <w:szCs w:val="28"/>
        </w:rPr>
      </w:pPr>
    </w:p>
    <w:p w:rsidR="00A94400" w:rsidRPr="007D0F75"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№5</w:t>
      </w:r>
    </w:p>
    <w:p w:rsidR="00A94400"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A94400"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Есту қабілеті бұзылған балалардың</w:t>
      </w:r>
      <w:r w:rsidRPr="007D0F75">
        <w:rPr>
          <w:rFonts w:ascii="Times New Roman" w:hAnsi="Times New Roman" w:cs="Times New Roman"/>
          <w:b/>
          <w:sz w:val="28"/>
          <w:szCs w:val="28"/>
          <w:lang w:val="kk-KZ"/>
        </w:rPr>
        <w:t xml:space="preserve"> </w:t>
      </w:r>
      <w:r w:rsidRPr="000A3271">
        <w:rPr>
          <w:rFonts w:ascii="Times New Roman" w:hAnsi="Times New Roman" w:cs="Times New Roman"/>
          <w:b/>
          <w:sz w:val="28"/>
          <w:szCs w:val="28"/>
          <w:lang w:val="kk-KZ"/>
        </w:rPr>
        <w:t xml:space="preserve"> </w:t>
      </w:r>
      <w:r>
        <w:rPr>
          <w:rFonts w:ascii="Times New Roman" w:hAnsi="Times New Roman" w:cs="Times New Roman"/>
          <w:b/>
          <w:sz w:val="28"/>
          <w:szCs w:val="28"/>
          <w:lang w:val="kk-KZ"/>
        </w:rPr>
        <w:t>танымдық саласын дамыту ерекшеліктері</w:t>
      </w:r>
    </w:p>
    <w:p w:rsidR="00A94400" w:rsidRPr="006A4AE1" w:rsidRDefault="00A94400" w:rsidP="00A94400">
      <w:pPr>
        <w:spacing w:after="0" w:line="240" w:lineRule="auto"/>
        <w:jc w:val="both"/>
        <w:rPr>
          <w:rFonts w:ascii="Times New Roman" w:hAnsi="Times New Roman" w:cs="Times New Roman"/>
          <w:b/>
          <w:sz w:val="28"/>
          <w:szCs w:val="28"/>
          <w:lang w:val="kk-KZ"/>
        </w:rPr>
      </w:pPr>
      <w:r w:rsidRPr="000A3271">
        <w:rPr>
          <w:rFonts w:ascii="Times New Roman" w:hAnsi="Times New Roman" w:cs="Times New Roman"/>
          <w:b/>
          <w:sz w:val="28"/>
          <w:szCs w:val="28"/>
          <w:lang w:val="kk-KZ"/>
        </w:rPr>
        <w:t xml:space="preserve"> </w:t>
      </w:r>
      <w:r>
        <w:rPr>
          <w:rFonts w:ascii="Times New Roman" w:hAnsi="Times New Roman" w:cs="Times New Roman"/>
          <w:b/>
          <w:sz w:val="28"/>
          <w:szCs w:val="28"/>
          <w:lang w:val="kk-KZ"/>
        </w:rPr>
        <w:t>Сезім мен қабылдау</w:t>
      </w:r>
      <w:r w:rsidRPr="000A3271">
        <w:rPr>
          <w:rFonts w:ascii="Times New Roman" w:hAnsi="Times New Roman" w:cs="Times New Roman"/>
          <w:b/>
          <w:sz w:val="28"/>
          <w:szCs w:val="28"/>
          <w:lang w:val="kk-KZ"/>
        </w:rPr>
        <w:t xml:space="preserve">                                                               </w:t>
      </w:r>
      <w:r w:rsidRPr="007D0F75">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Есту қабілеті бұзылған балалардың психикалық дамуының жалпы және нақты заңдылықтары нақты танымдық процестерді қалыптастыру процесінде қалай көрінетінін қарастырайық. Есту қабілеті бұзылған балалардың танымдық саласының даму ерекшеліктерін талдау сезімдер мен қабылдауды қарастырудан басталады.</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Бұл жағдайда даму бұзылыстарының басым координаты "төменнен жоғары"координаты болады. Асинхрония басқалардың сақталуымен кейбір қабылдау жүйелерінің дамымауының әртүрлі деңгейіне әсер етеді. Есту мүшелерінің бұзылуы оқшаулау құбылыстарының пайда болуына ықпал етеді.</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Сезім-бұл рецепторларға әсер еткен кезде пайда болатын объективті әлем объектілерінің қасиеттерінің көрінісі. Қабылдау-физикалық қоздырғыштардың сезім мүшелерінің рецепторлық беттеріне олардың қасиеттері мен тұтастығының жиынтығында тікелей әсер етуімен пайда болатын объектілердің, жағдайлар мен оқиғалардың көрінісі. Қабылдау бар актив саморегулирующий сипаты. Оның белсенділігі мотор компоненттерінің — анализаторлардың перифериялық бөліктерінің қозғалыстарының, дененің немесе оның бөліктерінің қозғалыстарының қатысуымен жүзеге асырылады. Қабылдау актісіне енгізілген барлық қозғалыстар әсер ететін ынталандыруды талдау, оларды объектінің тұтас бейнесіне синтездеу үшін маңызды. Қабылдаудың сәттілігі қызметтің нақты шарттары мен өткен тәжірибемен анықталады.</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lastRenderedPageBreak/>
        <w:t>Генетикалық перцептивті әрекеттер практикадан туындайды, оларды игеру арнайы дайындық пен ұзақ тәжірибені қажет етеді. Практикалық іс-әрекетте қабылдау белсенді, мақсатты таным процесіне айналады. Баланың сыртқы нысандарға бағытталған және олардың орналасқан жеріне, формасына және басқа да ерекшеліктеріне бейімделген алғашқы әрекеттері қабылдаудың объективтілігін қалыптастырумен байланысты. Объективтілік қабылдау бейнесінің тұтастығы, тұрақтылығы және мағыналығы түрінде әрекет етеді. Тұтастық-бұл объективтіліктің қарапайым түрі: кез-келген объект, жағдай оның кейбір бөліктерін байқау мүмкін болмаса да, тұрақты жүйелік тұтастық ретінде қабылданады. Тұрақтылық-объектінің қабылданған сипаттамаларының рецепторлық беттерде көрсетілуінен салыстырмалы тәуелсіздігі. Тұрақтылықтың көзі-белсенді перцептивті әрекеттер.</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Ақыр соңында, мағыналы болудың арқасында қабылдау биологиялық процесс болмайды. Нысанды қабылдаумен бірге оның алдыңғы ұрпақтардың практикалық қызметінде дамыған функциялары туралы хабардар болады. Қабылдау мағыналы және категориялық болады (а.в. Запорожец). Қабылдаудың маңыздылығын дамытуда сөйлеу үлкен рөл атқарады, оның көмегімен сезім мүшелері алған ақпаратты жалпылау және санаттау жүреді.</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Есту қабілеті нашар балаларда сезім мен қабылдаудың барлық түрлерін дамытуда ерекше белгілер бар.</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Есту қабілетінің бұзылуын өтеу үшін визуалды қабылдау үлкен маңызға ие. Көрнекі қабылдаудың дамуын оның балалық шақтағы қалыптасу кезеңдеріне сәйкес қарастырған жөн.</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К. и. Вересотскаяның зерттеуі көрсеткендей, есту қабілеті бұзылған балаларда есту құрдастарымен салыстырғанда заттардың баяу танылуы байқалады. Сонымен, бастауыш мектеп жасындағы саңырау және еститін балаларға қысқа уақыт аралығында (22-ден 7 с-ке дейін) таныс заттардың суреттері көрсетілді. Бұл балаларға заттарды тану үшін қанша уақыт қажет екенін анықтауға мүмкіндік берді. Саңырау балаларда есту құрдастарына қарағанда қабылдау мен тану баяу жүрді. Оларға тақырыптың ақпараттық белгілерін бөлуге көбірек уақыт қажет болды. Олар таныс заттарды — геометриялық фигураларды, шашыраңқы элементтерді (нүктелер мен сызықтар топтарын) 180° төңкерілген күйде тану қажет болған кезде одан да үлкен қиындықтарға тап болды. Зерттеушілердің пікірінше, бұл өткен тәжірибедегі заттарды аз егжей-тегжейлі талдауға және синтездеуге, саңырау балаларда қабылдау процесінің озбырлығын баяу қалыптастыруға байланысты.</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 xml:space="preserve">Нысандардың формаларын оқшаулау және ажырату тиісті белгілерді игеру және оларды іс жүзінде қолдану арқылы жеңілдейді. А. и. Дьячковтың зерттеуі заттардың формаларын қабылдауды дамытуда сөйлеудің үлкен рөлін көрсетті. Бұл туралы 7 —8 жастағы балалар confectioner жестовыми белгілермен нысандарын заттарды, жаман различали олардың бұл белгісі. Қимыл белгілері бар балалар заттарды 2-3 есе дәл таңдады. Бұл жағдайда формаларды ажырату дәрежесі ым-ишара белгілерін білу деңгейіне тікелей байланысты болды. Ерте балалық шақтан бастап арнайы оқыту жағдайында </w:t>
      </w:r>
      <w:r w:rsidRPr="00380386">
        <w:rPr>
          <w:rFonts w:ascii="Times New Roman" w:hAnsi="Times New Roman" w:cs="Times New Roman"/>
          <w:sz w:val="28"/>
          <w:szCs w:val="28"/>
          <w:lang w:val="kk-KZ"/>
        </w:rPr>
        <w:lastRenderedPageBreak/>
        <w:t>болған және ауызша сөйлеуді меңгерген балаларда формаларды ажыратуда одан да аз қиындықтар байқалды.</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А. А. Венгер мен А. Л. Венгердің айтуынша, қазірдің өзінде саңырау мектеп жасына дейінгі балалар көптеген пәндерді формада ажырата алады. Бұл есту қабілеті бұзылған балаларда қабылдауды дамытудың компенсаторлық мүмкіндіктерін, атап айтқанда, оларда түсіну сияқты қабылдау қасиетін қалыптастыру мүмкіндігін көрсетеді.</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Көру түйсігі заттардың пішінін қалыптасады, практикалық заттық-манипулятивной бала кезінде бір мезгілде меңгеруде тиісті белгілермен. Мектеп жасына дейінгі саңырау балаларда заттардың тұтас бейнелері пайда болады, бұл оларға 2-5 бөліктен тұратын суреттерді бүктеуге мүмкіндік береді. Бөлінген суретті бүктеу қабілеті визуалды қабылдау процесінде талдау мен синтездің болуын көрсетеді. А. А. Венгер, г. л. Выгодской және Э. и. Леонхард, өмірдің 4-ші жылындағы балалардың жартысы екі-үш бөліктен, бес бөліктен — алты жастан асқан балалардың жартысынан тұрады. Осылайша, көрнекі бейненің болуын ғана емес, сонымен бірге тұтас синтездеу қабілетін талап ететін күрделі процестер есту қабілеті нашар балаларда баяу қалыптасады, оларға бірыңғай аналитикалық-синтетикалық процесс беріледі, ал талдаудың толық еместігі көбінесе элементтердің дұрыс емес бірігуіне әкеледі.</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Нысанның пішінін дәл қабылдау үшін оның құрылымын бөліп көрсету керек. Контур арқылы тақырыпты тану қабілеті біртіндеп қалыптасады, өйткені ол талдау мен абстракцияны дамытудың белгілі бір деңгейін қажет етеді. Саңырау балалардың таныс заттардың контурлық жалпақ суреттерін тануын зерттеу кезінде саңырау балаларда мұндай қабілет есту құрдастарына қарағанда кешірек қалыптасатыны белгілі болды (А.П. Гозова). Сонымен, бастауыш мектеп жасында естіген балалар ұсынылған пәндердің үштен бірін танымады, саңыраулар жартысынан көбін таныды. Әрі қарай оқу процесінде барлық балалар үшін бұл қабілет едәуір жақсарды, ал саңыраулар үшін бұл қабілет анағұрлым қарқынды болды, сондықтан 14-15 жас аралығында олар есту құрдастарына жақындады.</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Қабылдаудың маңыздылығын дамыту ерекшеліктері суреттер мен картиналарды қабылдауды талдауда айқын көрінеді. Суретте әрдайым шындықтың бір бөлігі бейнеленген. Суреттерді таңдап, оларды әр түрлі жастағы балаларға көрсете отырып, біз баланың шындықты қабылдаудағы қадамдарын бағалауға мүмкіндік аламыз. Есту қабілеті бар балалардағы суреттерді қабылдау біртіндеп, ересектермен тұрақты сөйлеу қарым-қатынасымен қалыптасады, ал саңырау адамдарда сөйлеу қарым-қатынасы бұзылады және азаяды.</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Н.В.Яшкованың зерттеуі көрсеткендей, суреттерді қабылдау кезінде саңырау балалар перспективалы кескіндерді, бейнеленген заттар арасындағы кеңістік-уақыттық қатынастарды қабылдау мен түсінуде қиындықтарға тап болады; олар объектілерді қозғалыста, ерекше көзқараста, контурлық суреттерді қабылдау кезінде қабылдауда қиындықтарға тап болады; балалар егер ол ішінара жабылса, тақырыпты танымайды.</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lastRenderedPageBreak/>
        <w:t>Есту қабілеті бұзылған бала үшін көрнекі қабылдау — бұл әлем туралы идеялардың негізгі көзі және басқа адамдармен қарым-қатынас жасау, оған бағытталған сөйлеуді қабылдау мүмкіндігін қамтамасыз ететін арна. Оқыту және тәрбиелеу процесінде Бұл балалар визуалды қабылдаудың нәзіктігі мен саралануын, соның ішінде мимика, ерін қимылдары, қарым-қатынас серіктестерінің бет-әлпеті мен қимылдары, саусақ іздері кезіндегі саусақтардың өзгеруі жақсарады.</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Осылайша, есту қабілеті бұзылған балаларды визуалды қабылдау есту қабілеті сияқты заңдарға сәйкес дамиды, бірақ бұзушылықтың ерекшелігі функционалды өзара әрекеттесудің (қабылдау мен сөйлеу арасындағы) уақтылы қалыптасуына әкеледі және бұл өз кезегінде қабылдаудың ең күрделі қасиеттерінің бірі — мағыналылықтың дамуына теріс әсер етеді. Осындай бұзушылықтарды қабылдаудың басқа түрлерін талдау кезінде анықтауға болады.</w:t>
      </w:r>
      <w:r w:rsidRPr="00380386">
        <w:rPr>
          <w:lang w:val="kk-KZ"/>
        </w:rPr>
        <w:t xml:space="preserve"> </w:t>
      </w:r>
      <w:r w:rsidRPr="00380386">
        <w:rPr>
          <w:rFonts w:ascii="Times New Roman" w:hAnsi="Times New Roman" w:cs="Times New Roman"/>
          <w:sz w:val="28"/>
          <w:szCs w:val="28"/>
          <w:lang w:val="kk-KZ"/>
        </w:rPr>
        <w:t>Қозғалыс сезімі. Есту қабілеті бұзылған көптеген балалар қозғалыс дамуында қалыпты еститін балалардан артта қалады. А. А. Венгер, г. л. Выгодской және Э. и. Леонхардтың айтуынша, балалардың 70% - ы мерзімінен кейін бастарын ұстай бастайды, күтілгеннен кейін отыра, тұрып, жүре бастайды. Мұндай балалардың 50% - ында өздігінен жүрудің кідірісі байқалады. Кейбір тұрақсыздық, статикалық және динамикалық тепе-теңдікті сақтау қиындықтары, қозғалыстардың дұрыс үйлестірілмеуі және белгісіздігі, кеңістіктік бағдарланудың салыстырмалы түрде төмен деңгейі мектеп жасына дейінгі есту қабілеті бұзылған көптеген балаларда сақталады. Моториканың даму ерекшеліктері қозғалыста да, заттармен әрекеттерде де көрінеді. Өткен ғасырда В. И. Флери былай деп жазды:" олардың әрекеті өте ыңғайсыз және ауыр, олар аяғымен жерге баспайды, бірақ олар оны ұрып-соғып немесе абайсызда сүйреп апарады " (Флери В. И. Саңырау, олардың жағдайына және олардың табиғатына тән білім беру әдістеріне қатысты қарастырылады. — СПб., 1835. - Б.27).</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Балалардың көпшілігінде саусақтардың, артикуляциялық аппараттың кішкентай қозғалыстарының дамуында артта қалушылық бар. Статикалық және динамикалық тепе-теңдікті сақтаудағы қиындықтар мектеп жасында да көрінеді. Сонымен, егер ашық көздермен жүру кезінде саңырау адамдар еститіндегідей болса, онда көзді жұмып жүру кезінде саңырау бастауыш сынып оқушыларының 45% - ында 12-14 жасқа дейін тепе-теңдік бұзылыстары байқалады. Содан кейін бұл айырмашылықтар азаяды. Жеке қозғалыстардың есту жылдамдығымен салыстырғанда баяулау жалпы белсенділік қарқынына әсер етеді-ол баяу жүреді. Ж. И. Шифтің айтуынша, саңырау балаларда мектепте оқудың бірінші жылында есту құрдастарымен салыстырғанда қозғалыс реакциясының жылдамдығы айтарлықтай төмендейді. 14 жасында ол тыңдаушылардан еш айырмашылығы жоқ, яғни.жаттығу кезінде қозғалыс жылдамдығы артады. Есту қабілеті бұзылған балаларға моториканы баяу игеру тән.</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 xml:space="preserve">Есту қабілетінің жоғалуы мотор сезімталдығының дамуына қиын жағдай туғызады. Есту бақылауы айқын, тегіс және өлшенген қозғалыстардың дамуына көмектеседі, оның болмауы оларды қалыптастыруда қиындықтарға </w:t>
      </w:r>
      <w:r w:rsidRPr="00380386">
        <w:rPr>
          <w:rFonts w:ascii="Times New Roman" w:hAnsi="Times New Roman" w:cs="Times New Roman"/>
          <w:sz w:val="28"/>
          <w:szCs w:val="28"/>
          <w:lang w:val="kk-KZ"/>
        </w:rPr>
        <w:lastRenderedPageBreak/>
        <w:t>әкеледі. Есту қабілеті бұзылған балаларда жоқ есту бақылауының орнын толтыру көру, тактильді-діріл және қозғалтқышты қабылдау рөлінің артуы есебінен жасалуы мүмкін. Оған қол жеткізу үшін мұндай балаларда олардың қозғалыстарының сапасын моторлық бақылауды дамыту туралы қамқорлық қажет.</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Есту қабілеті бұзылған балалардағы сөйлеудің даму ерекшеліктері олардың қозғалыстарының қалыптасуына, атап айтқанда оларды реттеудің жоғары формаларына белгілі бір із қалдырады. Ерікті қозғалыстардың дамуы баланың өз қимылдарын басқалардың ауызша тұжырымдалған талаптарына бағындыруды үйренуінен басталады. Содан кейін сөз өз қозғалыстарын ұйымдастырудың, оларды ұйымдастырудың, ұйымдасқан және сараланған етудің құралына айналады. Балаларда дамыған сөйлеу әрекеті жағдайында дамыған моториканың дағдылары жалпыланған сипатқа ие, жаңа жағдайларға оңай ауысады (А. В.Запорожец). Есту қабілеті бұзылған балаларда ауызша сөйлеудің кейінгі қалыптасуына байланысты қозғалыстардың ерікті реттелуі кейінірек қалыптасады.</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Саңырау балаларда жоқ есту бақылауының орнын толтыру көру қабілеті мен терінің сезімталдығының рөлін арттыру арқылы жасалуы мүмкін. Қозғалыс сапасын нақты кинестетикалық бақылауды дамыту үлкен маңызға ие.</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Саңырау ауызша сөйлеуді меңгерудегі қозғалыс сезімдерінің рөлі зор-олар балалар мен ересектер үшін айтылымды өзін-өзі бақылаудың жалғыз құралы болып табылады, өйткені дұрыс емес айтылымды түзету кезінде саңырау көбінесе артикуляциялық аппараттың қозғалыстарынан алатын сезімдерге ғана сене алады.</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Есту қабілеті бұзылған балалардағы қозғалыс сезімдерінің дамуының ерекшеліктері бұзылыстың құрылымынан туындайды және функционалды өзара әрекеттесудің қалыптасуындағы артта қалумен байланысты.</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Тері сезімдері мен қабылдау заттың терімен тікелей байланыста болған кезде пайда болады, оларға тактильді, діріл, температура, ауырсыну жатады. Тері сезімдерінің барлық түрлерінің ішінде есту қабілетінің бұзылуын өтеу үшін діріл маңызды.</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Тербелмелі заттардың тербелісі ауада таралады, қатты заттар мен сұйықтық арқылы беріледі. Егер адам діріл көзіне тікелей қол тигізбесе, бірақ оларды қоршаған орта — жыныс, ауа және т.б. арқылы қабылдаса, діріл сезімдері адамнан алыс құбылыстарды бағалауға мүмкіндік береді. Есту қабілетінің бұзылуымен бұл өте маңызды, өйткені саңырау адам ақпаратты қабылдаудың маңызды қашықтан басқару арналарының бірінен айырылады.</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 xml:space="preserve">Діріл сезімталдығы адамдарда есту қалдықтары болған жағдайда да танымға айтарлықтай көмек бола алады. Бұл діріл сезімдерінің пайда болуы үшін есту қабілеті бұзылған кезде есту сезімдерінің пайда болуы үшін қажет болғанға қарағанда аз қарқындылыққа жеткілікті әсер етуі мүмкін. Бірақ есту қабілеті нашар балалар діріл сезімталдығын таным құралы ретінде қолдануы үшін арнайы жұмыс қажет. Жас балаларға сенсациялардың жалпы кешеніндегі діріл сезімдерін бөліп көрсету қиын, олардың пайда болуының </w:t>
      </w:r>
      <w:r w:rsidRPr="00380386">
        <w:rPr>
          <w:rFonts w:ascii="Times New Roman" w:hAnsi="Times New Roman" w:cs="Times New Roman"/>
          <w:sz w:val="28"/>
          <w:szCs w:val="28"/>
          <w:lang w:val="kk-KZ"/>
        </w:rPr>
        <w:lastRenderedPageBreak/>
        <w:t>себебі неде екенін түсіну қиын. Олар бала үшін заттық-танымдық мәнге ие болады, егер ересек адам оның назарын белгілі бір заттың діріліне аударса, оның дірілдемейтін адамдардан айырмашылығын көрсетеді. Балаларды әртүрлі дірілдейтін заттармен таныстырады, кеңістіктегі діріл көзін локализациялауға үйретеді. Нәтижесінде діріл сезімталдығының айтарлықтай жоғарылауы байқалады. Мысалы, саңыраулар діріл көзінің орнын естігеннен екі есе дәл анықтайды; олар есту қабілеті бар адамдармен салыстырғанда діріл сезімдерінің абсолютті шектерінің төмендеуін, яғни 100— 1000 Гц диапазонындағы діріл әсеріне сезімталдықтың жоғарылауын анықтады. Есту анализаторы толығымен өшірілгенде, діріл сезімталдығы күшейіп,есту қабілеті жақсарады. Жаттығулар діріл сезімталдығын белсендіреді.</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Діріл сезімталдығының дамуы ауызша сөйлеуді, оны қабылдау мен айтуды игеруде үлкен маңызға ие. Сөздерді айту кезінде пайда болатын кейбір тербелістерді саңырау бала алақанды сөйлеушінің мойнына, алақанды аузына апарған кезде, вибраторды қамтитын арнайы техникалық құралдарды қолданған кезде ұстайды. Сонымен қатар, естімейтін балалар темп, ырғақ және стресс сияқты сөйлеу компоненттерін жақсы қабылдайды. Діріл сезімдері саңырауларға өздерінің айтылуын бақылауға көмектеседі.</w:t>
      </w:r>
    </w:p>
    <w:p w:rsidR="00380386"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Жанасу-бұл тері мен мотор компоненттерін біріктіретін күрделі, иерархиялық ұйымдастырылған таным процесі. Белсенді жанасу арқылы объективті қабылдаудың ең нәзік формалары мүмкін. Тақырып туралы фрагменттік ақпаратты тұтас кескінге ұйымдастыратын фактор-бұл адамның белсенді қозғалысы. Мұндай көрініс үшін объектінің белгілерін дәйекті зерттеу қажет, содан кейін оларды объектінің бейнесіне синтездеу қажет. Жанасу арқылы адам заттардың пішінін, олардың тығыздығын, ұзындығы мен салмағын анықтай алады, бетінің сапалық ерекшеліктері туралы түсінік ала алады.</w:t>
      </w:r>
    </w:p>
    <w:p w:rsidR="00A14385" w:rsidRPr="00380386"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 xml:space="preserve">Есту қабілеті нашар балаларда жанасудың дамуында, әсіресе оның күрделі формаларының дамуында айтарлықтай артта қалушылық байқалады. Ерте балалық шақта жанасу объективті әрекеттермен байланысты және олардың негізінде дамиды. Мектепке дейінгі жаста ол тәуелсіз таным процесінде ерекшелене бастайды, бірақ ол визуалды қабылдаумен бірге болған кезде ғана сәтті жүзеге асырылады. Одан әрі иіс сезу дәрежеде атқаруды қажет қолдау түйсігін, бір мезетте жетілдіру қозғалыстар. Егер бастапқыда олар егжей-тегжейлі болса, содан кейін олардың саны біртіндеп азаяды, ал зерттеуші маңызды емес элементтерге жүгінуді тоқтатады және назарын максималды ақпаратқа аударады, ол қолдың үлкен және кіші қимылдарын біріктіре алады. 7-8 жастағы саңырау балалар көру қабілеті бұзылған кезде жанасу арқылы заттарды тану қиынға соғады, ал олардың естіген құрдастары мұндай жағдайда заттарды жақсы таниды. Бұл сенсорлық дамудың тәуелсіз танымдық процесс ретіндегі артта қалуын көрсетеді. Сонымен, А. П. Гозова көру қабілеті бұзылған саңырау және есту қабілеті бар балалардың көлемді заттарды және олардың контурлық бейнелерін жанасу арқылы тану ерекшеліктерін зерттеді. Көлемді заттарды барлық балалар оңай таниды. Оларды тану кезінде саңырау және естілетін оқушылар </w:t>
      </w:r>
      <w:r w:rsidRPr="00380386">
        <w:rPr>
          <w:rFonts w:ascii="Times New Roman" w:hAnsi="Times New Roman" w:cs="Times New Roman"/>
          <w:sz w:val="28"/>
          <w:szCs w:val="28"/>
          <w:lang w:val="kk-KZ"/>
        </w:rPr>
        <w:lastRenderedPageBreak/>
        <w:t>арасындағы айырмашылықтар V сыныпқа дейін азаяды (еститіндер үшін — 40 — тан 37 дұрыс танылған тұлға, саңыраулар үшін-35). Жалпақ кескіндерді тануда саңырау бірінші сынып оқушыларында үлкен қиындықтар байқалды (40 — тан 1 дұрыс тану, есту құрдастарында-11 дұрыс).</w:t>
      </w:r>
    </w:p>
    <w:p w:rsidR="00A14385" w:rsidRPr="0065364E" w:rsidRDefault="00380386" w:rsidP="00380386">
      <w:pPr>
        <w:spacing w:after="0" w:line="240" w:lineRule="auto"/>
        <w:ind w:firstLine="567"/>
        <w:jc w:val="both"/>
        <w:rPr>
          <w:rFonts w:ascii="Times New Roman" w:hAnsi="Times New Roman" w:cs="Times New Roman"/>
          <w:sz w:val="28"/>
          <w:szCs w:val="28"/>
          <w:lang w:val="kk-KZ"/>
        </w:rPr>
      </w:pPr>
      <w:r w:rsidRPr="00380386">
        <w:rPr>
          <w:rFonts w:ascii="Times New Roman" w:hAnsi="Times New Roman" w:cs="Times New Roman"/>
          <w:sz w:val="28"/>
          <w:szCs w:val="28"/>
          <w:lang w:val="kk-KZ"/>
        </w:rPr>
        <w:t>Саңыраулар мен есту арасындағы айырмашылықтар әсіресе объектілерді тану ақыл-ой операцияларын қажет ететін жағдайларда айқын көрінді. Есту қабілеті бар балалар емтиханның күрделі формаларын — қозғалыстардың күрделі түрлерін, қарастырылып отырған объектіге тән қосымша белгілерді іздеуді қолданды. Саңырау оқушылар әдетте осы объектіге тән қосымша белгілерді табуға тырыспады және осылайша олардың танылуының дұрыстығын тексерді. Есту және саңырау балалар арасындағы айырмашылықтар тек орта мектеп жасына дейін азайды, бірақ толық емес (саңырау тоғыз сынып оқушылары 18 — ді дұрыс таныды, 40-тан 30 жалпақ нысанды естіді). Көру қабілеті өшірілген кезде жанасу өткен тәжірибені белсенді түрде тартуды, алынған мәліметтерді тақырыптар туралы қолда бар идеялармен және біліммен салыстыруды, зерттеу процесін дұрыс ұйымдастыруды қажет етеді. Есту қабілеті нашар балаларда ойлау мен сөйлеудің жеткіліксіз дамуы жанасудың дамуына әсер етеді. Осылайша, есту қабілеті бұзылған балалардағы сезімдер мен қабылдаудың даму ерекшеліктерін талдау осы санаттағы балаларда бұзылыстың тапшы түріне тән осы процестердің белгілі бір даму заңдылығы бар екенін көрсетеді — асинхрония, бұл кейбір қабылдау жүйелерінің әртүрлі даму деңгейлерінде көрінеді (мотор сезімталдығы, жанасу) басқалардың жоғары даму деңгейінде (визуалды қабылдау, діріл сезімталдығы).</w:t>
      </w:r>
    </w:p>
    <w:p w:rsidR="005361D3" w:rsidRPr="0065364E" w:rsidRDefault="005361D3" w:rsidP="005361D3">
      <w:pPr>
        <w:spacing w:after="0" w:line="240" w:lineRule="auto"/>
        <w:ind w:firstLine="567"/>
        <w:jc w:val="both"/>
        <w:rPr>
          <w:rFonts w:ascii="Times New Roman" w:hAnsi="Times New Roman" w:cs="Times New Roman"/>
          <w:b/>
          <w:sz w:val="28"/>
          <w:szCs w:val="28"/>
          <w:lang w:val="kk-KZ"/>
        </w:rPr>
      </w:pPr>
      <w:r w:rsidRPr="0065364E">
        <w:rPr>
          <w:rFonts w:ascii="Times New Roman" w:hAnsi="Times New Roman" w:cs="Times New Roman"/>
          <w:b/>
          <w:sz w:val="28"/>
          <w:szCs w:val="28"/>
          <w:lang w:val="kk-KZ"/>
        </w:rPr>
        <w:t>Сұрақтар мен тапсырмалар</w:t>
      </w:r>
    </w:p>
    <w:p w:rsidR="005361D3" w:rsidRPr="0065364E" w:rsidRDefault="005361D3" w:rsidP="005361D3">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1. Есту қабілетінің бұзылуын өтеу тұрғысынан қандай сезімдер мен қабылдаудың маңызы зор?</w:t>
      </w:r>
    </w:p>
    <w:p w:rsidR="005361D3" w:rsidRPr="0065364E" w:rsidRDefault="005361D3" w:rsidP="005361D3">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2. Есту қабілеті нашар балаларда қабылдаудың қандай негізгі қасиеттері баяу дамиды?</w:t>
      </w:r>
    </w:p>
    <w:p w:rsidR="005361D3" w:rsidRPr="0065364E" w:rsidRDefault="005361D3" w:rsidP="005361D3">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3. Есту қабілеті нашар балалардың моторикасының дамуына қандай факторлар әсер етеді?</w:t>
      </w:r>
    </w:p>
    <w:p w:rsidR="005361D3" w:rsidRPr="0065364E" w:rsidRDefault="005361D3" w:rsidP="005361D3">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4. Саңырау балаларды көру қабілетінің ерекшеліктерін сипаттаңыз.</w:t>
      </w:r>
    </w:p>
    <w:p w:rsidR="005361D3" w:rsidRPr="0065364E" w:rsidRDefault="005361D3" w:rsidP="005361D3">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5. Саңырау балалардың ауызша сөйлеуін қалыптастыруға терінің сезімталдығы қандай қатысады?</w:t>
      </w:r>
    </w:p>
    <w:p w:rsidR="00A14385" w:rsidRDefault="00A14385" w:rsidP="006243C9">
      <w:pPr>
        <w:spacing w:after="0" w:line="240" w:lineRule="auto"/>
        <w:rPr>
          <w:rFonts w:ascii="Times New Roman" w:hAnsi="Times New Roman" w:cs="Times New Roman"/>
          <w:b/>
          <w:sz w:val="28"/>
          <w:szCs w:val="28"/>
          <w:lang w:val="kk-KZ"/>
        </w:rPr>
      </w:pPr>
    </w:p>
    <w:p w:rsidR="005361D3" w:rsidRPr="00380386" w:rsidRDefault="005361D3" w:rsidP="005361D3">
      <w:pPr>
        <w:spacing w:after="0" w:line="240" w:lineRule="auto"/>
        <w:ind w:firstLine="567"/>
        <w:rPr>
          <w:rFonts w:ascii="Times New Roman" w:hAnsi="Times New Roman" w:cs="Times New Roman"/>
          <w:b/>
          <w:sz w:val="28"/>
          <w:szCs w:val="28"/>
          <w:lang w:val="kk-KZ"/>
        </w:rPr>
      </w:pPr>
      <w:r w:rsidRPr="006A4AE1">
        <w:rPr>
          <w:rFonts w:ascii="Times New Roman" w:hAnsi="Times New Roman" w:cs="Times New Roman"/>
          <w:b/>
          <w:sz w:val="28"/>
          <w:szCs w:val="28"/>
          <w:lang w:val="kk-KZ"/>
        </w:rPr>
        <w:t>Пайдаланған әдебиеттер тізімі:</w:t>
      </w:r>
    </w:p>
    <w:p w:rsidR="005361D3" w:rsidRPr="005361D3" w:rsidRDefault="005361D3" w:rsidP="005361D3">
      <w:pPr>
        <w:pStyle w:val="a5"/>
        <w:spacing w:before="0" w:beforeAutospacing="0" w:after="0" w:afterAutospacing="0" w:line="315" w:lineRule="atLeast"/>
        <w:ind w:firstLine="300"/>
        <w:rPr>
          <w:color w:val="2A2723"/>
          <w:sz w:val="28"/>
          <w:szCs w:val="28"/>
        </w:rPr>
      </w:pPr>
      <w:r w:rsidRPr="005361D3">
        <w:rPr>
          <w:iCs/>
          <w:color w:val="2A2723"/>
          <w:sz w:val="28"/>
          <w:szCs w:val="28"/>
        </w:rPr>
        <w:t>Венгер А. А., Выгодская Г.Л., Леонгард Э. И</w:t>
      </w:r>
      <w:r w:rsidRPr="005361D3">
        <w:rPr>
          <w:color w:val="2A2723"/>
          <w:sz w:val="28"/>
          <w:szCs w:val="28"/>
        </w:rPr>
        <w:t>. Отбор детей в специальные дошкольные учреждения. — М., 1972.</w:t>
      </w:r>
    </w:p>
    <w:p w:rsidR="005361D3" w:rsidRPr="005361D3" w:rsidRDefault="005361D3" w:rsidP="005361D3">
      <w:pPr>
        <w:pStyle w:val="a5"/>
        <w:spacing w:before="0" w:beforeAutospacing="0" w:after="0" w:afterAutospacing="0" w:line="315" w:lineRule="atLeast"/>
        <w:ind w:firstLine="300"/>
        <w:rPr>
          <w:color w:val="2A2723"/>
          <w:sz w:val="28"/>
          <w:szCs w:val="28"/>
        </w:rPr>
      </w:pPr>
      <w:r w:rsidRPr="005361D3">
        <w:rPr>
          <w:iCs/>
          <w:color w:val="2A2723"/>
          <w:sz w:val="28"/>
          <w:szCs w:val="28"/>
        </w:rPr>
        <w:t>Мухина В. С.</w:t>
      </w:r>
      <w:r w:rsidRPr="005361D3">
        <w:rPr>
          <w:color w:val="2A2723"/>
          <w:sz w:val="28"/>
          <w:szCs w:val="28"/>
        </w:rPr>
        <w:t> Возрастная психология. — М., 1997.</w:t>
      </w:r>
    </w:p>
    <w:p w:rsidR="005361D3" w:rsidRPr="005361D3" w:rsidRDefault="005361D3" w:rsidP="005361D3">
      <w:pPr>
        <w:pStyle w:val="a5"/>
        <w:spacing w:before="0" w:beforeAutospacing="0" w:after="0" w:afterAutospacing="0" w:line="315" w:lineRule="atLeast"/>
        <w:ind w:firstLine="300"/>
        <w:rPr>
          <w:color w:val="2A2723"/>
          <w:sz w:val="28"/>
          <w:szCs w:val="28"/>
        </w:rPr>
      </w:pPr>
      <w:r w:rsidRPr="005361D3">
        <w:rPr>
          <w:color w:val="2A2723"/>
          <w:sz w:val="28"/>
          <w:szCs w:val="28"/>
        </w:rPr>
        <w:t>Психология глухих детей. / Под ред. И. М. Соловьева и др. — М., 1971.</w:t>
      </w:r>
    </w:p>
    <w:p w:rsidR="00A14385" w:rsidRPr="005361D3" w:rsidRDefault="00A14385" w:rsidP="006243C9">
      <w:pPr>
        <w:spacing w:after="0" w:line="240" w:lineRule="auto"/>
        <w:rPr>
          <w:rFonts w:ascii="Times New Roman" w:hAnsi="Times New Roman" w:cs="Times New Roman"/>
          <w:b/>
          <w:sz w:val="28"/>
          <w:szCs w:val="28"/>
        </w:rPr>
      </w:pPr>
    </w:p>
    <w:p w:rsidR="00A94400" w:rsidRDefault="00A94400" w:rsidP="00A94400">
      <w:pPr>
        <w:spacing w:after="0" w:line="240" w:lineRule="auto"/>
        <w:jc w:val="both"/>
        <w:rPr>
          <w:rFonts w:ascii="Times New Roman" w:hAnsi="Times New Roman" w:cs="Times New Roman"/>
          <w:b/>
          <w:sz w:val="28"/>
          <w:szCs w:val="28"/>
          <w:lang w:val="kk-KZ"/>
        </w:rPr>
      </w:pPr>
    </w:p>
    <w:p w:rsidR="00A94400" w:rsidRDefault="00A94400" w:rsidP="00A94400">
      <w:pPr>
        <w:spacing w:after="0" w:line="240" w:lineRule="auto"/>
        <w:jc w:val="both"/>
        <w:rPr>
          <w:rFonts w:ascii="Times New Roman" w:hAnsi="Times New Roman" w:cs="Times New Roman"/>
          <w:b/>
          <w:sz w:val="28"/>
          <w:szCs w:val="28"/>
          <w:lang w:val="kk-KZ"/>
        </w:rPr>
      </w:pPr>
    </w:p>
    <w:p w:rsidR="00A94400" w:rsidRDefault="00A94400" w:rsidP="00A94400">
      <w:pPr>
        <w:spacing w:after="0" w:line="240" w:lineRule="auto"/>
        <w:jc w:val="both"/>
        <w:rPr>
          <w:rFonts w:ascii="Times New Roman" w:hAnsi="Times New Roman" w:cs="Times New Roman"/>
          <w:b/>
          <w:sz w:val="28"/>
          <w:szCs w:val="28"/>
          <w:lang w:val="kk-KZ"/>
        </w:rPr>
      </w:pPr>
    </w:p>
    <w:p w:rsidR="00A94400" w:rsidRDefault="00A94400" w:rsidP="00A94400">
      <w:pPr>
        <w:spacing w:after="0" w:line="240" w:lineRule="auto"/>
        <w:jc w:val="both"/>
        <w:rPr>
          <w:rFonts w:ascii="Times New Roman" w:hAnsi="Times New Roman" w:cs="Times New Roman"/>
          <w:b/>
          <w:sz w:val="28"/>
          <w:szCs w:val="28"/>
          <w:lang w:val="kk-KZ"/>
        </w:rPr>
      </w:pPr>
    </w:p>
    <w:p w:rsidR="00A94400" w:rsidRPr="007D0F75"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Дәріс №6</w:t>
      </w:r>
    </w:p>
    <w:p w:rsidR="00A94400"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A94400"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Зейіннің даму ерекшеліктері</w:t>
      </w:r>
    </w:p>
    <w:p w:rsidR="00A14385" w:rsidRDefault="00A14385" w:rsidP="006243C9">
      <w:pPr>
        <w:spacing w:after="0" w:line="240" w:lineRule="auto"/>
        <w:rPr>
          <w:rFonts w:ascii="Times New Roman" w:hAnsi="Times New Roman" w:cs="Times New Roman"/>
          <w:b/>
          <w:sz w:val="28"/>
          <w:szCs w:val="28"/>
          <w:lang w:val="kk-KZ"/>
        </w:rPr>
      </w:pP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Назар аудару дегеніміз-белгілі бір уақытта адамның психикалық белсенділігінің нақты немесе идеалды объектіге шоғырлануы. Назар аудару-бұл қызметтің динамикалық сипаттамасы, өйткені ол қажетті және қажетсіз психикалық процестерді белсендіреді, кіретін ақпаратты мақсатты таңдауға ықпал етеді, қызметтің барысын реттейді және бақылайды. Назар көлем, селективтілік, тұрақтылық, бөлу, ауысу сияқты қасиеттермен сипатталады. Барлық осы қасиеттер балаларда біртіндеп мектепке дейінгі және бастауыш мектеп жасында қалыптасады.</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Зейіннің қарапайым және генетикалық көзі-бұл пассивті сипатқа ие еріксіз назар, өйткені ол іс-әрекет мақсаттарына сыртқы оқиғалар мен заттармен анықталады. Бұл мектеп жасына дейінгі балаларда жетекші болып табылады — саңырау да, есту де. Бұл бала үшін жаңа, ерекше немесе қызықты заттар мен құбылыстардан туындайды. Мектеп жасына дейінгі кезеңде назардың тұрақтылығы өзгереді — осы жас кезеңінің басында 10-12 минуттан оның соңында 40 минутқа дейін.</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Ерікті назар ересектердің әсерінен, білім беру мен оқытудың нәтижесі ретінде пайда болады. Ол белсенді мінезімен, күрделі құрылымымен ерекшеленеді, мінез-құлықты ұйымдастырудың әлеуметтік дамыған әдістерімен делдал болады. А. н. Леонтьевтің айтуынша, бастапқыда сыртқы жанама назардың дамуы әлдеқайда жылдам. Мектеп жасында сынық пайда болады, ол сыртқы жанама назардың ішкі жанама болуымен сипатталады.</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Бастапқыда ерікті көңіл баланың ересектермен қарым-қатынасы арқылы жүзеге асырылады. Ересектердің сұқ қимылы, сөйлеу нұсқаулары қоршаған әлемнен белгілі бір затты ажыратады. Бірте-бірте бала өз мінез-құлқын өзіндік Нұсқаулар негізінде, тапсырмаларды өз бетінше қою арқылы құра бастайды. Біріншіден, өзін-өзі түсіндіру сыртқы кеңейтілген сөйлеу түрінде беріледі.</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Ерікті зейіннің қалыптасуының бастапқы кезеңдерінде оны сақтаудың қажетті шарты — сыртқы тіректердің болуы-таңдалған объектілермен егжей-тегжейлі практикалық әрекеттер. Одан әрі даму барысында интерьерлеу, сыртқы тіректердің ішкі жоспарға өтуі жүреді. Есту қабілеті нашар балалар үшін назардың ең жоғары формасының кеш қалыптасуы тән-ерікті және жанама, бұл назарды ұйымдастыру, басқару құралдарын, оның ішінде ішкі құралдарға кейінірек көшу құралдарын қолдану дағдыларының қалыптасуымен де, сөйлеу дамуындағы артта қалумен де байланысты.өз мінез-құлқын ұйымдастыруға және басқаруға ықпал етеді.</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 xml:space="preserve">Дамуында ерекшеліктері назар есту бұзылыстары бар балалардың байланысты сол үшін оларға үлкен мәнге ие болады көру түйсігі, ал, негізгі жүктеме бойынша қайта өңдеуге түсетін ақпарат жүктеледі көру анализаторы. Мысалы, еріннен оқу арқылы ауызша сөйлеуді қабылдау сөйлеушінің бетіне, саусақ ізін қабылдау саусақтардың позицияларына толық </w:t>
      </w:r>
      <w:r w:rsidRPr="007A7B00">
        <w:rPr>
          <w:rFonts w:ascii="Times New Roman" w:hAnsi="Times New Roman" w:cs="Times New Roman"/>
          <w:sz w:val="28"/>
          <w:szCs w:val="28"/>
          <w:lang w:val="kk-KZ"/>
        </w:rPr>
        <w:lastRenderedPageBreak/>
        <w:t>назар аударуды қажет етеді. Бұл процестер баланың тұрақты назарымен, кернеуімен ғана мүмкін болады. Сондықтан саңырау балалар қалыпты естілгендерге қарағанда тезірек және шаршайды, мұның салдары назардың тұрақсыздығының жоғарылауы болып табылады. Саңырау балаларда зейінді ауыстыруда қиындықтар бар, оларға "жұмыс істеуге" көбірек уақыт қажет, бұл орындалатын жұмыс жылдамдығының төмендеуіне, қателер санының көбеюіне әкеледі.</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Саңырау мектеп оқушыларының зейінінің өнімділігі олардың естіген құрдастарына қарағанда, қабылданатын материалдың көрнекі экспрессивтілігіне байланысты. Экспрессивтіліктің жоғарылауымен саңырау оқушылар объектілердің ақпараттық белгілерін дәлірек анықтайды, аз қателіктер жібереді. Мысалы, әр түрлі типтегі оқу кестелерімен (әріптік, сандық, фигуралық) жұмыс істеу кезінде саңырау балалар барлық оқу жылдарында (I-ден XII сыныпқа дейін) фигуралық кестелермен сәтті жұмыс істейді. Бұл жағдайда олар жақсы өнімділікті көрсетеді, яғни. таңбалардың көбірек санын қарап, аз қателіктер жібереді; сандық үлгілермен біршама нашар жұмыс істейді; балалар әріптік үлгілермен жұмыс жасауда ең көп қателіктер жібереді. Есту қабілеті нашар балалардың назары тыңдаушыларға қарағанда материалдың экспрессивтілігіне байланысты: олар фигуралық материалды оңай ажыратады, сондықтан олармен жақсы жұмыс істейді; нашар — әріптер, сондықтан олар баяу жұмыс істейді және қателіктер жібереді.</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Осыған байланысты есту қабілеті бұзылған балаларды оқыту кезінде әр түрлі көрнекі құралдар кеңінен қолданылады: кейбіреулері еріксіз назар аудару үшін (мысалы, жарқын сурет), басқалары ерікті зейінді дамыту үшін (схемалар, кестелер).</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Есту қабілеті бұзылған балаларда оқу процесінде ерікті назар дамиды, оның негізгі қасиеттері қалыптасады. Қалыпты еститін балалардан айтарлықтай айырмашылық-ерікті зейіннің дамуының ең жоғары қарқыны жасөспірім кезеңіне келеді (еститіндер үшін ол 3-4 жыл бұрын қалыптасады).</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 xml:space="preserve">Есту қабілеті нашар оқушылардың назарын қалыптастыру міндеті дұрыс ұйымдастырылған оқу іс-әрекетінің арқасында шешіледі. Ерікті зейіннің қалыптасуына ықпал ететін жалпы жағдайларға оқу материалын ұйымдастыру, оны құрылымдау, жарқын мысалдарды таңдау; Оқу іс-әрекетінің мотивациясын, тұрақты танымдық қызығушылықтарын қалыптастыру; мұғалімнің іс-әрекетін ұйымдастыру (әсіресе ауызша, дактильді және жазбаша сөйлеу формаларының оңтайлы арақатынасы, жүктемені дұрыс мөлшерлеу, педагогикалық Ықпал етудің әртүрлі әдістерін қолдану) жатады); оқушылардың оқу іс-әрекетінің дағдыларын қалыптастыру, Атап айтқанда бақылау және өзін-өзі бақылау. Ерекше жағдайларға арнайы техникалық құралдарды пайдалану (жеке және ұжымдық пайдалану үшін дыбыстық күшейту жабдықтары); көрнекі оқу құралдарын кеңінен қолдану, олардың көмегімен еріксіз назар аударуға және ерікті түрде дамытуға болады (бұл үшін абстрактіліктің белгілі бір деңгейінің құралдары қолданылады — схемалар, диаграммалар, кестелер). Әрқашан </w:t>
      </w:r>
      <w:r w:rsidRPr="007A7B00">
        <w:rPr>
          <w:rFonts w:ascii="Times New Roman" w:hAnsi="Times New Roman" w:cs="Times New Roman"/>
          <w:sz w:val="28"/>
          <w:szCs w:val="28"/>
          <w:lang w:val="kk-KZ"/>
        </w:rPr>
        <w:lastRenderedPageBreak/>
        <w:t>ескеру керек маңызды фактор — саңырау балалардың ауызша сөйлеуді қабылдауының өзіндік тәсілі-спикердің беті мен ерніне үнемі назар аудару, ерекше назар аударуды қажет етеді. Сондықтан, бір жағынан, сөйлеу жүктемесін мөлшерлеу керек, екінші жағынан, еріннен оқу дағдысын қалыптастыру және автоматтандыру қажет. Саңырау бала ернінен оқыған сайын, сөйлеушіге назар аудару оңайырақ болады, соғұрлым ол шаршайды. Естімейтін адамдармен қарым — қатынас жасайтын адам үшін белгілі бір мінез-құлық ережелері міндетті болып табылады-сіз саңырау адамға қарсы тұруыңыз немесе отыруыңыз керек, қажетсіз серуендеуден, қимылдан аулақ болуыңыз керек. Саңырау балаларды оқыту процесінде зейінді тарту және реттеу үшін сезімталдықтың әртүрлі түрлерін қолдану керек, мысалы, тактильді және діріл.</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Осылайша, саңырау балаларда зейіннің дамуы ерікті назарды саналы және бақыланатын етіп қалыптастыру, тұрақтылық, бөлу, ауысу сияқты назардың негізгі қасиеттерін қалыптастыру болып табылады.</w:t>
      </w:r>
    </w:p>
    <w:p w:rsidR="007A7B00" w:rsidRPr="007A7B00" w:rsidRDefault="007A7B00" w:rsidP="007A7B00">
      <w:pPr>
        <w:spacing w:after="0" w:line="240" w:lineRule="auto"/>
        <w:ind w:firstLine="567"/>
        <w:jc w:val="both"/>
        <w:rPr>
          <w:rFonts w:ascii="Times New Roman" w:hAnsi="Times New Roman" w:cs="Times New Roman"/>
          <w:b/>
          <w:sz w:val="28"/>
          <w:szCs w:val="28"/>
          <w:lang w:val="kk-KZ"/>
        </w:rPr>
      </w:pPr>
      <w:r w:rsidRPr="007A7B00">
        <w:rPr>
          <w:rFonts w:ascii="Times New Roman" w:hAnsi="Times New Roman" w:cs="Times New Roman"/>
          <w:b/>
          <w:sz w:val="28"/>
          <w:szCs w:val="28"/>
          <w:lang w:val="kk-KZ"/>
        </w:rPr>
        <w:t>Сұрақтар мен тапсырмалар</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1. Зейіннің негізгі қасиеттерін сипаттаңыз. Саңырау балада бұл қасиеттер қалай дамиды?</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2. Саңырау балаларда әр түрлі назардың дамуындағы өзіндік ерекшелікті не анықтайды?</w:t>
      </w:r>
    </w:p>
    <w:p w:rsidR="00A14385"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3. Саңырау оқушылар арасында ерікті зейіннің даму шарттары туралы айтып беріңіз.</w:t>
      </w:r>
    </w:p>
    <w:p w:rsidR="007A7B00" w:rsidRPr="00380386" w:rsidRDefault="007A7B00" w:rsidP="007A7B00">
      <w:pPr>
        <w:spacing w:after="0" w:line="240" w:lineRule="auto"/>
        <w:ind w:firstLine="567"/>
        <w:rPr>
          <w:rFonts w:ascii="Times New Roman" w:hAnsi="Times New Roman" w:cs="Times New Roman"/>
          <w:b/>
          <w:sz w:val="28"/>
          <w:szCs w:val="28"/>
          <w:lang w:val="kk-KZ"/>
        </w:rPr>
      </w:pPr>
      <w:r w:rsidRPr="006A4AE1">
        <w:rPr>
          <w:rFonts w:ascii="Times New Roman" w:hAnsi="Times New Roman" w:cs="Times New Roman"/>
          <w:b/>
          <w:sz w:val="28"/>
          <w:szCs w:val="28"/>
          <w:lang w:val="kk-KZ"/>
        </w:rPr>
        <w:t>Пайдаланған әдебиеттер тізімі:</w:t>
      </w:r>
    </w:p>
    <w:p w:rsidR="007A7B00" w:rsidRPr="007A7B00" w:rsidRDefault="007A7B00" w:rsidP="007A7B00">
      <w:pPr>
        <w:pStyle w:val="a5"/>
        <w:spacing w:before="0" w:beforeAutospacing="0" w:after="0" w:afterAutospacing="0" w:line="315" w:lineRule="atLeast"/>
        <w:ind w:firstLine="300"/>
        <w:rPr>
          <w:color w:val="2A2723"/>
          <w:sz w:val="28"/>
          <w:szCs w:val="28"/>
        </w:rPr>
      </w:pPr>
      <w:r w:rsidRPr="007A7B00">
        <w:rPr>
          <w:iCs/>
          <w:color w:val="2A2723"/>
          <w:sz w:val="28"/>
          <w:szCs w:val="28"/>
        </w:rPr>
        <w:t>Гальперин П. Я., Кабыльницкая С. Я.</w:t>
      </w:r>
      <w:r w:rsidRPr="007A7B00">
        <w:rPr>
          <w:color w:val="2A2723"/>
          <w:sz w:val="28"/>
          <w:szCs w:val="28"/>
        </w:rPr>
        <w:t> Экспериментальное формирование внимания. — М., 1974.</w:t>
      </w:r>
    </w:p>
    <w:p w:rsidR="007A7B00" w:rsidRPr="007A7B00" w:rsidRDefault="007A7B00" w:rsidP="007A7B00">
      <w:pPr>
        <w:pStyle w:val="a5"/>
        <w:spacing w:before="0" w:beforeAutospacing="0" w:after="0" w:afterAutospacing="0" w:line="315" w:lineRule="atLeast"/>
        <w:ind w:firstLine="300"/>
        <w:rPr>
          <w:color w:val="2A2723"/>
          <w:sz w:val="28"/>
          <w:szCs w:val="28"/>
        </w:rPr>
      </w:pPr>
      <w:r w:rsidRPr="007A7B00">
        <w:rPr>
          <w:iCs/>
          <w:color w:val="2A2723"/>
          <w:sz w:val="28"/>
          <w:szCs w:val="28"/>
        </w:rPr>
        <w:t>Гоголева А. В.</w:t>
      </w:r>
      <w:r w:rsidRPr="007A7B00">
        <w:rPr>
          <w:color w:val="2A2723"/>
          <w:sz w:val="28"/>
          <w:szCs w:val="28"/>
        </w:rPr>
        <w:t> Особенности развития внимания глухих школьников // Дефектология. — 1981. — № 3.</w:t>
      </w:r>
    </w:p>
    <w:p w:rsidR="00A14385" w:rsidRPr="007A7B00" w:rsidRDefault="00A14385" w:rsidP="007A7B00">
      <w:pPr>
        <w:spacing w:after="0" w:line="240" w:lineRule="auto"/>
        <w:ind w:firstLine="567"/>
        <w:jc w:val="both"/>
        <w:rPr>
          <w:rFonts w:ascii="Times New Roman" w:hAnsi="Times New Roman" w:cs="Times New Roman"/>
          <w:sz w:val="28"/>
          <w:szCs w:val="28"/>
        </w:rPr>
      </w:pPr>
    </w:p>
    <w:p w:rsidR="00A94400" w:rsidRPr="007D0F75"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№6</w:t>
      </w:r>
    </w:p>
    <w:p w:rsidR="00A94400"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7A7B00" w:rsidRPr="007A7B00" w:rsidRDefault="00A94400" w:rsidP="007A7B00">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Жадыны дамыту ерекшеліктері</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Есту қабілеті бұзылған балалардың есте сақтау ерекшеліктерін зерттеу Психология үшін өте маңызды, өйткені дәл осы салада маңызды сұрақтарға жауап табуға болады, атап айтқанда: есту қабілетінің бұзылуы (бастапқы бұзылыс) және сөйлеу дамуының ерекшеліктері (қайталама ауытқулар) жадтың әртүрлі түрлерінің дамуына қандай әсер етеді?</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Психологиядағы жад дегеніміз-өткен тәжірибені ұйымдастыру және сақтау процестері, оны іс-әрекетте қайта пайдалануға немесе сана саласына оралуға мүмкіндік береді. Жад-Бұл оқытудың негізін құрайтын ең маңызды психикалық функция. Психикалық даму процесінде есте сақтау әдістерінің өзгеруі байқалады, материалдағы семантикалық байланыстарды бөлектеу рөлі артады, яғни.басқа жоғары психикалық функциялар сияқты, жад тікелей жанама, еріксіз — еркін болады. Сонымен қатар, жүреді көлемінің өсуі запоминаемого материалды артуы беріктігін есептеу.</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lastRenderedPageBreak/>
        <w:t>Саңырау балалардағы бейнелі есте сақтау, есту қабілеті сияқты, мағыналығымен сипатталады. Оларды есте сақтау процесі қабылданған объектілерді талдау, жаңадан қабылданғандардың бұрын ұсталғандармен байланысы арқылы жүзеге асырылады. Сонымен қатар, визуалды қабылдауды дамытудың өзіндік ерекшеліктері, ең алдымен, саңырау балалар қоршаған заттар мен құбылыстарда жарқын, қарама — қарсы белгілерді атап өтеді, көбінесе маңызды емес, олардың бейнелі жадының тиімділігіне әсер етеді. Саңырау балалар бұрын объектілерде ерекше және жалпыға қарағанда белгілі бір нәрсені үйренеді, маңызды емес бөлшектерді негізгі, бірақ аз байқалады. Есту қабілеті бар балаларда танымның осы екі түрі бір уақытта дамиды, бұл олардың "әртүрлі тану сатыларының" көбеюіне әкеледі (и.М. Соловьев). Нысанның пайда болған бейнесінің ерекшеліктері қабылдауға байланысты және кейінгі есте сақтау мен көбейтуге әсер етеді.</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Т. В. Розанованың зерттеулері көрнекі материалды еріксіз есте сақтай отырып, саңырау балалар бейнелі жадтың дамуының барлық көрсеткіштері бойынша қалыпты еститін құрдастарынан артта қалатынын көрсетті: мектепке дейінгі жаста олар заттардың орналасуын нашар есте сақтайды; бастауыш мектеп жасында олар еститін құрдастарына қарағанда дәлірек емес, есте сақтау бейнелері бар, сондықтан олар кескінге немесе нақты функционалды мақсатқа ұқсас заттардың орналасуын шатастырады. Саңырау балалар заттардың суреттерін дәл есіне түсірмейді, бастауыш мектеп жасында олар қалыпты еститін құрдастарынан артта қалады-ұқсас заттардың суреттерін араластыру оңай, оларға сәйкес келетін заттардың суреттеріне өту қиын. Даму процесінде саңырау және есту арасындағы көрнекі материалды есте сақтаудың сәттілігіндегі айырмашылық біртіндеп төмендейді.</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Саңырау балалардың көрнекі материалды ерікті түрде есте сақтау сипатына сәйкес, олардың жадында естілгендерге қарағанда объектілердің бейнелері жүйелі түрде ұйымдастырылған деп қорытынды жасауға болады. Саңырау балалар жанама есте сақтау әдістерін азырақ пайдаланады, бұл есте сақтаудағы суреттердің сақталуына теріс әсер етеді. Нысандарды, схемалық фигураларды ерікті есте сақтау ерекшеліктерін зерттеу саңырау балаларда тәжірибеде қалыптасқан кескін жүйелері есту құрдастарына қарағанда аз сараланған, аз күшті, ұқсас суреттердің кедергілеріне аз төзімді екенін көрсетті. Мысалы, схемалық фигураларды жаттау кезінде сандар арасындағы объективті ұқсастық олардың әрқайсысын есте сақтауды қиындатты, нәтижесінде саңырау оқушы белгілі бір фигураның орнына олардың кез-келгеніне ұқсайтындай сурет салды немесе алдыңғы фигураларға ұқсас, бұрын салынған фигураларды салды (Т.В. Розанова, 1978). Сонымен қатар, саңырау оқушылар сызбалық фигураларды жаттау құралы ретінде ауызша белгілерді азырақ пайдаланды, ал мұндай белгілерді қолданған жағдайда олар объектіні аз дәл сипаттады. Саңырау балалардың нақты қиындықтары бүкіл фигураны тікелей қабылдауға сүйенбестен, фигураның бейнесін ақылмен біріктіру, қайта құру қажеттілігімен байланысты.</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 xml:space="preserve">Объектілердің ауызша белгілері есте сақтау үшін екі мағынаға ие: бір жағынан, олар белгілі бір объектінің пайда болған бейнесі оның әдеттегі </w:t>
      </w:r>
      <w:r w:rsidRPr="007A7B00">
        <w:rPr>
          <w:rFonts w:ascii="Times New Roman" w:hAnsi="Times New Roman" w:cs="Times New Roman"/>
          <w:sz w:val="28"/>
          <w:szCs w:val="28"/>
          <w:lang w:val="kk-KZ"/>
        </w:rPr>
        <w:lastRenderedPageBreak/>
        <w:t>идеясына тең болатындығына әкеледі, екінші жағынан, олар фигураның әртүрлі бөліктерін бір тұтасқа есте сақтау және біріктіру құралы рөлін атқарады, осылайша суреттердің тұрақтылығын арттырады, көбейтуді жеңілдетеді. Есте сақтау кезінде саңырау балалар ауызша белгілерді сирек қолданды, нысанды аз дәл сипаттады, бұл схемалық фигуралардың көбеюіне теріс әсер етті. Егер олар сәтті ауызша белгілеуді таңдай алса, онда бұл фигуралардың көбеюіне оң әсер етті — суреттер үлгілерге көбірек ұқсастық алды. Үлкен мектеп жасында саңырау балалар ауызша белгілерді жиі қолданады, фигуралардың көбеюі жақсарды. Саңырау балалар фигуралардың ым-ишараларын да қолданды, бұл есте сақтауды жақсартуға әкелді.</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Көрнекі материалды еріксіз және ерікті түрде есте сақтаудың аталған ерекшеліктері есте сақтаудың беріктігінде, материалды жадта сақтау ұзақтығында із қалдырады. Саңырау балаларда суреттердің өзгеруі бір уақытта екі бағытта жүреді: есте сақталған объектінің өзіндік ерекшелігі жоғалады немесе керісінше — ол күшейеді. Есту қабілеті бар балаларда заттардың нақты бейнелері тұрақты және ұзақ сақталады. Саңырау балаларда кешіктірілген көбею кезінде ұқсас нысандарды өзара салыстыру үрдісі байқалады. Мысалы, балықтардың суреттерін есте сақтау кезінде (мылжың, шука, алабұға, крестьян) саңырау балалардағы әртүрлі балықтардың суреттері бір-біріне естілгендерге қарағанда төрт есе жиі ұқсас болды (м.м. Нудельман).</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Саңырау балалардың психикалық дамуы процесінде есте сақтау бейнелері жетілдіріледі, есте сақтау үшін әртүрлі құралдарды қолдану мүмкіндігі қалыптасады. Бейнелі есте сақтауды дамыту үшін балалардың танымдық іс — әрекетін жақсарту, олардың сөйлеуін дамыту, ақыл-ой операцияларын-талдау мен синтезді, салыстыруды, абстракцияны қалыптастыру; оларды есте сақтау үшін әртүрлі құралдарды қолдануға үйрету қажет.</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Есту қабілеті нашар балаларда ауызша есте сақтаудың дамуында үлкен қиындықтар бар, өйткені арнайы оқыту жағдайында да ауызша сөйлеуді дамытудағы артта қалушылық ауызша есте сақтау қабілетінің артта қалуына әкеледі.</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Саңырау балалардың сөздерді есте сақтау ерекшеліктерін Д.М. Маянц зерттеді, ол есте сақтау кезінде саңырау және есту балаларының ұқсастығын да, айырмашылығын да анықтады. Ұқсастық барлық балалардың есте сақтау қабілеті мағыналы болғандығымен анықталады. Бірақ егер есту кезінде сөздердің барлық өзгерістері семантикалық болса, онда саңыраулар ауыстырудың үш түрін байқады: 1) бір сөзді сөздің сыртқы бейнесіне ұқсас басқа сөзбен алмастыру (бұрыш — көмір, дірілдейді — ұстайды); 2) семантикалық алмастырулар, олардың арасында тақырыптық жағдайдың бірлігі бойынша жиі ауыстырулар болды (Қанат-Көгершін, қылшық-бояу); 3) сыртқы ұқсастық пен семантикалық жақындықты біріктіретін сөздерді ауыстыру (таңдалған—жиналған, сипатталған—жазылған).</w:t>
      </w:r>
    </w:p>
    <w:p w:rsidR="007A7B00" w:rsidRPr="007A7B00"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 xml:space="preserve">Саңырау балалардың сөздерді есте сақтауының сәттілігіне сөздердің қай грамматикалық категорияға жататындығы әсер етеді. Саңырау балалар, ең </w:t>
      </w:r>
      <w:r w:rsidRPr="007A7B00">
        <w:rPr>
          <w:rFonts w:ascii="Times New Roman" w:hAnsi="Times New Roman" w:cs="Times New Roman"/>
          <w:sz w:val="28"/>
          <w:szCs w:val="28"/>
          <w:lang w:val="kk-KZ"/>
        </w:rPr>
        <w:lastRenderedPageBreak/>
        <w:t>алдымен, тікелей тақырыпқа қатысты зат есімді меңгереді. Басқа грамматикалық категориялар туралы идеялар кейінірек және үлкен қиындықтармен қалыптасады, өйткені олардың қалыптасуы тиісті ойлау амалдарына сүйенеді (мысалы, абстракция — сын есімдерді ассимиляциялау кезінде, іс — әрекеттерді жалпылау-етістіктерді ассимиляциялау кезінде). Сондықтан, зат есімдерді есте сақтау кезінде саңырау және есту жасындағы балалар арасындағы айырмашылықтар біртіндеп азаяды, етістіктер мен сын есімдерді есте сақтау кезінде бұл айырмашылықтар оқу жылдарында жалғасады.</w:t>
      </w:r>
    </w:p>
    <w:p w:rsidR="00A14385" w:rsidRPr="0065364E" w:rsidRDefault="007A7B00" w:rsidP="007A7B00">
      <w:pPr>
        <w:spacing w:after="0" w:line="240" w:lineRule="auto"/>
        <w:ind w:firstLine="567"/>
        <w:jc w:val="both"/>
        <w:rPr>
          <w:rFonts w:ascii="Times New Roman" w:hAnsi="Times New Roman" w:cs="Times New Roman"/>
          <w:sz w:val="28"/>
          <w:szCs w:val="28"/>
          <w:lang w:val="kk-KZ"/>
        </w:rPr>
      </w:pPr>
      <w:r w:rsidRPr="007A7B00">
        <w:rPr>
          <w:rFonts w:ascii="Times New Roman" w:hAnsi="Times New Roman" w:cs="Times New Roman"/>
          <w:sz w:val="28"/>
          <w:szCs w:val="28"/>
          <w:lang w:val="kk-KZ"/>
        </w:rPr>
        <w:t>Саңырау балалардың сөздерді есте сақтаудағы қиындықтары олардың ауызша сөйлеуді меңгеру ерекшеліктерімен байланысты. Біріншіден, сөйлеуді үйрену кезінде саңырау бала бұл сөзді семантикалық бірлік ретінде емес, бекітуге көп күш жұмсайтын элементтер (буындар, әріптер) тізбегі ретінде қабылдайды. Бұл есте сақталатын элементтердің жалпы санын субъективті түрде арттырады. Демек, сөздің әріптік құрамын бұрмалау, әріптер мен буындарды өткізіп жіберу және қайта құру. Екіншіден, бір жағдайға қатысты сөздердің мағыналарының қажетті саралануына қол жеткізілмейді. Үшіншіден, жанама есте сақтау әдістері аз қолданылады, мысалы, сөздерді мағынасы бойынша топтастыру. 87 сөзден тұратын белгілі балалар тізіміне жататын екіден он алтыға дейінгі сөздерді есте сақтау кезінде саңырау және еститін балалар шамамен бірдей нәтиже көрсетті, бірақ саңырау балалар материалдың ұйымдастырушылық мүмкіндіктерін нашар қолданды (семантикалық және синтаксистік), материалды нашар құрылымдады (П.Олерон).</w:t>
      </w:r>
    </w:p>
    <w:p w:rsidR="007A7B00" w:rsidRPr="0065364E" w:rsidRDefault="007A7B00" w:rsidP="007A7B00">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Саңырау балалар сөйлемдер мен дәйекті мәтіндерді жаттап алғанда, олардың сөйлеуді меңгеруінің жалпы заңдылықтарын көрсететін ерекшеліктер табылды.</w:t>
      </w:r>
    </w:p>
    <w:p w:rsidR="007A7B00" w:rsidRPr="0065364E" w:rsidRDefault="007A7B00" w:rsidP="007A7B00">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Саңырау балалар үшін сөйлемдер мен мәтіндер әрқашан біртұтас, иерархиялық ұйымдасқан жүйелер, біртұтас семантикалық бірліктер ретінде әрекет ете бермейді. Бұл сөйлемдер мен мәтіндерді түсіну деңгейі мен тереңдігіне байланысты. Сондықтан балалар сөйлемдерді жетіспейтін сөздермен қайталайды, бұл олардың мағынасын бұзады немесе сөйлемді аграматикалық етеді. Көбінесе балалар сөйлемнің бір бөлігін ғана есіне алады, сөздерді қайта орналастырады және ауыстырады. Мысалы, "жұмысшылар лагерьдің жанында үй салды" деген сөйлемді саңырау мектеп оқушысы "жұмысшылар еденнің жанында үй салды"деп жазды. Көбінесе саңырау оқушылар сөйлемді дәл сол сөздер тізбегімен көбейтуге тырысады, сондықтан кез-келген сөзді ұмытып, оны тастап, барлығын өз орындарында қалдырады. Нәтижесінде сөйлем аграматикалық болады. Тіл нормаларына сәйкес келетін сөздер арасындағы берік байланыстың болмауы саңырау балаларға сөйлемді тұтастай есте сақтау және оны көбейту қиынға соғады. Сөйлемді есте сақтау кезінде саңырау балалар оның грамматикалық құрылысын пайдаланбайды.</w:t>
      </w:r>
    </w:p>
    <w:p w:rsidR="007A7B00" w:rsidRPr="0065364E" w:rsidRDefault="007A7B00" w:rsidP="007A7B00">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 xml:space="preserve">Саңырау оқушылар мәтіннің мазмұнын өз сөздерімен жеткізе алмайды, сондықтан олар оны сөзбе-сөз көбейтуге тырысады. Л.в. Занков пен Д. М. </w:t>
      </w:r>
      <w:r w:rsidRPr="0065364E">
        <w:rPr>
          <w:rFonts w:ascii="Times New Roman" w:hAnsi="Times New Roman" w:cs="Times New Roman"/>
          <w:sz w:val="28"/>
          <w:szCs w:val="28"/>
          <w:lang w:val="kk-KZ"/>
        </w:rPr>
        <w:lastRenderedPageBreak/>
        <w:t>Маянцтың пікірінше, мұндай ұмтылыс сөздік қорының жеткіліксіздігімен ғана емес, сонымен қатар саңырау сөздер қолданылатын "инертті", "белсенді емес", белгілі бір комбинацияларда қатып қалуымен де түсіндіріледі. Саңырау балалар көбінесе сөзді белгілі бір сөздер тобынан шығарып, оны басқа тіркестерде мағынасына сәйкес қолдана алмайды. Бастауыш мектеп жылының соңында саңырау балалар есту құрдастарынан дұрыс көбейтілген сөздердің саны бойынша аз ерекшеленеді (55 және 69), бірақ дәл көбейтілген сөйлемдердің саны бойынша айтарлықтай ерекшеленеді (21 және 62).</w:t>
      </w:r>
    </w:p>
    <w:p w:rsidR="007A7B00" w:rsidRPr="0065364E" w:rsidRDefault="007A7B00" w:rsidP="007A7B00">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Саңырау балалардың ауызша есте сақтау қабілетін дамыту бірқатар кезеңдерден өтеді (и.М. Соловьев). Бірінші (I — III сыныптар) есте сақтаудың кең таралған түрімен сипатталады, яғни қайталанатын материалдың қайталанудан қайталануға дейін өсуі. Бұл кезеңде бала мәтінді мүлдем түсінбеуі мүмкін, сондықтан оның әр элементі оған қатар, ал мәтін элементтер тізбегі ретінде әрекет етеді. Екінші кезең (IV—VI сыныптар) есте сақтау түрімен сипатталады, онда бала мәтіннің жалпы мағынасын және оның негізгі сөздерін түсінеді және есте сақтайды, содан кейін оны жетіспейтін элементтермен толықтырады. Ауызша есте сақтау дамуының үшінші кезеңі үшін (VII—VIII сыныптар) мәтінді толық түсіну және есте сақтау тән.</w:t>
      </w:r>
    </w:p>
    <w:p w:rsidR="007A7B00" w:rsidRPr="0065364E" w:rsidRDefault="007A7B00" w:rsidP="007A7B00">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Саңырау балалардың ауызша есте сақтау қабілетінің даму ерекшеліктері олардың сөйлеу дамуының баяу қарқынына, мәтінді толық түсінбеуіне тікелей байланысты. Балалар көбінесе қандай тақырыптар туралы сөйлесетінін түсінеді, тақырыпты дұрыс анықтайды, кейіпкерлердің қандай әрекеттер жасайтынын жақсы түсінеді; әлдеқайда нашар, олар кейіпкерлер арасындағы қарым-қатынасты ұстайды. Бұл қарым-қатынасты жеңілдетуге, мазмұнды сарқуға әкеледі. Көбінесе мағыналы және механикалық есте сақтаудың қоспасы байқалады: түсінгендері мағыналы түрде есте сақталады, қалғаны механикалық. Бұл ұзақ уақыт есте сақтауды қиындатады, өйткені мұндай есте сақтау мәтінді терең түсінуді, күрделі логикалық байланыстар мен қатынастарды орнатуды қажет етеді.</w:t>
      </w:r>
    </w:p>
    <w:p w:rsidR="007A7B00" w:rsidRPr="0065364E" w:rsidRDefault="007A7B00" w:rsidP="007A7B00">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Сөйлеуді дамыту барысында, ойын және оқу іс-әрекеті барысында саңырау балалардың есте сақтау қабілеті жақсарады. Т. В. Розанова саңырау балаларды ауызша есте сақтаудың келесі бағыттарын атап өтті. Негізгі бағыт ұзақ уақыт есте сақтауды қамтамасыз етумен байланысты. Ол үшін, біріншіден, көрнекі құралдарды қолдана отырып, мәтінді толық түсінуге қол жеткізу керек; екіншіден, балаларға ерікті есте сақтау әдістерін игеруге көмектесу-мәтінді семантикалық бөліктерге бөлу, ондағы тірек нүктелерін бөлектеу, семантикалық бөліктерге тақырыптарды таңдау, мәтін жоспарын құру және т. б.; үшіншіден, бұрыннан бар білім жүйесіне жаңа материалды қосуды үйрету. Бұл үшін білу керек тауып ұқсастықтары мен айырмашылықтары, жүйелеуге және жіктеуге материал. Балаларда материалды ұзақ уақыт сақтауға арналған қондырғы жасау өте маңызды. Саңырау балаларда ерікті есте сақтау баяу қалыптасатындықтан, еріксіз есте сақтау қажет — материалды ойын түрінде беру, материалды өңдеуге және түсінуге ықпал ететін әдістер.</w:t>
      </w:r>
    </w:p>
    <w:p w:rsidR="007A7B00" w:rsidRPr="0065364E" w:rsidRDefault="007A7B00" w:rsidP="007A7B00">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lastRenderedPageBreak/>
        <w:t>Есте сақтауды дамыту бойынша барлық жұмыс түрлері ауызша сөйлеудің қарқынды дамуымен ғана тиімді болады-балалардың белсенді сөздігін кеңейту, оларды бір сөздерді басқа мағыналарға жақын сөздермен ауыстыруға үйрету, мәтінді өз сөздерімен қайталау. Осылайша, саңырау балалардың ауызша есте сақтау қабілетін дамыту бойынша жұмыстың барлық бағыттары мағыналы есте сақтауды қалыптастыруға бағытталған.</w:t>
      </w:r>
    </w:p>
    <w:p w:rsidR="007A7B00" w:rsidRPr="0065364E" w:rsidRDefault="007A7B00" w:rsidP="007A7B00">
      <w:pPr>
        <w:spacing w:after="0" w:line="240" w:lineRule="auto"/>
        <w:ind w:firstLine="567"/>
        <w:jc w:val="both"/>
        <w:rPr>
          <w:rFonts w:ascii="Times New Roman" w:hAnsi="Times New Roman" w:cs="Times New Roman"/>
          <w:b/>
          <w:sz w:val="28"/>
          <w:szCs w:val="28"/>
          <w:lang w:val="kk-KZ"/>
        </w:rPr>
      </w:pPr>
      <w:r w:rsidRPr="0065364E">
        <w:rPr>
          <w:rFonts w:ascii="Times New Roman" w:hAnsi="Times New Roman" w:cs="Times New Roman"/>
          <w:b/>
          <w:sz w:val="28"/>
          <w:szCs w:val="28"/>
          <w:lang w:val="kk-KZ"/>
        </w:rPr>
        <w:t>Сұрақтар мен тапсырмалар</w:t>
      </w:r>
    </w:p>
    <w:p w:rsidR="007A7B00" w:rsidRPr="0065364E" w:rsidRDefault="007A7B00" w:rsidP="007A7B00">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1. Балалық шақта есте сақтау қабілеті қалай дамиды? Жадтың қандай түрлерін білесіз?</w:t>
      </w:r>
    </w:p>
    <w:p w:rsidR="007A7B00" w:rsidRPr="0065364E" w:rsidRDefault="007A7B00" w:rsidP="007A7B00">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2. Саңырау балалардың бейнелі жадының дамуы туралы айтып беріңізші. Саңырау балаларда бейнелі визуалды есте сақтау есту қабілетіне қарағанда жақсы ма?</w:t>
      </w:r>
    </w:p>
    <w:p w:rsidR="007A7B00" w:rsidRPr="0065364E" w:rsidRDefault="007A7B00" w:rsidP="007A7B00">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3. Көрнекі материалды есте сақтаудағы сөздің рөлі қандай? Сурдопсихология бұл сұраққа қандай жауаптар береді?</w:t>
      </w:r>
    </w:p>
    <w:p w:rsidR="007A7B00" w:rsidRPr="0065364E" w:rsidRDefault="007A7B00" w:rsidP="007A7B00">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4. Саңырау балалардың ауызша есте сақтау қабілетін дамыту бойынша түзету жұмыстарының негізгі бағыттарын тұжырымдаңыз.</w:t>
      </w:r>
    </w:p>
    <w:p w:rsidR="007A7B00" w:rsidRPr="00380386" w:rsidRDefault="007A7B00" w:rsidP="007A7B00">
      <w:pPr>
        <w:spacing w:after="0" w:line="240" w:lineRule="auto"/>
        <w:ind w:firstLine="567"/>
        <w:rPr>
          <w:rFonts w:ascii="Times New Roman" w:hAnsi="Times New Roman" w:cs="Times New Roman"/>
          <w:b/>
          <w:sz w:val="28"/>
          <w:szCs w:val="28"/>
          <w:lang w:val="kk-KZ"/>
        </w:rPr>
      </w:pPr>
      <w:r w:rsidRPr="006A4AE1">
        <w:rPr>
          <w:rFonts w:ascii="Times New Roman" w:hAnsi="Times New Roman" w:cs="Times New Roman"/>
          <w:b/>
          <w:sz w:val="28"/>
          <w:szCs w:val="28"/>
          <w:lang w:val="kk-KZ"/>
        </w:rPr>
        <w:t>Пайдаланған әдебиеттер тізімі:</w:t>
      </w:r>
    </w:p>
    <w:p w:rsidR="007A7B00" w:rsidRPr="007A7B00" w:rsidRDefault="007A7B00" w:rsidP="007A7B00">
      <w:pPr>
        <w:pStyle w:val="a5"/>
        <w:spacing w:before="0" w:beforeAutospacing="0" w:after="0" w:afterAutospacing="0" w:line="315" w:lineRule="atLeast"/>
        <w:ind w:firstLine="300"/>
        <w:jc w:val="both"/>
        <w:rPr>
          <w:color w:val="2A2723"/>
          <w:sz w:val="28"/>
          <w:szCs w:val="28"/>
        </w:rPr>
      </w:pPr>
      <w:r w:rsidRPr="007A7B00">
        <w:rPr>
          <w:iCs/>
          <w:color w:val="2A2723"/>
          <w:sz w:val="28"/>
          <w:szCs w:val="28"/>
        </w:rPr>
        <w:t>Выготский Л. С.</w:t>
      </w:r>
      <w:r w:rsidRPr="007A7B00">
        <w:rPr>
          <w:color w:val="2A2723"/>
          <w:sz w:val="28"/>
          <w:szCs w:val="28"/>
        </w:rPr>
        <w:t> Память и ее развитие в детском возрасте // Собр. соч.: В 6т.-М., 1981.-Т. 2.</w:t>
      </w:r>
    </w:p>
    <w:p w:rsidR="007A7B00" w:rsidRPr="007A7B00" w:rsidRDefault="007A7B00" w:rsidP="007A7B00">
      <w:pPr>
        <w:pStyle w:val="a5"/>
        <w:spacing w:before="0" w:beforeAutospacing="0" w:after="0" w:afterAutospacing="0" w:line="315" w:lineRule="atLeast"/>
        <w:ind w:firstLine="300"/>
        <w:jc w:val="both"/>
        <w:rPr>
          <w:color w:val="2A2723"/>
          <w:sz w:val="28"/>
          <w:szCs w:val="28"/>
        </w:rPr>
      </w:pPr>
      <w:r w:rsidRPr="007A7B00">
        <w:rPr>
          <w:iCs/>
          <w:color w:val="2A2723"/>
          <w:sz w:val="28"/>
          <w:szCs w:val="28"/>
        </w:rPr>
        <w:t>Розанова Т. В</w:t>
      </w:r>
      <w:r w:rsidRPr="007A7B00">
        <w:rPr>
          <w:color w:val="2A2723"/>
          <w:sz w:val="28"/>
          <w:szCs w:val="28"/>
        </w:rPr>
        <w:t>. Развитие памяти и мышления глухих детей. — М., 1978.</w:t>
      </w:r>
    </w:p>
    <w:p w:rsidR="007A7B00" w:rsidRPr="007A7B00" w:rsidRDefault="007A7B00" w:rsidP="007A7B00">
      <w:pPr>
        <w:pStyle w:val="a5"/>
        <w:spacing w:before="0" w:beforeAutospacing="0" w:after="0" w:afterAutospacing="0" w:line="315" w:lineRule="atLeast"/>
        <w:ind w:firstLine="300"/>
        <w:jc w:val="both"/>
        <w:rPr>
          <w:color w:val="2A2723"/>
          <w:sz w:val="28"/>
          <w:szCs w:val="28"/>
        </w:rPr>
      </w:pPr>
      <w:r w:rsidRPr="007A7B00">
        <w:rPr>
          <w:iCs/>
          <w:color w:val="2A2723"/>
          <w:sz w:val="28"/>
          <w:szCs w:val="28"/>
        </w:rPr>
        <w:t>Олерон П.</w:t>
      </w:r>
      <w:r w:rsidRPr="007A7B00">
        <w:rPr>
          <w:color w:val="2A2723"/>
          <w:sz w:val="28"/>
          <w:szCs w:val="28"/>
        </w:rPr>
        <w:t> Психологическая оценка глухого ребенка // Дефектология. — 1977.-№.</w:t>
      </w:r>
    </w:p>
    <w:p w:rsidR="007A7B00" w:rsidRPr="007A7B00" w:rsidRDefault="007A7B00" w:rsidP="007A7B00">
      <w:pPr>
        <w:pStyle w:val="a5"/>
        <w:spacing w:before="0" w:beforeAutospacing="0" w:after="0" w:afterAutospacing="0" w:line="315" w:lineRule="atLeast"/>
        <w:ind w:firstLine="300"/>
        <w:jc w:val="both"/>
        <w:rPr>
          <w:color w:val="2A2723"/>
          <w:sz w:val="28"/>
          <w:szCs w:val="28"/>
        </w:rPr>
      </w:pPr>
      <w:r w:rsidRPr="007A7B00">
        <w:rPr>
          <w:color w:val="2A2723"/>
          <w:sz w:val="28"/>
          <w:szCs w:val="28"/>
        </w:rPr>
        <w:t>Психология глухих детей. / Под ред. И.М.Соловьева и др. — М., 1971.</w:t>
      </w:r>
    </w:p>
    <w:p w:rsidR="00A94400" w:rsidRDefault="00A94400" w:rsidP="00A94400">
      <w:pPr>
        <w:spacing w:after="0" w:line="240" w:lineRule="auto"/>
        <w:jc w:val="both"/>
        <w:rPr>
          <w:rFonts w:ascii="Times New Roman" w:hAnsi="Times New Roman" w:cs="Times New Roman"/>
          <w:b/>
          <w:sz w:val="28"/>
          <w:szCs w:val="28"/>
          <w:lang w:val="kk-KZ"/>
        </w:rPr>
      </w:pPr>
    </w:p>
    <w:p w:rsidR="00A94400" w:rsidRPr="007D0F75"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№7</w:t>
      </w:r>
    </w:p>
    <w:p w:rsidR="00A94400"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A94400" w:rsidRPr="007A7B00" w:rsidRDefault="00A94400" w:rsidP="00A94400">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Қиялдың  ерекшеліктері</w:t>
      </w:r>
    </w:p>
    <w:p w:rsidR="00FE030D" w:rsidRPr="0065364E" w:rsidRDefault="00FE030D" w:rsidP="00FE030D">
      <w:pPr>
        <w:spacing w:after="0" w:line="240" w:lineRule="auto"/>
        <w:ind w:firstLine="567"/>
        <w:jc w:val="both"/>
        <w:rPr>
          <w:rFonts w:ascii="Times New Roman" w:hAnsi="Times New Roman" w:cs="Times New Roman"/>
          <w:sz w:val="28"/>
          <w:szCs w:val="28"/>
          <w:lang w:val="kk-KZ"/>
        </w:rPr>
      </w:pPr>
      <w:r w:rsidRPr="00A94400">
        <w:rPr>
          <w:rFonts w:ascii="Times New Roman" w:hAnsi="Times New Roman" w:cs="Times New Roman"/>
          <w:sz w:val="28"/>
          <w:szCs w:val="28"/>
          <w:lang w:val="kk-KZ"/>
        </w:rPr>
        <w:t xml:space="preserve">Танымдық процесс ретінде қиялдың мәні идеяларды түрлендіру, қол жетімді негізде жаңа образдар жасау болып табылады. </w:t>
      </w:r>
      <w:r w:rsidRPr="0065364E">
        <w:rPr>
          <w:rFonts w:ascii="Times New Roman" w:hAnsi="Times New Roman" w:cs="Times New Roman"/>
          <w:sz w:val="28"/>
          <w:szCs w:val="28"/>
          <w:lang w:val="kk-KZ"/>
        </w:rPr>
        <w:t>Қиял құралдар мен қызметтің түпкілікті нәтижесінің имиджін құруда, жағдай белгісіз болған жағдайларда мінез-құлық бағдарламасын құруда, объектінің сипаттамасына сәйкес келетін суреттерді қайта құруда көрінеді.</w:t>
      </w:r>
    </w:p>
    <w:p w:rsidR="00FE030D" w:rsidRPr="0065364E" w:rsidRDefault="00FE030D" w:rsidP="00FE030D">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Онтогенезде қиялдың негізгі функциялары біртіндеп қалыптасады. Оның танымдық функциясы объектіні кескіннен бөлу және оны сөзбен белгілеу арқылы жүзеге асырылады, нәтижесінде бала алдағы іс-шаралар жоспарын құра алады.</w:t>
      </w:r>
    </w:p>
    <w:p w:rsidR="00FE030D" w:rsidRPr="0065364E" w:rsidRDefault="00FE030D" w:rsidP="00FE030D">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Аффективті қорғаныс функциясы баланың оңай жарақаттанатын жеке басын ауыр сезімдерден, психикалық жарақаттардан қорғауға мүмкіндік береді. Қиялдағы жағдайды жасау арқылы туындайтын шиеленісті босату және жанжалдарды символдық шешудің бір түрі пайда болуы мүмкін, оны басқа жолмен шешу қиын, мысалы, бала өзінің "Мен"қаупін жоятын қиялдағы жағдайларды жасайды.</w:t>
      </w:r>
    </w:p>
    <w:p w:rsidR="00FE030D" w:rsidRPr="0065364E" w:rsidRDefault="00FE030D" w:rsidP="00FE030D">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 xml:space="preserve">Мектепке дейінгі жаста қиял осы кезеңнің жетекші іс — әрекетінде қалыптасады-сюжеттік — рөлдік ойын, оның барлық құрылымдық </w:t>
      </w:r>
      <w:r w:rsidRPr="0065364E">
        <w:rPr>
          <w:rFonts w:ascii="Times New Roman" w:hAnsi="Times New Roman" w:cs="Times New Roman"/>
          <w:sz w:val="28"/>
          <w:szCs w:val="28"/>
          <w:lang w:val="kk-KZ"/>
        </w:rPr>
        <w:lastRenderedPageBreak/>
        <w:t>компоненттері бұған ықпал етеді-қиялдағы жағдай, рөлді шығармашылық қабылдау, алмастырғыш заттарды қолдану.</w:t>
      </w:r>
    </w:p>
    <w:p w:rsidR="00FE030D" w:rsidRPr="0065364E" w:rsidRDefault="00FE030D" w:rsidP="00FE030D">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Сөйлеу мен ойлаудың дамуымен балалардың қиялы дамиды, нақты бейнелі компоненттерден босатылады. Тұжырымдамалардың қиялына қатысу белгілі бір жағдайдың қаттылығынан босатады, бар идеяларды шығармашылық өңдеуге және өзгертуге, жаңа идеялар жасауға мүмкіндік береді.</w:t>
      </w:r>
    </w:p>
    <w:p w:rsidR="00FE030D" w:rsidRPr="0065364E" w:rsidRDefault="00FE030D" w:rsidP="00FE030D">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Белсенді қиял Қайта Құру және шығармашылық болуы мүмкін. Қайта құру қиялы сипаттамаға сәйкес келетін суреттерді жасау болып табылады. Шығармашылық қиял қызметтің түпнұсқа өнімдерінде жүзеге асырылатын бейнелерді жасауды қамтиды.</w:t>
      </w:r>
    </w:p>
    <w:p w:rsidR="00FE030D" w:rsidRPr="0065364E" w:rsidRDefault="00FE030D" w:rsidP="00FE030D">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Есту қабілеті нашар балаларда қиялдың өзіндік ерекшеліктері олардың сөйлеуінің баяу қалыптасуымен, атап айтқанда, сөз мағыналарының өзіндік дамуымен, рөлдік ойын мен ойлаудың дамуындағы артта қалумен байланысты. Г. л. Выгодскаяның зерттеулері көрсеткендей, саңырау мектеп жасына дейінгі балалар ұзақ уақыт бойы тақырыптық-процедуралық ойындардан өтпейді, олардың бастысы объектілермен әрекеттерді көбейту, қиялдағы ойын жағдайын жасауды қажет ететін сюжеттік-рөлдік ойындарға. Олардың сюжеттік ойындары еститін балаларға қарағанда монотонды, стереотипті, олар қарапайым еліктеуге бейім. Саңырау мектеп жасына дейінгі балалардың қиялы алдымен қабылдауға, содан кейін есте сақтауға ұзақ уақыт "байланған". Саңырау балалар көбінесе алмастырғыш заттарды қолдана алмайды, олар қиялдың танымдық функциясын қалыптастыруда қиындықтарға тап болады, тыңдаушыларға қарағанда кешірек "тақырып — сурет — сөз"тізбегінде бөліну болады. Осылайша, онтогенездің алғашқы кезеңдерінде саңырау балалар қиялды дамытуда есту құрдастарынан артта қалады. Олардың есте сақтау бейнелері жеткілікті жарықтылық пен жандылықпен ерекшеленсе де, концептуалды ойлаудың дамуындағы артта қалу сөздің нақты мағынасынан алшақтауға кедергі келтіреді. Бұл суреттерді ауызша сипаттау арқылы қалпына келтіруді де, жаңа кескіндерді қалыптастыруды да қиындатады.</w:t>
      </w:r>
    </w:p>
    <w:p w:rsidR="00FE030D" w:rsidRPr="0065364E" w:rsidRDefault="00FE030D" w:rsidP="00FE030D">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 xml:space="preserve">М. м. Нудельман жүргізген қайта құру қиялының ерекшеліктерін зерттеу саңырау мектеп оқушыларында әдеби шығармаларды оқу кезінде пайда болатын суреттер әрқашан сипаттамаға сәйкес келмейтінін көрсетті. Мұндай сәйкессіздік көбінесе балалардың оқудың мағынасын толық түсінбеуінің нәтижесі болып табылады. Сюжетке жасалған суреттерде бейнеленген орта әрқашан оның мазмұнына сәйкес келмейді. Мәтін мен сурет арасындағы үлкен айырмашылықтар балалардың өткен тәжірибесінен сызбаларға көптеген мәліметтерді енгізуіне байланысты туындайды, өйткені әңгіме мәтіні қиялға қарағанда жад бейнелеріне көбірек қатысты балаларға таныс заттардың суреттерін жаңартады. Сонымен, саңырау балалар көбінесе оқиғаларға жанама қатысы бар эпизодтарды суреттеді (16% жағдайда бұл естіген балаларда байқалмады). Нысандардың түсін қалпына келтірудегі қиындықтар да осыған байланысты-тек 40% жағдайда бейнеленген Нысандар мәтінге сәйкес боялған. Балалар белгілі бір түсті, пішінді, өлшемді бірнеше </w:t>
      </w:r>
      <w:r w:rsidRPr="0065364E">
        <w:rPr>
          <w:rFonts w:ascii="Times New Roman" w:hAnsi="Times New Roman" w:cs="Times New Roman"/>
          <w:sz w:val="28"/>
          <w:szCs w:val="28"/>
          <w:lang w:val="kk-KZ"/>
        </w:rPr>
        <w:lastRenderedPageBreak/>
        <w:t>рет көрінетін заттарды шығарды. М. М. Нудельман оқушының бұл фактіні растайтын сөзін келтіреді:"Қызыл шатыр жоқ, бізде жасыл шатыр бар".</w:t>
      </w:r>
    </w:p>
    <w:p w:rsidR="00FE030D" w:rsidRPr="0065364E" w:rsidRDefault="00FE030D" w:rsidP="00FE030D">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Саңырау балаларда әдеби шығармада сипатталған объектілер арасындағы кеңістіктік қатынастарды қалпына келтіруде үлкен қиындықтар байқалады. IV сынып оқушылары 77% жағдайда қателіктер жіберді (есту құрдастарының 17% - ына қарсы), ал кейбіреулері объектілерді дұрыс орналастыруға тырыспады, бірақ оларды ешқандай байланыссыз қатарға салды. Сегізінші сынып оқушылары объектілердің кеңістіктік орналасуын жақсы көрсетті, бірақ олар жиі қателіктер жіберді (47% жағдайда). Бұл, ең алдымен, тиісті үзінділерді түсінудегі қиындықтармен байланысты: әдетте кеңістіктік қатынастар күрделі қайтымды құрылымдардың көмегімен көрінеді, оларда "астында", "үстінде" және т.б. предлогтар қолданылады. Түсінуді жеңілдету үшін бұл құрылымдарды, мысалы, бөліктерге бөлуге болады. Қайта құру қиялының дамуындағы артта қалудың тағы бір себебі-идеялар қорының кедейлігі, оларды қайта құру мүмкін еместігі.</w:t>
      </w:r>
    </w:p>
    <w:p w:rsidR="00FE030D" w:rsidRPr="00860185" w:rsidRDefault="00FE030D" w:rsidP="00FE030D">
      <w:pPr>
        <w:spacing w:after="0" w:line="240" w:lineRule="auto"/>
        <w:ind w:firstLine="567"/>
        <w:jc w:val="both"/>
        <w:rPr>
          <w:rFonts w:ascii="Times New Roman" w:hAnsi="Times New Roman" w:cs="Times New Roman"/>
          <w:sz w:val="28"/>
          <w:szCs w:val="28"/>
          <w:lang w:val="kk-KZ"/>
        </w:rPr>
      </w:pPr>
      <w:r w:rsidRPr="00860185">
        <w:rPr>
          <w:rFonts w:ascii="Times New Roman" w:hAnsi="Times New Roman" w:cs="Times New Roman"/>
          <w:sz w:val="28"/>
          <w:szCs w:val="28"/>
          <w:lang w:val="kk-KZ"/>
        </w:rPr>
        <w:t>Оқу барысында қайта құру қиялының дамуы Жүреді: осылайша, сегізінші сынып оқушылары негізгі оқиғаларды таңдап, оқиғада сипатталған оқиғаларды дәлірек суреттейді; олар оқиғаның динамикасын жеткізуге тырысады, объектілердің түсі мен мөлшерін дұрыс қалпына келтіреді.</w:t>
      </w:r>
    </w:p>
    <w:p w:rsidR="00FE030D" w:rsidRPr="00860185" w:rsidRDefault="00FE030D" w:rsidP="00FE030D">
      <w:pPr>
        <w:spacing w:after="0" w:line="240" w:lineRule="auto"/>
        <w:ind w:firstLine="567"/>
        <w:jc w:val="both"/>
        <w:rPr>
          <w:rFonts w:ascii="Times New Roman" w:hAnsi="Times New Roman" w:cs="Times New Roman"/>
          <w:sz w:val="28"/>
          <w:szCs w:val="28"/>
          <w:lang w:val="kk-KZ"/>
        </w:rPr>
      </w:pPr>
      <w:r w:rsidRPr="00860185">
        <w:rPr>
          <w:rFonts w:ascii="Times New Roman" w:hAnsi="Times New Roman" w:cs="Times New Roman"/>
          <w:sz w:val="28"/>
          <w:szCs w:val="28"/>
          <w:lang w:val="kk-KZ"/>
        </w:rPr>
        <w:t>М. М. Нудельманның пікірінше, саңырау балалардың шығармашылық қиялын зерттеу үлкен қызығушылық тудырады, өйткені ересектермен және құрдастарымен шектеулі қарым-қатынас оларға жеткілікті ақпарат алуға мүмкіндік бермейді, ал ойлау мен сөйлеуді дамытудағы артта қалу қол жетімді идеяларды өңдеудің әдістері мен әдістерін игеруге кедергі келтіреді. Бастауыш мектеп жасында шығармашылық қиялдың дамуында артта қалушылық бар. Зерттеулер көрсеткендей, Е. г. Речицкая және Е. А. Сшина, саңырау бірінші сынып оқушылары идеяларды қолдануда икемділіктің жеткіліксіздігін көрсетеді (шеңбер, шаршы және т.б. сияқты қарапайым геометриялық фигураларды немесе белгісіз конфигурацияларды аяқтау қажет). Типтік сызбалар болды, онда бір фигура бір затқа — доңғалаққа айналды), олар қайталанатын композициялар (шеңбер, шаршы сағат) болды. Саңырау балалар жасаған композициялар естіген балаларға қарағанда аз ерекше болды, стереотиптік және шаблондық болды, балалар берілген модельдерге, іс-қимыл үлгілеріне көбірек тәуелді болды. Саңырау бастауыш сынып оқушыларының шығармашылық қиялын дамытудағы артта қалуы олардың сенсорлық тәжірибесінің жетіспеушілігімен, оның әртүрлілігімен және ең бастысы — қиялдың комбинаторлық механизмдерінің қалыптаспауымен түсіндіріледі, бұл өткен тәжірибені қайта құрылымдауда қиындықтарға әкеледі.</w:t>
      </w:r>
    </w:p>
    <w:p w:rsidR="00FE030D" w:rsidRPr="00860185" w:rsidRDefault="00FE030D" w:rsidP="00FE030D">
      <w:pPr>
        <w:spacing w:after="0" w:line="240" w:lineRule="auto"/>
        <w:ind w:firstLine="567"/>
        <w:jc w:val="both"/>
        <w:rPr>
          <w:rFonts w:ascii="Times New Roman" w:hAnsi="Times New Roman" w:cs="Times New Roman"/>
          <w:sz w:val="28"/>
          <w:szCs w:val="28"/>
          <w:lang w:val="kk-KZ"/>
        </w:rPr>
      </w:pPr>
      <w:r w:rsidRPr="00860185">
        <w:rPr>
          <w:rFonts w:ascii="Times New Roman" w:hAnsi="Times New Roman" w:cs="Times New Roman"/>
          <w:sz w:val="28"/>
          <w:szCs w:val="28"/>
          <w:lang w:val="kk-KZ"/>
        </w:rPr>
        <w:t xml:space="preserve">Саңырау жасөспірімдердің шығармашылық қиялын "ертегіні Шығармашылық қайта құру", "суреттің шығармашылық сипаттамасы" және басқалары сияқты әдістемелік әдістерді қолдана отырып зерттеу олардың бірқатар ерекшеліктері бар екенін көрсетті — бұрын игерілген идеяларға немесе нақты объектілерге тәуелділік, ертегі мәтінінің толық өзгеруінің болмауы, оқиғаларды тек қазіргі уақытта сипаттау (өткен және болашақ жоқ), </w:t>
      </w:r>
      <w:r w:rsidRPr="00860185">
        <w:rPr>
          <w:rFonts w:ascii="Times New Roman" w:hAnsi="Times New Roman" w:cs="Times New Roman"/>
          <w:sz w:val="28"/>
          <w:szCs w:val="28"/>
          <w:lang w:val="kk-KZ"/>
        </w:rPr>
        <w:lastRenderedPageBreak/>
        <w:t>яғни.уақыт өте келе оқиғаның ұзақтығы туралы идеялардың болмауы (М. М. Нудельман).</w:t>
      </w:r>
    </w:p>
    <w:p w:rsidR="00FE030D" w:rsidRPr="00860185" w:rsidRDefault="00FE030D" w:rsidP="00FE030D">
      <w:pPr>
        <w:spacing w:after="0" w:line="240" w:lineRule="auto"/>
        <w:ind w:firstLine="567"/>
        <w:jc w:val="both"/>
        <w:rPr>
          <w:rFonts w:ascii="Times New Roman" w:hAnsi="Times New Roman" w:cs="Times New Roman"/>
          <w:sz w:val="28"/>
          <w:szCs w:val="28"/>
          <w:lang w:val="kk-KZ"/>
        </w:rPr>
      </w:pPr>
      <w:r w:rsidRPr="00860185">
        <w:rPr>
          <w:rFonts w:ascii="Times New Roman" w:hAnsi="Times New Roman" w:cs="Times New Roman"/>
          <w:sz w:val="28"/>
          <w:szCs w:val="28"/>
          <w:lang w:val="kk-KZ"/>
        </w:rPr>
        <w:t>Есту қабілеті нашар балаларда қиялды дамытудың маңызды шарттары, біріншіден, олардың тәжірибесін, білімі мен әлем туралы идеяларын байыту (мысалы, бастауыш мектеп жасында сабақтарда және сыныптан тыс жұмыстарда әртүрлі табиғи және синтетикалық материалдардың кең ассортиментін қолдану арқылы), көркем әдебиетті оқуға деген қызығушылықты арттыру; екіншіден, идеялар мен образдарды ойлау қабілетін қалыптастыру, оларды өзгерту, яғни шығармашылық қиялдың операциялық компоненттерінің дамуына ықпал ету. Ол үшін Сіз әр түрлі дизайнды қолдана аласыз, оқыған әдеби шығармаларды суреттей аласыз; әңгіме, драматизация бойынша рөлдік ойын өткізу. Осы жағдайларды бір уақытта жүзеге асыру бастауыш мектеп жасында есту қабілеті бұзылған балалардың қиялын дамытуда оң өзгерістерге әкеледі (Е.г. Речицкая, Е. А. Сошина). Осылайша, саңырау балаларды оқытуды оңтайлы ұйымдастырумен, олардың ойлауы мен сөйлеуін жетілдірумен, қиялдың компенсаторлық дамуына қол жеткізіледі.</w:t>
      </w:r>
    </w:p>
    <w:p w:rsidR="00FE030D" w:rsidRPr="00860185" w:rsidRDefault="00FE030D" w:rsidP="00FE030D">
      <w:pPr>
        <w:spacing w:after="0" w:line="240" w:lineRule="auto"/>
        <w:ind w:firstLine="567"/>
        <w:jc w:val="both"/>
        <w:rPr>
          <w:rFonts w:ascii="Times New Roman" w:hAnsi="Times New Roman" w:cs="Times New Roman"/>
          <w:b/>
          <w:sz w:val="28"/>
          <w:szCs w:val="28"/>
          <w:lang w:val="kk-KZ"/>
        </w:rPr>
      </w:pPr>
      <w:r w:rsidRPr="00860185">
        <w:rPr>
          <w:rFonts w:ascii="Times New Roman" w:hAnsi="Times New Roman" w:cs="Times New Roman"/>
          <w:b/>
          <w:sz w:val="28"/>
          <w:szCs w:val="28"/>
          <w:lang w:val="kk-KZ"/>
        </w:rPr>
        <w:t>Сұрақтар мен тапсырмалар</w:t>
      </w:r>
    </w:p>
    <w:p w:rsidR="00FE030D" w:rsidRPr="00860185" w:rsidRDefault="00FE030D" w:rsidP="00FE030D">
      <w:pPr>
        <w:spacing w:after="0" w:line="240" w:lineRule="auto"/>
        <w:ind w:firstLine="567"/>
        <w:jc w:val="both"/>
        <w:rPr>
          <w:rFonts w:ascii="Times New Roman" w:hAnsi="Times New Roman" w:cs="Times New Roman"/>
          <w:sz w:val="28"/>
          <w:szCs w:val="28"/>
          <w:lang w:val="kk-KZ"/>
        </w:rPr>
      </w:pPr>
      <w:r w:rsidRPr="00860185">
        <w:rPr>
          <w:rFonts w:ascii="Times New Roman" w:hAnsi="Times New Roman" w:cs="Times New Roman"/>
          <w:sz w:val="28"/>
          <w:szCs w:val="28"/>
          <w:lang w:val="kk-KZ"/>
        </w:rPr>
        <w:t>1. Қиялдың анықтамасын беріңіз, оның түрлері мен функцияларын атаңыз. Есту қабілеті бар балаларда мектепке дейінгі және бастауыш мектеп жасындағы қиял қалай дамиды?</w:t>
      </w:r>
    </w:p>
    <w:p w:rsidR="00FE030D" w:rsidRPr="00860185" w:rsidRDefault="00FE030D" w:rsidP="00FE030D">
      <w:pPr>
        <w:spacing w:after="0" w:line="240" w:lineRule="auto"/>
        <w:ind w:firstLine="567"/>
        <w:jc w:val="both"/>
        <w:rPr>
          <w:rFonts w:ascii="Times New Roman" w:hAnsi="Times New Roman" w:cs="Times New Roman"/>
          <w:sz w:val="28"/>
          <w:szCs w:val="28"/>
          <w:lang w:val="kk-KZ"/>
        </w:rPr>
      </w:pPr>
      <w:r w:rsidRPr="00860185">
        <w:rPr>
          <w:rFonts w:ascii="Times New Roman" w:hAnsi="Times New Roman" w:cs="Times New Roman"/>
          <w:sz w:val="28"/>
          <w:szCs w:val="28"/>
          <w:lang w:val="kk-KZ"/>
        </w:rPr>
        <w:t>2. Саңырау балалардың қайта құру қиялының ерекшеліктерін сипаттаңыз.</w:t>
      </w:r>
    </w:p>
    <w:p w:rsidR="00FE030D" w:rsidRPr="00860185" w:rsidRDefault="00FE030D" w:rsidP="00FE030D">
      <w:pPr>
        <w:spacing w:after="0" w:line="240" w:lineRule="auto"/>
        <w:ind w:firstLine="567"/>
        <w:jc w:val="both"/>
        <w:rPr>
          <w:rFonts w:ascii="Times New Roman" w:hAnsi="Times New Roman" w:cs="Times New Roman"/>
          <w:sz w:val="28"/>
          <w:szCs w:val="28"/>
          <w:lang w:val="kk-KZ"/>
        </w:rPr>
      </w:pPr>
      <w:r w:rsidRPr="00860185">
        <w:rPr>
          <w:rFonts w:ascii="Times New Roman" w:hAnsi="Times New Roman" w:cs="Times New Roman"/>
          <w:sz w:val="28"/>
          <w:szCs w:val="28"/>
          <w:lang w:val="kk-KZ"/>
        </w:rPr>
        <w:t>3. Саңырау балалардың шығармашылық қиялы қалай дамиды? Олардың шығармашылық қиялының дамуына қандай факторлар әсер етеді?</w:t>
      </w:r>
    </w:p>
    <w:p w:rsidR="00A14385" w:rsidRPr="007A7B00" w:rsidRDefault="00FE030D" w:rsidP="00FE030D">
      <w:pPr>
        <w:spacing w:after="0" w:line="240" w:lineRule="auto"/>
        <w:ind w:firstLine="567"/>
        <w:jc w:val="both"/>
        <w:rPr>
          <w:rFonts w:ascii="Times New Roman" w:hAnsi="Times New Roman" w:cs="Times New Roman"/>
          <w:sz w:val="28"/>
          <w:szCs w:val="28"/>
        </w:rPr>
      </w:pPr>
      <w:r w:rsidRPr="00860185">
        <w:rPr>
          <w:rFonts w:ascii="Times New Roman" w:hAnsi="Times New Roman" w:cs="Times New Roman"/>
          <w:sz w:val="28"/>
          <w:szCs w:val="28"/>
          <w:lang w:val="kk-KZ"/>
        </w:rPr>
        <w:t xml:space="preserve">4. Оқу процесінде саңырау балалардың қиялын дамыту үшін қандай әдістер мен әдістерді қолдануға болады? </w:t>
      </w:r>
      <w:r w:rsidRPr="00FE030D">
        <w:rPr>
          <w:rFonts w:ascii="Times New Roman" w:hAnsi="Times New Roman" w:cs="Times New Roman"/>
          <w:sz w:val="28"/>
          <w:szCs w:val="28"/>
        </w:rPr>
        <w:t>Сабақтан тыс уақытта? Психокоррекциялық жұмыс барысында?</w:t>
      </w:r>
    </w:p>
    <w:p w:rsidR="00A14385" w:rsidRPr="0065364E" w:rsidRDefault="00FE030D" w:rsidP="00FE030D">
      <w:pPr>
        <w:spacing w:after="0" w:line="240" w:lineRule="auto"/>
        <w:ind w:firstLine="567"/>
        <w:rPr>
          <w:rFonts w:ascii="Times New Roman" w:hAnsi="Times New Roman" w:cs="Times New Roman"/>
          <w:b/>
          <w:sz w:val="28"/>
          <w:szCs w:val="28"/>
        </w:rPr>
      </w:pPr>
      <w:r w:rsidRPr="006A4AE1">
        <w:rPr>
          <w:rFonts w:ascii="Times New Roman" w:hAnsi="Times New Roman" w:cs="Times New Roman"/>
          <w:b/>
          <w:sz w:val="28"/>
          <w:szCs w:val="28"/>
          <w:lang w:val="kk-KZ"/>
        </w:rPr>
        <w:t>Пайдаланған әдебиеттер тізімі:</w:t>
      </w:r>
    </w:p>
    <w:p w:rsidR="00FE030D" w:rsidRPr="00FE030D" w:rsidRDefault="00FE030D" w:rsidP="00FE030D">
      <w:pPr>
        <w:pStyle w:val="a5"/>
        <w:spacing w:before="0" w:beforeAutospacing="0" w:after="0" w:afterAutospacing="0" w:line="315" w:lineRule="atLeast"/>
        <w:ind w:firstLine="300"/>
        <w:rPr>
          <w:color w:val="2A2723"/>
          <w:sz w:val="28"/>
          <w:szCs w:val="28"/>
        </w:rPr>
      </w:pPr>
      <w:r w:rsidRPr="00FE030D">
        <w:rPr>
          <w:iCs/>
          <w:color w:val="2A2723"/>
          <w:sz w:val="28"/>
          <w:szCs w:val="28"/>
        </w:rPr>
        <w:t>Нудельман М. М.</w:t>
      </w:r>
      <w:r w:rsidRPr="00FE030D">
        <w:rPr>
          <w:color w:val="2A2723"/>
          <w:sz w:val="28"/>
          <w:szCs w:val="28"/>
        </w:rPr>
        <w:t> Воссоздающее воображение у глухих детей: Об элементарных формах творческого воображения у глухих школьников // Психология глухих детей / Под ред. И.М.Соловьева и др. — М., 1971.</w:t>
      </w:r>
    </w:p>
    <w:p w:rsidR="00FE030D" w:rsidRPr="00FE030D" w:rsidRDefault="00FE030D" w:rsidP="00FE030D">
      <w:pPr>
        <w:pStyle w:val="a5"/>
        <w:spacing w:before="0" w:beforeAutospacing="0" w:after="0" w:afterAutospacing="0" w:line="315" w:lineRule="atLeast"/>
        <w:ind w:firstLine="300"/>
        <w:rPr>
          <w:color w:val="2A2723"/>
          <w:sz w:val="28"/>
          <w:szCs w:val="28"/>
        </w:rPr>
      </w:pPr>
      <w:r w:rsidRPr="00FE030D">
        <w:rPr>
          <w:iCs/>
          <w:color w:val="2A2723"/>
          <w:sz w:val="28"/>
          <w:szCs w:val="28"/>
        </w:rPr>
        <w:t>Pay M. Ю.</w:t>
      </w:r>
      <w:r w:rsidRPr="00FE030D">
        <w:rPr>
          <w:color w:val="2A2723"/>
          <w:sz w:val="28"/>
          <w:szCs w:val="28"/>
        </w:rPr>
        <w:t> Развитие воображения глухих детей средствами изобразительной деятельности //Дефектология. — 1984. — № 5.</w:t>
      </w:r>
    </w:p>
    <w:p w:rsidR="00FE030D" w:rsidRPr="00FE030D" w:rsidRDefault="00FE030D" w:rsidP="00FE030D">
      <w:pPr>
        <w:pStyle w:val="a5"/>
        <w:spacing w:before="0" w:beforeAutospacing="0" w:after="0" w:afterAutospacing="0" w:line="315" w:lineRule="atLeast"/>
        <w:ind w:firstLine="300"/>
        <w:rPr>
          <w:color w:val="2A2723"/>
          <w:sz w:val="28"/>
          <w:szCs w:val="28"/>
        </w:rPr>
      </w:pPr>
      <w:r w:rsidRPr="00FE030D">
        <w:rPr>
          <w:iCs/>
          <w:color w:val="2A2723"/>
          <w:sz w:val="28"/>
          <w:szCs w:val="28"/>
        </w:rPr>
        <w:t>Речицкая Е.Г., Сошина Е.А.</w:t>
      </w:r>
      <w:r w:rsidRPr="00FE030D">
        <w:rPr>
          <w:color w:val="2A2723"/>
          <w:sz w:val="28"/>
          <w:szCs w:val="28"/>
        </w:rPr>
        <w:t> Развитие творческого воображения младших школьников в условиях нормального и нарушенного слуха. — М, 1999.</w:t>
      </w:r>
    </w:p>
    <w:p w:rsidR="00A14385" w:rsidRPr="00FE030D" w:rsidRDefault="00A14385" w:rsidP="006243C9">
      <w:pPr>
        <w:spacing w:after="0" w:line="240" w:lineRule="auto"/>
        <w:rPr>
          <w:rFonts w:ascii="Times New Roman" w:hAnsi="Times New Roman" w:cs="Times New Roman"/>
          <w:b/>
          <w:sz w:val="28"/>
          <w:szCs w:val="28"/>
        </w:rPr>
      </w:pPr>
    </w:p>
    <w:p w:rsidR="00A94400" w:rsidRPr="007D0F75"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№8</w:t>
      </w:r>
    </w:p>
    <w:p w:rsidR="00A94400"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A14385" w:rsidRDefault="00A94400" w:rsidP="006243C9">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Ойлауды дамыту ерекшеліктері</w:t>
      </w:r>
    </w:p>
    <w:p w:rsidR="00A94400" w:rsidRDefault="00A94400" w:rsidP="006243C9">
      <w:pPr>
        <w:spacing w:after="0" w:line="240" w:lineRule="auto"/>
        <w:rPr>
          <w:rFonts w:ascii="Times New Roman" w:hAnsi="Times New Roman" w:cs="Times New Roman"/>
          <w:b/>
          <w:sz w:val="28"/>
          <w:szCs w:val="28"/>
          <w:lang w:val="kk-KZ"/>
        </w:rPr>
      </w:pP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 xml:space="preserve">Ойлау-бұл шындықтың жалпыланған және жанама көрінісімен сипатталатын танымдық процесс. Қазіргі уақытта балалардың ойлауын дамытудың үш негізгі кезеңі нақты сипатталған-визуалды-тиімді, визуалды-бейнелі және ауызша-логикалық немесе концептуалды. Соңғы кезеңде </w:t>
      </w:r>
      <w:r w:rsidRPr="00FE030D">
        <w:rPr>
          <w:rFonts w:ascii="Times New Roman" w:hAnsi="Times New Roman" w:cs="Times New Roman"/>
          <w:sz w:val="28"/>
          <w:szCs w:val="28"/>
          <w:lang w:val="kk-KZ"/>
        </w:rPr>
        <w:lastRenderedPageBreak/>
        <w:t>жалпылауға, тұжырымдамалардың қалыптасу деңгейіне, қолданылатын материалдың сипатына — нақты концептуалды және дерексіз-концептуалды ойлауға байланысты екі подстадия бөлінеді.</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Кейінірек еститін және басқа сенсорлық негізде ауызша сөйлеуді меңгерген саңырау балаларда ойлаудың дамуында басқа танымдық процестердің дамуына қарағанда ерекше белгілер байқалады. Саңырау балаларда ойлауды дамыту мәселесі философтар мен психологтардың назарын көптен бері аударып келеді, өйткені саңырау баланың дамуындағы ерекше жағдайды талдау ойлаудың дамуы мен жұмыс істеу процесінде сөйлеудің рөлін жақсы түсінуге мүмкіндік береді.</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Көрнекі және тиімді ойлау міндетті түрде объектімен сыртқы әрекеттерді қамтиды, ал бала мақсатқа жету үшін әртүрлі заттарды пайдаланады. Практикалық мәселелерді шешкен кезде шешім принципін бір жағдайдан екінші жағдайға ауыстыру қажет болады, бұл тиісті визуалды тиімді жалпылаудың қалыптасуына әкеледі.</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А. в. Запорожец сөйлеудің кез-келген түрін білмейтін саңырау балалардың визуалды-тиімді ойлауының ерекшеліктерін зерттеді. Ол балаларға Әртүрлі күрделіліктегі тапсырмаларды ұсынды, олар құралдарды қолдануды талап етті, мысалы, алыстағы затты алу үшін таяқшаны немесе сызғышты пайдалану; балаларға әртүрлі мәселелерді тұтқалармен шешу ұсынылды, мұнда заттар арасындағы сыртқы байланыстан басқа, олардың арасындағы ішкі механикалық қатынастарды ұстау қажет болды. А. в. пікірі бойынша Казактар бір тапсырмадан екінші тапсырмаға ауыса отырып, бала әрдайым жаңа жағынан әрекет ететін және қолданудың басқа әдістерін қажет ететін тұтқаны қолдануға мәжбүр.</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Іс-әрекет әдісін бір жағдайдан екінші жағдайға ауыстыру кезінде түсіну көрінеді, ол баланың практикалық мәселелерді шешуде қолданған құралдарын жалпылау сызығымен Жүреді, осылайша ол сөйлеуге дейінгі жалпылауды қалыптастырады. Бұл жалпылау сенсорлық және моторлы компоненттердің бірігуімен сипатталады, өйткені олар функционалды мағынаның ұқсастығын және есептерді шешуде қолданылатын заттардың сыртқы түрінің ұқсастығын көрсетеді. Бұл біріктіру саңырау балаларда сыртқы емес, ішкі белгілерге ұқсас жағдайға көшу кезінде туындайтын қиындықтарды тудырады. Кейде басқа материалдан тұтқаны жасау немесе оны басқа түске бояу жеткілікті-және балалар мәселені жаңа деп шешеді немесе екі түрлі тұтқамен бірдей әрекет етуге тырысады. Көрнекі-тиімді ойлаудың өзіндік ерекшелігі, тасымалдау кезінде заттардың байланыс принципі мен баланың өз іс-әрекетінің құрылымы жеткілікті бөлінбейді. Тұтқалары бар мәселелерді шешкен кезде балалар заттар арасындағы объективті байланыс принципін қарастыруы керек, ал өз іс — әрекетінің құрылымы әртүрлі болуы мүмкін — бір жағдайда тұтқаны өзіне, екіншісінде-өзінен тарту керек. Бұл бөлу сөйлеудің кез-келген түрін білмейтін саңырау бала үшін қиын.</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 xml:space="preserve">Осылайша, сөйлеуге дейінгі ойлау инертті, қозғалғыштығы жоқ. Бір нәрсені белгілі бір тұрғыдан түсінген бала, егер сыртқы жағдай оған </w:t>
      </w:r>
      <w:r w:rsidRPr="00FE030D">
        <w:rPr>
          <w:rFonts w:ascii="Times New Roman" w:hAnsi="Times New Roman" w:cs="Times New Roman"/>
          <w:sz w:val="28"/>
          <w:szCs w:val="28"/>
          <w:lang w:val="kk-KZ"/>
        </w:rPr>
        <w:lastRenderedPageBreak/>
        <w:t>көмектеспесе, одан бас тартады. Сөйлеуге дейінгі жалпылаудың өзі ым-ишара немесе ауызша сөйлеуді меңгерудің алғышарты болып табылады. Саңырау баланың ойлау қабілетін одан әрі дамытуда маңызды рөл атқаратын сөйлеуді үйрету сөйлеудің пәндік мазмұнымен алдын-ала танысуды қамтиды. Мұндай танысу, А. в. Запорожец баланың практикалық тәжірибе мен сенсорлық білім алуы нәтижесінде ғана пайда болуы мүмкін. Баланың практикалық тәжірибесі-бұл адамның қолымен жасалған заттармен Танысу, іс-әрекеттерді олардың нәтижелерімен байланыстыру және себеп-салдарлық байланыстарды орнатудың басталуы, мысалы, құралдың көмегімен жүзеге асырылатын іс-қимыл мен заттың қозғалысы. Осылайша, балалар пәнаралық қатынастар мен байланыстарды біледі, бұл іс-әрекеттің тиісті әдісіне әкеледі. Ересек адамның көмегімен бала үйренген заттарды қолданудың әлеуметтік дамыған әдістері оның алғашқы білімі болып табылады.</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Көрнекі тиімді ойлауды дамытудағы артта қалушылық сөйлеу қабілеті бар саңырау балаларда да байқалады. Н.В.Яшкованың зерттеулерінде саңырау балалар есту қабілетіне қарағанда үлкен жаста көрнекі және тиімді тапсырмаларды шеше алатындығы анықталды. Тоғыз-он жастағы саңырау балалар үшін қарапайым әрекет әдістерін қолдану тән, мысалы, ересек адамның іс-әрекетінің үлгісіне еліктеу, оны көшіру. Саңырау балалар іс-әрекеттің жалпыланған әдісін білмейді, сондықтан мұндай мәселелерді шешуді үйрену үшін оларға төрт есе көп уақыт және үш есе көп әсер қажет (зерттеуге сәйкес).</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Келесі кезеңге — визуалды-бейнелі ойлауға көшу кезінде өзара байланысты екі жағдай маңызды рөл атқарады. Бірінші шарт-балаларда нақты объектілердің жоспарын және осы объектілерді көрсететін суреттер мен модельдердің жоспарын ажырата білу қабілетін қалыптастыру. Бұл жағдайда объектілердің немесе олардың бөліктерінің кескіндерімен жұмыс істеу қабілеті қалыптасады, суреттердің құрылымы жетілдіріліп, күрделене түседі, тақырып туралы нақты идеялар жүйесі қалыптасады. Екінші шарт-сөйлеуді дамыту. Зерттеу А. Р. Лурии және Ф. Я. Юдович сөйлеу дамуының кешігуі бар егіз балаларды естиді, олардың ойлауының өзіндік ерекшеліктерін көрсетті-балалар сөзді іс-әрекеттен ажырата алмады, жоспарлауды білмеді, олардың ақыл-ой операциялары соншалықты төмен болды, тіпті қарапайым жіктеу олар үшін қол жетімді болмады. Заттардың белгілерін, олардың белгілерін, қарым-қатынастарын игере отырып, бала объектілердің бейнелерімен ақыл-ой әрекеттерін жүзеге асыру қабілетіне ие болады.</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 xml:space="preserve">Саңырау балалар, әсіресе ауызша сөйлеуді меңгергенге дейін және оны игеру процесінде ұзақ уақыт бойы визуалды-бейнелі ойлау сатысында қалады. Бұл олардың психикалық дамуындағы сәйкессіздіктердің бірін көрсетеді-ойлаудың көрнекі формаларының концептуалды формалардан таралуы. Мұны әртүрлі эксперименттік зерттеулер растайды. Сонымен, Т. В. Розанова Дж. матрицаларының көмегімен саңырау балалардың визуалды-бейнелі ойлау ерекшеліктерін зерттеді. Әр түрлі күрделіліктегі Равена. Көрнекі-бейнелі ойлауды дамытуда саңырау және естілетін балалар </w:t>
      </w:r>
      <w:r w:rsidRPr="00FE030D">
        <w:rPr>
          <w:rFonts w:ascii="Times New Roman" w:hAnsi="Times New Roman" w:cs="Times New Roman"/>
          <w:sz w:val="28"/>
          <w:szCs w:val="28"/>
          <w:lang w:val="kk-KZ"/>
        </w:rPr>
        <w:lastRenderedPageBreak/>
        <w:t>арасындағы ең үлкен айырмашылықтар мектептің басында (I сынып) байқалады. Жеті жастан он жасқа дейінгі кезеңде саңырау балаларда есту қабілетіне қарағанда көрнекі-бейнелі ойлаудың тез дамуы байқалады. Саңырау жоғары сынып оқушыларында визуалды-бейнелі ойлауды дамытудағы өзіндік ерекшелік күрделі мәселелерді шешкен кезде ғана анықталады. Бұл мәселені шешу принципін түсіну есту және саңырау балаларда олардың мазмұны бойынша әр түрлі болды — матрицаның құрылысына негізделген маңызды белгілер мен олардың қатынастарының дәлдігі мен толықтығы. Бұл принципті толық білмеу саңырау адамдарда жиі кездесетін, сондықтан олар бір тапсырмадан екінші тапсырмаға көшу кезінде қиындықтар туындады, құрылыс принципіне ұқсас, бірақ визуалды өрнегінде ерекшеленеді. Мәселелерді шешудің сәттілігінің сөйлеуді-ым-ишара мен ауызша қолдануға тәуелділігі атап өтілді: саңырау балалар көрнекі тапсырмалардың жағдайларын талдау үшін қимылдар мен сөздерді неғұрлым көп қолданса, әртүрлі белгілер арасында қарым-қатынас орнату қажет болса, оларды соғұрлым сәтті шешті.</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Толыққанды көрнекі-бейнелік ойлау үшін негіз ретінде қызмет етеді қалыптастыру, сөздік-логикалық ойлау. Дамыған визуалды-бейнелі ойлау балаларды логика шегіне жеткізеді, тұжырымдамалардың қалыптасуына негізделген жалпыланған модельдік идеяларды жасауға мүмкіндік береді. Ауызша сөйлеудің баяу дамуымен көрнекі-бейнелі ойлауды қалыптастырудың кейінгі кезеңдеріне байланысты саңырау балалардағы ауызша-логикалық ойлау сатысына көшу қалыпты тыңдаушыларға қарағанда ұзақ уақыт жүреді. Бұл психикалық операциялардың дамуында көрінеді. Ойлау операциялары-бұл жүйеде ұйымдастырылған және қайтымды болатын ең көп таралған әрекеттер. Ақыл-ой операцияларының бұл қасиеттері біртіндеп қалыптасады. Зерттеулерге сәйкес, саңырау балалардағы барлық ақыл-ой операциялары тыңдаушыларға қарағанда кешірек дамиды.</w:t>
      </w:r>
    </w:p>
    <w:p w:rsidR="00A14385"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 xml:space="preserve">Ж. И. Шифтің зерттеулері саңырау және есту қабілеті бар балаларда визуалды жалпылауды қалыптастыру кезінде алдымен ұқсастық бар екенін көрсетті: шамамен үш жасында және сол және басқалары үшін жалпылаудың кең ауқымы тән, бес жасында олар тарылып, сараланады. Мысалы, түрлі-түсті қарындаштарды жіктеген кезде, балалар алдымен оларды спектрдің суық және жылы жиектеріне сәйкес келетін екі стаканға, содан кейін бес — алты стаканға (реңктері бар қызыл, реңктері бар көк және т.б.) салады. Бұл кезеңдерде саңырау балалар есту қабілеттерінен сәл артта қалады. Кейіннен бұл естімейтін балалардың сөз қалыптастыру категориальных жинақтау, және осы бітеу айтарлықтай артта қалып отыр естімейтін. Әрекеттерді жалпылау олар үшін одан да қиын, өйткені іс-әрекеттің міндетті компоненттері-бұл нысандардағы қозғалыстар мен өзгерістер (немесе оларды жылжыту). Осыған байланысты өзгерістердің нәтижесі әдетте аз қабылданады, бұл іс — әрекеттерді талдау мен салыстыру, олардағы маңызды белгілерді анықтау және осы негізде жалпылау қиындықтарын тудырады. Саңырау балалар іс-әрекеттің атауларын, мысалы, префикстермен ғана ерекшеленетін етістіктерді араластыруда үлкен қиындықтарға кезігеді; </w:t>
      </w:r>
      <w:r w:rsidRPr="00FE030D">
        <w:rPr>
          <w:rFonts w:ascii="Times New Roman" w:hAnsi="Times New Roman" w:cs="Times New Roman"/>
          <w:sz w:val="28"/>
          <w:szCs w:val="28"/>
          <w:lang w:val="kk-KZ"/>
        </w:rPr>
        <w:lastRenderedPageBreak/>
        <w:t>іс-әрекеттің толық сипаттамасын бермейді, кейде олар тек іс-қимыл жасалатын тақырыптың сипаттамасымен шектеледі.</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Есту қабілеті нашар балаларда талдау мен синтездің дамуында артта қалушылық байқалады, өйткені олардың өмірлік тәжірибесі аз, кейінірек объектілердің жалпы және ерекше белгілерін ажырата білу қабілеті қалыптасады, олар жалпы белгілерді емес, жалпы терминдерді ұзақ уақыт қолданумен сипатталады, талдау аз егжей-тегжейлі болып қалады. Талдаудың дамуындағы кемшіліктер синтезге теріс әсер етеді-ол аз дәйекті және жүйелі болып қалады.</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Салыстыру процесінде объектілердің айырмашылықтары, ұқсастықтары мен ұқсастықтары бөлінеді. И. М. Соловьев саңырау балаларда салыстыруды дамытудың келесі ерекшеліктерін атап өтті: екі объектіні салыстырудан олардың біреуін талдауға көшу, яғни тапсырманы жеңілдету; объектілердің ұқсастығын анықтаудағы қиындықтар, өйткені ұқсастықты анықтау объектілерді жанама талдауды қажет етеді, ал олардың айырмашылығын тікелей қабылдауға болады. Жасөспірімдерде саңырау балаларда салыстыру техникасын игерудегі жетістіктер байқалады, салыстырылатын мәлімдемелер саны артады, олардың сапасы жақсарады — салыстыру егжей-тегжейлі және толық болады.</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Абстракция сияқты ойлау әрекеті рөлдік ойын және оқу іс-әрекеті процесінде қалыптасады. Рөлдік ойынның сипаттамалық белгілерінің бірі-алмастырғыш заттарды пайдалану, яғни.өмірде басқа мақсаты бар заттарды ойын жағдайына сәйкес пайдалану. Ауыстырылатын заттардың кейбір белгілерін таңдау және басқалардан алшақтату абстракцияға негізделген. Заттарды ауыстыру кезінде естіген балалар, әдетте, бұл заттарды жаңа ойын қолданысына сәйкес атайды. Саңырау балалар алмастырғыш заттарды қолдануда қиындықтарға тап болады. Функционалды түрде ауыстыруға болатын заттарды да олар әрдайым қолдана бермейді, өйткені оларды нақты функционалды мақсаттарынан алшақтату, қайта ойлау және басқа сапада пайдалану қиын. Мәліметтері бойынша, Ж. И. Шиф, тек қатаң дошкольникам, бірақ мен кіші жастағы оқушыларға оңай ретінде пайдалануға орынбасарларының бейтаныс объектілер қарағанда таныс. Абстракцияны дамытудағы артта қалушылық саңырау балалардың оқу іс-әрекетінде және сөздердің мағынасын ассимиляциялау ерекшеліктерінде көрінеді.</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Осылайша, есту қабілеті нашар балалардағы барлық ақыл-ой операцияларын дамытуда қиындықтар байқалады. Жетіден сегіз жасқа дейін естіген баланың психикалық операциялары қайтымдылық сияқты маңызды қасиетке ие бола бастайды (Дж.Пиагет). Оның пайда болуының психологиялық критерийі — балада заттың мөлшерін, содан кейін салмағын, көлемін және т.б. сақтау идеясын қалыптастыру. осы кезден бастап бала қабылдаудың әсерін жеңе алады және біртіндеп күрделене түсетін нақты жағдайларда операцияларды қолдану қабілетін игереді.</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 xml:space="preserve">Есту қабілеті бұзылған балалардағы психикалық операциялардың қайтымдылығы кейінірек қалыптасады: салмақты сақтау ұғымы бес — алты </w:t>
      </w:r>
      <w:r w:rsidRPr="00FE030D">
        <w:rPr>
          <w:rFonts w:ascii="Times New Roman" w:hAnsi="Times New Roman" w:cs="Times New Roman"/>
          <w:sz w:val="28"/>
          <w:szCs w:val="28"/>
          <w:lang w:val="kk-KZ"/>
        </w:rPr>
        <w:lastRenderedPageBreak/>
        <w:t>жылға (П.Олеронның айтуы бойынша). Неғұрлым күрделі ұғым - "аумақты сақтау" - кейінірек. Т. В. Розанованың айтуынша, екінші сынып оқушылары ауданды сақтау мәселесін сәтті шешеді (үштен екісі — өз бетінше, қалғандары — ересек адамның көмегімен); ал IV сыныптың саңырау оқушыларында аудандарды бағалауға қатысты операциялардың қайтымдылығы қалыптаспаған (балалардың төрттен бір бөлігі ғана мәселені шешті). Тек x сыныпта саңырау балалар екі шаманың өзара қарым-қатынасы туралы білімдерін жаңа мәселені шешу әдісі ретінде қолдана алды. Саңырау балаларда қайтымдылықты қалыптастырудың кешіктірілуінің себептерінің бірі ауызша сөйлеудің дамуындағы артта қалушылық болып саналады, өйткені бұл қабылданған шындыққа қатысты қашықтықты түсінуді едәуір жеңілдететін сөйлеу.</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Есту қабілеті нашар балаларда ауызша-логикалық немесе концептуалды ойлаудың дамуында оның есту құрдастарының дамуымен салыстырғанда одан да үлкен ерекшелігі бар. Ауызша-логикалық ойлау тілдік құралдар негізінде қалыптасатын және жұмыс істейтін ұғымдарды, логикалық құрылымдарды қолданумен сипатталады. Осыған байланысты ойлау мен сөйлеуді дамытудағы арақатынас мәселесі үлкен маңызға ие. Ойлау мен сөйлеудің генетикалық тамырларын қарастырған кезде л. с. Выготский олардың тамырлары әртүрлі екенін айтты. Сөйлеуді дамытуда интеллектуалды кезеңді байқауға болады, өмірдің бірінші және екінші жылдарында сөйлеу әлеуметтік өзара әрекеттесудің құралы болып табылады. Ойлауды дамытуда-сөйлеуге дейінгі кезең: біріншіден, бала объектілермен әрекеттерді, ал олар арқылы осы пәндерде қамтылған әлеуметтік құндылықтарды игереді. Ойлау мен сөйлеуді белгілі бір сәтке дейін дамыту бір-біріне тәуелсіз әр түрлі жолдармен жүреді. Шамамен екі жасында естіген бала өміріндегі ең үлкен жаңалық ашады: әр заттың өз атауы бар, яғни.сөйлеудің символдық функциясын ашады. Осы сәттен бастап ойлау мен сөйлеудің даму сызықтары қиылысады, ойлау сөйлеуге айналады, ал сөйлеу интеллектуалдық сипатқа ие болады. Л. с. Выготский айтқандай,"...адамға тән психикалық қарым-қатынастың жоғары формалары адамның ойлау арқылы шындықты жалпылама көрсететіндігімен ғана мүмкін болады" (Выготский л.с. ойлау және сөйлеу // СОБ. соч.: 6 т. — М., 1982.-Т.- Б.19).</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Есту қабілеті бұзылған балаларда ойлау мен сөйлеуді дамыту сызықтарының қиылысы тыңдаушыларға қарағанда кешірек жасалады. Сонымен қатар, қиындықтарды жою үшін сөйлеуді қолдануды күшейту жеткіліксіз, өйткені кез-келген сөз немесе сөйлем ойлаудың дамуына жағымды әсер етпейді. П. Олеронның пікірінше, тілдік құралдарды қолданудың дұрыстығын ғана емес, сөздердің мағынасын түсінуге мүмкіндік беретін оқыту тиімді. Тілдік құралдар балалардың нақты танымдық іс-әрекетінде қолданылуы керек, ақыл-ой операцияларымен, әлемнің объектілері мен құбылыстары арасындағы қатынастарды орнатумен байланысты болуы керек.</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 xml:space="preserve">Есту қабілеті нашар балалар ауызша тұжырымдалған көптеген мәселелерді шешуде, шамаларды әр түрлі және бірнеше салыстыруды </w:t>
      </w:r>
      <w:r w:rsidRPr="00FE030D">
        <w:rPr>
          <w:rFonts w:ascii="Times New Roman" w:hAnsi="Times New Roman" w:cs="Times New Roman"/>
          <w:sz w:val="28"/>
          <w:szCs w:val="28"/>
          <w:lang w:val="kk-KZ"/>
        </w:rPr>
        <w:lastRenderedPageBreak/>
        <w:t>білдіретін ұғымдармен жұмыс жасауда үлкен қиындықтарға тап болады ("одан да көп...", "аз...", "қаншама рет...), шамалар арасындағы өзара қарым-қатынасты түсіну кезінде, тапсырма мәтінінен оның мазмұнын көрнекі түрде көрсетуге көшу кезінде, көрнекі жағдайда белгілі бір қатынастарды бөлуде. Мәтіннің мазмұнына қорытынды жасау қажет болған кезде ерекше қиындықтар туындайды, бұл ауызша тұжырымдалған пайымдауларды салыстыруды, ауызша түрде ұсынылған ақпаратты талдау мен синтездеуді қамтиды. Сонымен қатар, саңырау балалар (тіпті оныншы сынып оқушылары) логикалық байланыс сөйлеу құралдарымен жасалған, бірақ мазмұны жоқ (таутология) жауаптар береді.</w:t>
      </w:r>
    </w:p>
    <w:p w:rsidR="00A14385"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 xml:space="preserve">Есту қабілеті бұзылған балаларды оқыту барысында олардың ойлауының дамуының жеке ерекшеліктерін, ойлаудың көрнекі және концептуалды формаларының арақатынасының түрлерін ескеру қажет. Сонымен, Т. В. Розанова осы принцип негізінде балалардың келесі топтарын анықтайды, олардың әрқайсысы ерекше көзқарасты қажет етеді. Біріншісіне көрнекі және тұжырымдамалық ойлаудың салыстырмалы түрде жоғары деңгейі бар балалар кіреді. Олар көрнекі-бейнелі ойлаудың даму деңгейі бойынша есту құрдастарынан кем түспейді, ал тұжырымдамалық ойлаудың даму деңгейі шамамен үш жылға артта қалады. Бұл балалардың оқу қабілеті жоғары, проблемаларды шешуде белсенділік пен тәуелсіздік көрсетеді, мектеп бағдарламасын сәтті меңгереді. Екінші топқа визуалды және концептуалды ойлаудың орташа деңгейі бар балалар кіреді, яғни.ойлаудың екі түрін дамытуда есту құрдастарынан артта қалады. Оқу барысында оларға сурдопедагогтың тұрақты көмегі қажет. Үшінші топ-көрнекі дамудың жоғары деңгейі және тұжырымдамалық ойлаудың даму деңгейі төмен балалар. Көрнекі-бейнелі ойлаудың даму деңгейі бойынша бұл балалар есту құрдастарынан кем түспейді, бірақ ауызша сөйлеуді меңгеруде қиындықтар бар. Осыған байланысты олар мектеп бағдарламасын игеруде қиындықтарға тап болады, олардың психикалық операциялары төмен, жалпыланбаған және қайтымсыз. Ойлаудың даму деңгейі бойынша бұл балалар "логика шегіне жетті", сондықтан тиісті және уақтылы оқытудың арқасында олардың ауызша сөйлеуінің қалыптасуын күшейту ауызша-логикалық ойлаудың дамуына, демек, қарым-қатынастың бірінші түрін қалыптастыруға ықпал етуі мүмкін. Төртінші топқа көрнекі-бейнелі дамудың төмен деңгейімен концептуалды ойлаудың салыстырмалы түрде жоғары деңгейі бар балалар кіреді. Мұндай диспропорция-бұл балалардың коммуникативтік және интеллектуалдық функцияларға сәйкес келетін тілдік құралдарды жеткілікті саралаусыз, іс-әрекеттің практикалық түрлерін, рөлдік ойындарды, дизайнды, бейнелеу әрекеттерін, яғни көрнекі ойлау формалары дамитын қызмет түрлерін дамытуға назар аудармай, ауызша сөйлеуді қарқынды оқытудың нәтижесі. Балалардағы сәйкессіздіктің салдарынан мектеп бағдарламасын, әсіресе математиканы меңгерудің сәттілігінің біртіндеп төмендеуі байқалады. Кейбір жағдайларда визуалды-бейнелі ойлаудың компенсаторлық дамуы және болашақта оның барлық түрлерінің үйлесімді дамуы жүреді. Т. В. Розанованың айтуынша, есту қабілеті бұзылған балалардағы ойлау түрлерін </w:t>
      </w:r>
      <w:r w:rsidRPr="00FE030D">
        <w:rPr>
          <w:rFonts w:ascii="Times New Roman" w:hAnsi="Times New Roman" w:cs="Times New Roman"/>
          <w:sz w:val="28"/>
          <w:szCs w:val="28"/>
          <w:lang w:val="kk-KZ"/>
        </w:rPr>
        <w:lastRenderedPageBreak/>
        <w:t>дамытудағы арақатынас түрлері әртүрлі ойлау түрлерін дамытудағы және олардың негізінде түзету бағдарламаларын жасаудағы сәйкессіздіктердің себептерін уақтылы диагностикалау және анықтау қажеттілігін көрсетеді.</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Ойлаудың бір түрінен екіншісіне ауысу ерекшеліктерін талдау нәтижесінде Т. В. Розанова саңырау балалардағы ауызша-логикалық ойлауды дамытудың бірқатар шарттарын анықтайды.</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Біріншісі-сөйлеуді ақыл-ой әрекетінің құралы ретінде қалыптастыру. Бұл бағыттағы жұмысты мүмкіндігінше ертерек және көрнекі-практикалық тапсырмалар материалынан бастау керек, онда объектіні іс-әрекеттің көмегімен немесе суреттермен жұмыс жасау арқылы түрлендіру болжанады. Саңырау бала жағдайлары көрнекі құралдармен көрсетілген мәселелерді шешуде тәжірибе жинақтауы керек. Бұл жағдайда сөйлеу кескіндерді еркін басқару құралы ретінде әрекет етеді. Мәселені шешу процесіне сөйлеуді қосу үшін саңырау балаларды тек объектілер мен іс-әрекеттерді атауға ғана емес, сонымен бірге олардың арасындағы кеңістіктік қатынастардың ауызша белгілерін қолдануға, іс-әрекеттің уақытша реттілігін сипаттауға, өз қателіктерін табуға және белгілеуге үйрету керек. Сол объективті жағдайды ауызша анықтаудың әртүрлі әдістерін қолдану оны тереңірек түсінуге мүмкіндік береді, ойлаудың икемділігіне ықпал етеді.</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Екіншісі-белгілі бір құбылыстардың салыстырмалылығын түсіну, қайтымды ойлау қабілетін үйрету. Ол үшін балалар тиісті сөйлеу құралдарын игеруі керек, сөздер мен ауызша мәлімдемелерден олардың тақырыптық мазмұнына және керісінше, объектілерден, іс — әрекет белгілерінен, қатынастардан-ауызша белгілерге байланыс орната алуы керек, ал бұл байланыстар көпжақты, әр түрлі болуы керек. Оларды салыстырмалы ұғымдарды білдіру, кеңістіктік және уақытша қатынастарды сипаттау үшін сөйлеу құралдарымен жұмыс істеуге үйрету керек. Бұл жағдайда заттар арасындағы кеңістіктік қатынастарды жағдайға енгізілген заттардың әрқайсысы (шаршы үстіндегі шеңбер — шеңбердің астындағы шаршы) талдауы керек.</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 xml:space="preserve">Ауызша-логикалық ойлауды қалыптастырудың үшінші шарты-барлық ақыл-ой операцияларын дамыту (талдау, синтез, салыстыру, абстракция, жалпылау). Есту қабілеті нашар балалар бұл операцияларды естігендерге қарағанда кейінірек игереді. Олар ұзақ уақыт бойы заттардың түсініксіз бөліктері мен қасиеттерін бөлуде, заттар мен құбылыстардың ұқсастығын табуда қиындықтарға тап болды. Ауызша сипатталған құбылыстарға, ұғымдарға қатысты психикалық операцияларды жүзеге асыруда ерекше қиындықтар туындайды. Сондықтан, алдымен саңырау балаларға заттардың сыртқы қасиеттерін, содан кейін ішкі қасиеттерін, олардың функционалды мақсатын, жынысы мен түрлерін ажыратуға үйрету керек. Мұны істеу үшін балалар алдымен заттарды, содан кейін олардың суреттерін, содан кейін ауызша белгілерді жіктеуді үйренуі керек. Олар әртүрлі критерийлер негізінде бірдей объектілерді әртүрлі жолмен жіктеуді білуі маңызды. Зерттеу нәтижелері көрсеткендей, есту қабілеті бұзылған балалардағы негізгі қиындықтар объектінің негізгі қасиетін оқшаулап, оның басқа қасиеттерінен </w:t>
      </w:r>
      <w:r w:rsidRPr="00FE030D">
        <w:rPr>
          <w:rFonts w:ascii="Times New Roman" w:hAnsi="Times New Roman" w:cs="Times New Roman"/>
          <w:sz w:val="28"/>
          <w:szCs w:val="28"/>
          <w:lang w:val="kk-KZ"/>
        </w:rPr>
        <w:lastRenderedPageBreak/>
        <w:t>алшақтату керек болған кезде пайда болады, яғни.белгілі бір белгілерді оқшаулау және әртүрлі ақпаратты байланыстыру үшін бірқатар операцияларды орындау. Олар білімнің толық игерілуіне кедергі келтіретін жағдайлар мен қатынастарды іріктеп есепке алумен сипатталады</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Төртінші шарт-логикалық сауаттылықтың принциптерін игеру, ол логикалық ұғымдарды жіктеу принциптерін игеруді, дедуктивті және индуктивті тұжырымдарды құруды, логикалық байланыстарды (себеп-салдарлық, мақсатты, шартты) құруды қамтиды. Саңырау балаларды әртүрлі жалпылау дәрежесіндегі ұғымдармен жұмыс істеуге үйрету керек-жалпы, түрлер. Тұжырымдамалар бір — бірімен байланысқан кезде иерархиялық жіктеу құрылымының негіздерін игеру жүреді, оқиғалар, "себеп — салдар", "мақсат-әрекет" және т. б. сияқты құбылыстар арасында ішкі қатынастарды орнату мүмкіндігі қалыптасады.</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Т. А. Григорьеваның зерттеулері арнайы ұйымдастырылған жұмыс арқылы IV сыныптағы саңырау оқушылардағы оқиғалар арасында себеп-салдарлық қатынастарды орнату қабілеттерін сәтті қалыптастыруға болатындығын көрсетеді. Мұндай мақсатты қалыптастыру әртүрлі оқу пәндеріне қатысты мәтіндерді дәлірек және тереңірек түсінуге мүмкіндік береді; арифметикалық есептердің мағынасын жақсы түсініп, оларды сәтті шешіңіз.</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Нақты ұғымдар жүйелерін, логикалық терминдер мен тәуелділіктерді игеру барысында олардың бір-бірімен байланысы біртіндеп нақты концептуалды ойлаудан дерексіз концептуалды ойлауға ауысады. Айта кету керек, саңырау балалар арасында ойлауды дамыту нәтижелері бойынша есту құрдастарынан ерекшеленбейтіндерді ажыратуға болады. Бұл есту қабілеті бұзылған балалардың зияткерлік дамуын барабар оқыту мен тәрбиелеу жағдайында өтеудің үлкен мүмкіндіктерін көрсетеді.</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EB049D">
        <w:rPr>
          <w:rFonts w:ascii="Times New Roman" w:hAnsi="Times New Roman" w:cs="Times New Roman"/>
          <w:b/>
          <w:sz w:val="28"/>
          <w:szCs w:val="28"/>
          <w:lang w:val="kk-KZ"/>
        </w:rPr>
        <w:t>Сұрақтар мен тапсырмала</w:t>
      </w:r>
      <w:r w:rsidRPr="00FE030D">
        <w:rPr>
          <w:rFonts w:ascii="Times New Roman" w:hAnsi="Times New Roman" w:cs="Times New Roman"/>
          <w:sz w:val="28"/>
          <w:szCs w:val="28"/>
          <w:lang w:val="kk-KZ"/>
        </w:rPr>
        <w:t>р</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1. Есту қабілеті бұзылған балалардағы әртүрлі ойлау түрлерінің даму заңдылықтарын сипаттаңыз. Есту қабілеті бар балаларға ортақ ойлауды дамытуда қандай ерекшеліктерді ажыратуға болады?</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2. Саңырау балаларда психикалық операцияларды дамытуда қандай қиындықтар байқалады? Психикалық операциялардың қалыптасуында өзіндік ерекшелікке қандай факторлар әсер етеді? Психикалық операциялардың қайтымдылығы қандай мерзімде қалыптасады?</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3. Саңырау балалардағы ойлау түрлері және олардың қалыптасу ерекшеліктері. Саңырау балалардағы визуалды және концептуалды ойлау формаларын дамытудағы қатынастардың қандай түрлерін ажыратуға болады?</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4. Саңырау балаларда тұжырымдамалық ойлауды дамыту шарттары қандай?</w:t>
      </w:r>
    </w:p>
    <w:p w:rsidR="00FE030D"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t>5. Саңырау балалардың ойлау қабілетін дамытудың негізгі бағыттарын атаңыз. Осы санаттағы балаларда ойлаудың дамуына не ықпал етеді және не кедергі келтіреді?</w:t>
      </w:r>
    </w:p>
    <w:p w:rsidR="00A14385" w:rsidRPr="00FE030D" w:rsidRDefault="00FE030D" w:rsidP="00FE030D">
      <w:pPr>
        <w:spacing w:after="0" w:line="240" w:lineRule="auto"/>
        <w:ind w:firstLine="567"/>
        <w:jc w:val="both"/>
        <w:rPr>
          <w:rFonts w:ascii="Times New Roman" w:hAnsi="Times New Roman" w:cs="Times New Roman"/>
          <w:sz w:val="28"/>
          <w:szCs w:val="28"/>
          <w:lang w:val="kk-KZ"/>
        </w:rPr>
      </w:pPr>
      <w:r w:rsidRPr="00FE030D">
        <w:rPr>
          <w:rFonts w:ascii="Times New Roman" w:hAnsi="Times New Roman" w:cs="Times New Roman"/>
          <w:sz w:val="28"/>
          <w:szCs w:val="28"/>
          <w:lang w:val="kk-KZ"/>
        </w:rPr>
        <w:lastRenderedPageBreak/>
        <w:t>6. Әр түрлі жастағы саңырау балаларда визуалды-тиімді, визуалды-бейнелі және ауызша-логикалық ойлауды дамыту әдістерін ұсыныңыз.</w:t>
      </w:r>
    </w:p>
    <w:p w:rsidR="00A14385" w:rsidRDefault="00F6797E" w:rsidP="006243C9">
      <w:pPr>
        <w:spacing w:after="0" w:line="240" w:lineRule="auto"/>
        <w:rPr>
          <w:rFonts w:ascii="Times New Roman" w:hAnsi="Times New Roman" w:cs="Times New Roman"/>
          <w:b/>
          <w:sz w:val="28"/>
          <w:szCs w:val="28"/>
          <w:lang w:val="kk-KZ"/>
        </w:rPr>
      </w:pPr>
      <w:r w:rsidRPr="006A4AE1">
        <w:rPr>
          <w:rFonts w:ascii="Times New Roman" w:hAnsi="Times New Roman" w:cs="Times New Roman"/>
          <w:b/>
          <w:sz w:val="28"/>
          <w:szCs w:val="28"/>
          <w:lang w:val="kk-KZ"/>
        </w:rPr>
        <w:t>Пайдаланған әдебиеттер тізімі:</w:t>
      </w:r>
    </w:p>
    <w:p w:rsidR="00F6797E" w:rsidRPr="00F6797E" w:rsidRDefault="00F6797E" w:rsidP="00F6797E">
      <w:pPr>
        <w:pStyle w:val="a5"/>
        <w:spacing w:before="0" w:beforeAutospacing="0" w:after="0" w:afterAutospacing="0"/>
        <w:ind w:firstLine="300"/>
        <w:jc w:val="both"/>
        <w:rPr>
          <w:color w:val="2A2723"/>
          <w:sz w:val="28"/>
          <w:szCs w:val="28"/>
        </w:rPr>
      </w:pPr>
      <w:r w:rsidRPr="00F6797E">
        <w:rPr>
          <w:iCs/>
          <w:color w:val="2A2723"/>
          <w:sz w:val="28"/>
          <w:szCs w:val="28"/>
        </w:rPr>
        <w:t>Выготский Л. С.</w:t>
      </w:r>
      <w:r w:rsidRPr="00F6797E">
        <w:rPr>
          <w:color w:val="2A2723"/>
          <w:sz w:val="28"/>
          <w:szCs w:val="28"/>
        </w:rPr>
        <w:t> Мышление и речь // Собр. соч.: В 6 т. — М., 1982. — Т. 2.</w:t>
      </w:r>
    </w:p>
    <w:p w:rsidR="00F6797E" w:rsidRPr="00F6797E" w:rsidRDefault="00F6797E" w:rsidP="00F6797E">
      <w:pPr>
        <w:pStyle w:val="a5"/>
        <w:spacing w:before="0" w:beforeAutospacing="0" w:after="0" w:afterAutospacing="0"/>
        <w:ind w:firstLine="300"/>
        <w:jc w:val="both"/>
        <w:rPr>
          <w:color w:val="2A2723"/>
          <w:sz w:val="28"/>
          <w:szCs w:val="28"/>
        </w:rPr>
      </w:pPr>
      <w:r w:rsidRPr="00F6797E">
        <w:rPr>
          <w:iCs/>
          <w:color w:val="2A2723"/>
          <w:sz w:val="28"/>
          <w:szCs w:val="28"/>
        </w:rPr>
        <w:t>Запорожец А. В.</w:t>
      </w:r>
      <w:r w:rsidRPr="00F6797E">
        <w:rPr>
          <w:color w:val="2A2723"/>
          <w:sz w:val="28"/>
          <w:szCs w:val="28"/>
        </w:rPr>
        <w:t> Роль элементов практики и речи в развитии мышления у детей (на материале глухонемых детей) // Избр. психол. труды. — М., 1986. - Т. 1.</w:t>
      </w:r>
    </w:p>
    <w:p w:rsidR="00F6797E" w:rsidRPr="00F6797E" w:rsidRDefault="00F6797E" w:rsidP="00F6797E">
      <w:pPr>
        <w:pStyle w:val="a5"/>
        <w:spacing w:before="0" w:beforeAutospacing="0" w:after="0" w:afterAutospacing="0"/>
        <w:ind w:firstLine="300"/>
        <w:jc w:val="both"/>
        <w:rPr>
          <w:color w:val="2A2723"/>
          <w:sz w:val="28"/>
          <w:szCs w:val="28"/>
        </w:rPr>
      </w:pPr>
      <w:r w:rsidRPr="00F6797E">
        <w:rPr>
          <w:color w:val="2A2723"/>
          <w:sz w:val="28"/>
          <w:szCs w:val="28"/>
        </w:rPr>
        <w:t>Психология глухих детей. / Под ред. И. М. Соловьева и др. — М., 1971.</w:t>
      </w:r>
    </w:p>
    <w:p w:rsidR="00F6797E" w:rsidRPr="00F6797E" w:rsidRDefault="00F6797E" w:rsidP="00F6797E">
      <w:pPr>
        <w:pStyle w:val="a5"/>
        <w:spacing w:before="0" w:beforeAutospacing="0" w:after="0" w:afterAutospacing="0"/>
        <w:ind w:firstLine="300"/>
        <w:jc w:val="both"/>
        <w:rPr>
          <w:color w:val="2A2723"/>
          <w:sz w:val="28"/>
          <w:szCs w:val="28"/>
        </w:rPr>
      </w:pPr>
      <w:r w:rsidRPr="00F6797E">
        <w:rPr>
          <w:color w:val="2A2723"/>
          <w:sz w:val="28"/>
          <w:szCs w:val="28"/>
        </w:rPr>
        <w:t>Развитие способностей у глухих детей в процессе обучения. / Под ред. Т.В.Розановой. - М., 1991.</w:t>
      </w:r>
    </w:p>
    <w:p w:rsidR="00F6797E" w:rsidRPr="00F6797E" w:rsidRDefault="00F6797E" w:rsidP="00F6797E">
      <w:pPr>
        <w:pStyle w:val="a5"/>
        <w:spacing w:before="0" w:beforeAutospacing="0" w:after="0" w:afterAutospacing="0"/>
        <w:ind w:firstLine="300"/>
        <w:jc w:val="both"/>
        <w:rPr>
          <w:color w:val="2A2723"/>
          <w:sz w:val="28"/>
          <w:szCs w:val="28"/>
        </w:rPr>
      </w:pPr>
      <w:r w:rsidRPr="00F6797E">
        <w:rPr>
          <w:iCs/>
          <w:color w:val="2A2723"/>
          <w:sz w:val="28"/>
          <w:szCs w:val="28"/>
        </w:rPr>
        <w:t>Розанова Т. В.</w:t>
      </w:r>
      <w:r w:rsidRPr="00F6797E">
        <w:rPr>
          <w:color w:val="2A2723"/>
          <w:sz w:val="28"/>
          <w:szCs w:val="28"/>
        </w:rPr>
        <w:t> Развитие памяти и мышления глухих детей. — М., 1978.</w:t>
      </w:r>
    </w:p>
    <w:p w:rsidR="00F6797E" w:rsidRPr="00F6797E" w:rsidRDefault="00F6797E" w:rsidP="00F6797E">
      <w:pPr>
        <w:pStyle w:val="a5"/>
        <w:spacing w:before="0" w:beforeAutospacing="0" w:after="0" w:afterAutospacing="0"/>
        <w:ind w:firstLine="300"/>
        <w:jc w:val="both"/>
        <w:rPr>
          <w:color w:val="2A2723"/>
          <w:sz w:val="28"/>
          <w:szCs w:val="28"/>
        </w:rPr>
      </w:pPr>
      <w:r w:rsidRPr="00F6797E">
        <w:rPr>
          <w:iCs/>
          <w:color w:val="2A2723"/>
          <w:sz w:val="28"/>
          <w:szCs w:val="28"/>
        </w:rPr>
        <w:t>Розанова Т. В.</w:t>
      </w:r>
      <w:r w:rsidRPr="00F6797E">
        <w:rPr>
          <w:color w:val="2A2723"/>
          <w:sz w:val="28"/>
          <w:szCs w:val="28"/>
        </w:rPr>
        <w:t> Особенности развития познавательной сферы глухих дошкольников //Дефектология. — 1997. — № 2.</w:t>
      </w:r>
    </w:p>
    <w:p w:rsidR="00F6797E" w:rsidRPr="00F6797E" w:rsidRDefault="00F6797E" w:rsidP="00F6797E">
      <w:pPr>
        <w:pStyle w:val="a5"/>
        <w:spacing w:before="0" w:beforeAutospacing="0" w:after="0" w:afterAutospacing="0"/>
        <w:ind w:firstLine="300"/>
        <w:jc w:val="both"/>
        <w:rPr>
          <w:color w:val="2A2723"/>
          <w:sz w:val="28"/>
          <w:szCs w:val="28"/>
        </w:rPr>
      </w:pPr>
      <w:r w:rsidRPr="00F6797E">
        <w:rPr>
          <w:iCs/>
          <w:color w:val="2A2723"/>
          <w:sz w:val="28"/>
          <w:szCs w:val="28"/>
        </w:rPr>
        <w:t>Тихомиров O.K.</w:t>
      </w:r>
      <w:r w:rsidRPr="00F6797E">
        <w:rPr>
          <w:color w:val="2A2723"/>
          <w:sz w:val="28"/>
          <w:szCs w:val="28"/>
        </w:rPr>
        <w:t> Психология мышления. — М., 1984.</w:t>
      </w:r>
    </w:p>
    <w:p w:rsidR="00F6797E" w:rsidRPr="00F6797E" w:rsidRDefault="00F6797E" w:rsidP="00F6797E">
      <w:pPr>
        <w:pStyle w:val="a5"/>
        <w:spacing w:before="0" w:beforeAutospacing="0" w:after="0" w:afterAutospacing="0"/>
        <w:ind w:firstLine="300"/>
        <w:jc w:val="both"/>
        <w:rPr>
          <w:color w:val="2A2723"/>
          <w:sz w:val="28"/>
          <w:szCs w:val="28"/>
        </w:rPr>
      </w:pPr>
      <w:r w:rsidRPr="00F6797E">
        <w:rPr>
          <w:iCs/>
          <w:color w:val="2A2723"/>
          <w:sz w:val="28"/>
          <w:szCs w:val="28"/>
        </w:rPr>
        <w:t>Шиф Ж.И.</w:t>
      </w:r>
      <w:r w:rsidRPr="00F6797E">
        <w:rPr>
          <w:color w:val="2A2723"/>
          <w:sz w:val="28"/>
          <w:szCs w:val="28"/>
        </w:rPr>
        <w:t> Усвоение языка и развитие мышления у глухих детей. — М., 1968.</w:t>
      </w:r>
    </w:p>
    <w:p w:rsidR="00F6797E" w:rsidRPr="00F6797E" w:rsidRDefault="00F6797E" w:rsidP="00F6797E">
      <w:pPr>
        <w:pStyle w:val="a5"/>
        <w:spacing w:before="0" w:beforeAutospacing="0" w:after="0" w:afterAutospacing="0"/>
        <w:ind w:firstLine="300"/>
        <w:jc w:val="both"/>
        <w:rPr>
          <w:color w:val="2A2723"/>
          <w:sz w:val="28"/>
          <w:szCs w:val="28"/>
        </w:rPr>
      </w:pPr>
      <w:r w:rsidRPr="00F6797E">
        <w:rPr>
          <w:iCs/>
          <w:color w:val="2A2723"/>
          <w:sz w:val="28"/>
          <w:szCs w:val="28"/>
        </w:rPr>
        <w:t>Яшкова Н.В.</w:t>
      </w:r>
      <w:r w:rsidRPr="00F6797E">
        <w:rPr>
          <w:color w:val="2A2723"/>
          <w:sz w:val="28"/>
          <w:szCs w:val="28"/>
        </w:rPr>
        <w:t> Наглядное мышление глухих детей. — М., 1988.</w:t>
      </w:r>
    </w:p>
    <w:p w:rsidR="00A14385" w:rsidRPr="00F6797E" w:rsidRDefault="00A14385" w:rsidP="00F6797E">
      <w:pPr>
        <w:spacing w:after="0" w:line="240" w:lineRule="auto"/>
        <w:jc w:val="both"/>
        <w:rPr>
          <w:rFonts w:ascii="Times New Roman" w:hAnsi="Times New Roman" w:cs="Times New Roman"/>
          <w:b/>
          <w:sz w:val="28"/>
          <w:szCs w:val="28"/>
        </w:rPr>
      </w:pPr>
    </w:p>
    <w:p w:rsidR="00A94400" w:rsidRPr="007D0F75"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№9</w:t>
      </w:r>
    </w:p>
    <w:p w:rsidR="00A94400"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F6797E" w:rsidRPr="00F6797E" w:rsidRDefault="00F6797E" w:rsidP="00F6797E">
      <w:pPr>
        <w:spacing w:after="0" w:line="240" w:lineRule="auto"/>
        <w:jc w:val="both"/>
        <w:rPr>
          <w:rFonts w:ascii="Times New Roman" w:hAnsi="Times New Roman" w:cs="Times New Roman"/>
          <w:b/>
          <w:sz w:val="28"/>
          <w:szCs w:val="28"/>
          <w:lang w:val="kk-KZ"/>
        </w:rPr>
      </w:pPr>
      <w:r w:rsidRPr="00F6797E">
        <w:rPr>
          <w:rFonts w:ascii="Times New Roman" w:hAnsi="Times New Roman" w:cs="Times New Roman"/>
          <w:b/>
          <w:sz w:val="28"/>
          <w:szCs w:val="28"/>
          <w:lang w:val="kk-KZ"/>
        </w:rPr>
        <w:t>С</w:t>
      </w:r>
      <w:r w:rsidR="00A94400">
        <w:rPr>
          <w:rFonts w:ascii="Times New Roman" w:hAnsi="Times New Roman" w:cs="Times New Roman"/>
          <w:b/>
          <w:sz w:val="28"/>
          <w:szCs w:val="28"/>
          <w:lang w:val="kk-KZ"/>
        </w:rPr>
        <w:t xml:space="preserve">өйлеу тілін қалыптастырудың психологиялық ерекшеліктері </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t>Есту қабілеті бұзылған балалардың психикалық даму ерекшеліктерін дұрыс түсіну үшін олардың қарым-қатынасын дамытудың жалпы және нақты заңдылықтарын, олардың әртүрлі қарым-қатынас құралдарын игеруін, сөйлеудің әртүрлі түрлерін қалыптастыру ерекшеліктерін түсіну қажет. Онсыз оларды оқыту мен тәрбиелеуді барабар ұйымдастыру, сөйлеу қарым-қатынас құралдарын қалыптастырудың педагогикалық процесі, сәтті психологиялық түзетуді жүзеге асыру мүмкін емес. Саңырау және есту қабілеті нашар балаларда ауызша сөйлеуді қалыптастыру мәселелерін көптеген ғалымдар зерттеді — Ф. Ф. Рау, С. А. Зыков, Р. М. Боскис, и. М. Соловьев, Ж. И. Шифф, к.Г.Коровин, а.г. Зикеев, Е. Н. Марциновская, А. М. Гольдберг, Е. П. Кузьмичева, Л. П. Носкова және басқалары, біз болашақта олардың зерттеулерінің нәтижелеріне сүйенеміз.</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t>Қарым — қатынас-бұл танымдық немесе аффективті-бағалау сипатындағы ақпаратпен алмасудан тұратын адамдардың өзара әрекеті. Қарым-қатынас процесі адамның әртүрлі іс-әрекеттеріне қосылуы және салыстырмалы тәуелсіздікке ие болуы мүмкін. Онтогенезде қолданылатын қарым-қатынас құралдарының дамуы жүреді: алдымен бала экспрессивті — мимикалық құралдарды, яғни экспрессивті қозғалыстарды, мимиканы, вокализацияны, содан кейін пәндік-тиімді қарым — қатынас құралдарын, яғни заттармен байланысты қозғалыстарды, соңында дамудың белгілі бір кезеңінде-сөйлеу құралдарын қолданады. Л. с. Выготскийдің пікірінше,"...сөйлеу немесе басқа белгілер жүйесі немесе байланыс құралдары арқылы делдалсыз байланыс, мүмкін, ең қарабайыр Тип және Ең шектеулі мөлшерде "(Выготский л. с. Собр. ОП.: 6 Т. - Т.2. - Б.18).</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lastRenderedPageBreak/>
        <w:t>Сонымен, сөйлеу — бұл тілді қарым-қатынас үшін пайдалану процесі, тілді қолданудың нақты процесі, ал тіл-белгілер жүйесі және оларды түрлендіру ережелері. Психологияда сөйлеудің бір-бірімен байланысты екі негізгі функциясы бар. Біріншісі-коммуникативті, оны жүзеге асыру арқылы адамдар арасындағы қарым — қатынас процесі жүзеге асырылады, екіншісі-интеллектуалды, нәтижесінде сөйлеу ойларды білдіру, олардың қалыптасуы мен дамуы құралы ретінде әрекет етеді, соның арқасында адам өзінің мінез-құлқын жоспарлауға және болжауға қабілетті болады. Тілді әлеуметтік белгіленген белгі жүйесі ретінде игере отырып, адам ойлаудың тиісті формалары мен әрекеттерін игереді. Сөйлеу шындықтың объектілері мен құбылыстарын талдау және синтездеу, салыстыру және жалпылау құралына айналады. Баланың психикалық дамуындағы кез-келген ауытқулармен сөйлеудің негізгі функцияларын қалыптастырудағы үйлесімділік бұзылады. Мұндай дисгармония есту қабілеті бұзылған балалардың психикалық дамуында байқалады.</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t>Саңырау балалардың психикалық дамуының маңызды ерекшелігі — олардың бірнеше түрлі сөйлеу түрлерін-ауызша (ауызша және жазбаша), саусақ ізі мен ым-ишараны бір уақытта игеруі, яғни л.с. Выготский айтқандай, полиглос түрі.</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t>Саңырау баланың сөйлеудің әртүрлі түрлерін қалай меңгеретінін және психологиялық ерекшеліктері қандай екенін дәйекті түрде қарастырайық.</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t>Саңырау балалар ауызша сөйлеуді тек арнайы оқыту жағдайында ғана игере алады. Саңырау баланың объектілерге және оны қоршап тұрған адамдарға қатынасын дамытудың белгілі бір кезеңінде қарым-қатынастың ескі әдістері оның қызметінің жаңа мазмұнына сәйкес келмейді. Дұрыс құрылған педагогикалық процесс болған кезде қарым — қатынастың жаңа формаларына-сөйлеуге көшуге қол жеткізіледі. Балалар сөйлеуді моторикалық сезімдермен нығайтылған визуалды қабылдауға сүйене отырып, сөйлеуді үйренеді. Олар сөйлеудің интонациялық-экспрессивті құралдарын ұстап, оның үлгілерін есту арқылы қабылдай алмайды, оған еліктеу есту арқылы бақыланатын, есту қабілеті бар баланың сөйлеу дамуын анықтайды. Осыған байланысты Ж.И. Шиф есту қабілетіне қарағанда саңырау балалардың сөйлеуін игерудің келесі психологиялық жағдайларын анықтады.</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t>Есту қабілеті бұзылған балалардың сөйлеу қарым-қатынасы әртүрлі іс-шаралар жағдайында қалыптасады. Тілді меңгеру процесінің өзі сөйлеу әрекетінің әртүрлі түрлерін (ауызша, жазбаша, дактильді) қалыптастыру процесі деп түсініледі, ал оның екі жағы да дамиды — әсерлі (визуалды, есту-визуалды және есту қабілетінің өзі) және экспрессивті (сөйлеу, дактилдеу, жазу). Сөйлеу әрекетінің барлық түрлері бірлікте қалыптасады.</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t>Сонымен қатар, саңырау балаларда есту қабілетіне қарағанда сөздердің бастапқы бейнелерін қалыптастырудың сенсорлық негіздері Әртүрлі. Бастапқы түрде еститін адамдарда сөздер есту, саңырау балаларда-визуалды, қозғалыс сезімдерімен (артикуляция, саусақ ізі немесе жазу) күшейтіледі.</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lastRenderedPageBreak/>
        <w:t>Планшеттерде жазылған сөздерді визуалды қабылдау ("Ғаламдық оқу") планшеттерді бөлінбеген қабылдау мен танудан басталады, алдымен түсі, құрылымы, кейінірек — сөздің бірінші әрпі және т.б. мұғалім бұл тақтайшаларды белгілі бір заттармен және әрекеттермен байланыстырады, осылайша саңырау балалардағы сөздерді бөлінбеген визуалды қабылдаудың арқасында олардың сигналдық функциялары туралы идеялар пайда болады (суретті қараңыз. 1). Саңырау жазылған сөздерді көрнекі қабылдау есту қабілеті бар балалардың оқуды игеруінің бастапқы кезеңдерінен өзгеше. Тыңдаушыларды оқу-ауызша сөйлеуден алынған, графикалық символдарды (әріптерді) сөйлеу дыбыстарына айналдыруды қамтитын әрекет. Саңырау бала үшін сөзді көрнекі қабылдау-тілмен танысудың бірінші кезеңі. Көптеген адамдар, әрі қарай, сөйлеуді қабылдау кезінде, визуалды және сөйлеу-мотор компоненттері жетекші болып қалады, соның арқасында есту қабілетінің жетіспеушілігін өтеу жүзеге асырылады.</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t>XX ғасырдың соңғы онжылдықтарында саңырау балаларда қалдық есту қабілетінің дамуына көп көңіл бөлінді.</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t>Көрнекті сурдопедагогтар Ф.Ф. Рау мен Е. П. Кузьмичеваның, ауызша сөйлеуді қалыптастыру және Саңыраулардың есту қабілетін дамыту бойынша мамандардың пікірінше, сөйлеу есту қабілетін жетілдіру бойынша жұмыстың негізгі міндеті саңырау балаларда қалдық есту қабілетін дамыту болып табылады, оның негізінде ауызша сөйлеуді қабылдаудың есту-визуалды негізі жасалады.</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t>Сөйлеуді қабылдаудың есту қабілетін сәтті құру үшін келесі сәттер маңызды рөл атқарады.</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t>Біріншіден, көптеген Саңыраулардың есту резерві бар, яғни.сөйлеудің фонетикалық құрылымын құрайтын белгілі бір элементтерді қабылдаудың ықтимал мүмкіндігі. Бұл оларға қажетті дыбыстық күшейту кезінде таныс сөздерді, тіпті сөз тіркестерін тануға мүмкіндік береді; сөздердің ырғақты құрылымы және интонацияның кейбір компоненттері қабылдауға қол жетімді болуы мүмкін.</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t>Екіншіден, сөйлеудің акустикалық құрылымының артықтығын ескеру қажет. Мысалы, артықтықтың интонациясына қатысты оның құрамдас компоненттерінің — динамикалық, темпоральды, әуезді үйлесімі қамтамасыз етіледі. Сөйлеудің акустикалық құрылымының көптігі оны қабылдау сенімділігінің маңызды шарты болып табылады. Ф. Ф. Pay пікірінше, дәл осы ерекшелік есту қабілетінің бұзылуынан туындаған сенсорлық базаның күрт шектелуімен олардың резервтік белгілеріне сүйене отырып, сөйлеу элементтерін есту арқылы қабылдау мүмкіндігін анықтайды.</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t xml:space="preserve">Үшіншіден, қиын жағдайда сөйлеуді қабылдау (тыңдау, еріннен оқу, оқу) сөйлеу жүйесінің мотор бөлігінің белсенділігін тудырады. Жаттығу барысында акустикалық бейнелердің кемшілігі сөздердің компенсаторлық айтылуын ынталандырады. Бұл есту-синестетикалық байланыстардың нығаюына әкеледі, соның арқасында кейбір жағдайларда сөздің дыбыстық құрылымын фрагменттік қабылдау есту қабілетін қолдау үшін кинестетикалық бейнені жаңарту үшін жеткілікті. Жаттығу нәтижесінде </w:t>
      </w:r>
      <w:r w:rsidRPr="00F6797E">
        <w:rPr>
          <w:rFonts w:ascii="Times New Roman" w:hAnsi="Times New Roman" w:cs="Times New Roman"/>
          <w:sz w:val="28"/>
          <w:szCs w:val="28"/>
          <w:lang w:val="kk-KZ"/>
        </w:rPr>
        <w:lastRenderedPageBreak/>
        <w:t>қалдық есту арқылы сөйлеуді қабылдаудың қиын жағдайлары сөйлеу ақпаратын ықтималды болжауда және оны сөйлеу және сөйлеуден тыс контекст негізінде өңдеуде көрінетін қарама-қарсы белсенділіктің жоғарылауына әкеледі.</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t>Төртіншіден, сөйлеу есту қабілетін дамытудың маңызды шарты-саңырау баланың дыбысты күшейтетін жабдықтың (жеке есту аппараттары мен стационарлық құрылғылар) көмегімен басқалардың сөйлеуін үнемі қабылдауын қамтамасыз ететін есту-сөйлеу ортасын құру. Бұл жағдайда саңырау балалар сөздерді қабылдау және көбейту кезінде пайда болатын есту, көру және кинестетикалық тітіркенулер арасындағы функционалды байланыстар қалыптасады және жетілдіріледі. Бұл саңырау балалардың ауызша сөйлеуін қалыптастыру үшін сенсорлық негіз жасайды.</w:t>
      </w:r>
    </w:p>
    <w:p w:rsidR="00F6797E"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t>Саңырау балаларды тыңдаушылардан ерекшелейтін сөйлеуді меңгерудің келесі ерекшелігі-Дж. и. Шиф, сөйлеу материалын талдаудың әртүрлі тәртібі. Сөйлеуді меңгерген, естіген бала сөздің фонетикалық бейнесін түсінеді, оны буындарға, содан кейін морфемаларға, содан кейін "алфавиттік дыбыстарға"бөледі. Сөйлеу ағынынан сөзді ажырата білу сөйлеу қабілетіне қарағанда әлдеқайда кешірек пайда болады, ал кейінірек — сауаттылықты үйрену кезінде — сөздердің құрамына нақты фонетикалық талдау жасалады.</w:t>
      </w:r>
    </w:p>
    <w:p w:rsidR="00A14385" w:rsidRPr="00F6797E" w:rsidRDefault="00F6797E" w:rsidP="00F6797E">
      <w:pPr>
        <w:spacing w:after="0" w:line="240" w:lineRule="auto"/>
        <w:ind w:firstLine="567"/>
        <w:jc w:val="both"/>
        <w:rPr>
          <w:rFonts w:ascii="Times New Roman" w:hAnsi="Times New Roman" w:cs="Times New Roman"/>
          <w:sz w:val="28"/>
          <w:szCs w:val="28"/>
          <w:lang w:val="kk-KZ"/>
        </w:rPr>
      </w:pPr>
      <w:r w:rsidRPr="00F6797E">
        <w:rPr>
          <w:rFonts w:ascii="Times New Roman" w:hAnsi="Times New Roman" w:cs="Times New Roman"/>
          <w:sz w:val="28"/>
          <w:szCs w:val="28"/>
          <w:lang w:val="kk-KZ"/>
        </w:rPr>
        <w:t>Саңырау балаларда дәйектілік әртүрлі. Жазбаша сөздерді көрнекі қабылдау оларға дыбыстардың айтылуын үйрену кезінде бекітілген сөздің әріптік құрамы туралы ақпарат береді. Саңырау балалар сөздің слогдық құрылымын ауызша сөйлеуді игеру процесінде оның әріптік құрамына қарағанда кешірек игереді. Бұл жағдайда сөйлеу мотор компоненттері мен визуалды қабылдау арасындағы қарым-қатынас қайта құрылады. Бұл баяу жүзеге асырылады, өйткені көптеген саңырау балалардың сөйлеу тәжірибесінде сөздің визуалды бейнесі оның баяу дамып келе жатқан қозғалтқыш бейнесінде ұзақ уақыт басым болады. Саңырау балаларда сөйлеуді қалыптастырудың тән ерекшелігі-грамматикалық түрлендірулерді игеруде кездесетін және сөйлеуді меңгерудің басқа сенсорлық негіздеріне байланысты қиындықтар. Дыбыстық сөз біртұтас ретінде қабылданады, қайта құру жағдайында ол көбінесе басқаша естіле бастайды (мысалы, стресс өзгереді). Көрнекі бейнелерде сөздердің түрлендірулері сөздің белгілі бір бөлігіне ғана қатысты, сондықтан бұл өзгерістерді саңырау бала тұтастай алғанда сөзге қатысты "сыртқы" деп қабылдайды.</w:t>
      </w:r>
    </w:p>
    <w:p w:rsidR="00470748" w:rsidRPr="00470748" w:rsidRDefault="00470748" w:rsidP="00834C93">
      <w:pPr>
        <w:spacing w:after="0" w:line="240" w:lineRule="auto"/>
        <w:ind w:firstLine="567"/>
        <w:jc w:val="both"/>
        <w:rPr>
          <w:rFonts w:ascii="Times New Roman" w:hAnsi="Times New Roman" w:cs="Times New Roman"/>
          <w:sz w:val="28"/>
          <w:szCs w:val="28"/>
          <w:lang w:val="kk-KZ"/>
        </w:rPr>
      </w:pPr>
      <w:r w:rsidRPr="00470748">
        <w:rPr>
          <w:rFonts w:ascii="Times New Roman" w:hAnsi="Times New Roman" w:cs="Times New Roman"/>
          <w:sz w:val="28"/>
          <w:szCs w:val="28"/>
          <w:lang w:val="kk-KZ"/>
        </w:rPr>
        <w:t>Сөйлеуді қолдана бастағанда, ол өз ойын білдіру үшін қандай сөздерді қолдану керектігін ғана емес, оларды қалай өзгерту керектігін, сөйлемде біріктіруді, яғни олардың грамматикалық ерекшеліктерін (Дж.</w:t>
      </w:r>
    </w:p>
    <w:p w:rsidR="00470748" w:rsidRPr="00470748" w:rsidRDefault="00470748" w:rsidP="00834C93">
      <w:pPr>
        <w:spacing w:after="0" w:line="240" w:lineRule="auto"/>
        <w:ind w:firstLine="567"/>
        <w:jc w:val="both"/>
        <w:rPr>
          <w:rFonts w:ascii="Times New Roman" w:hAnsi="Times New Roman" w:cs="Times New Roman"/>
          <w:sz w:val="28"/>
          <w:szCs w:val="28"/>
          <w:lang w:val="kk-KZ"/>
        </w:rPr>
      </w:pPr>
      <w:r w:rsidRPr="00470748">
        <w:rPr>
          <w:rFonts w:ascii="Times New Roman" w:hAnsi="Times New Roman" w:cs="Times New Roman"/>
          <w:sz w:val="28"/>
          <w:szCs w:val="28"/>
          <w:lang w:val="kk-KZ"/>
        </w:rPr>
        <w:t xml:space="preserve">Сонымен, сөйлеу моторикасын қалыптастыру үшін есту жағдайымен салыстырғанда саңырау адамдар үшін ерекше және қолайсыз. Егер біз бұзушылықтың құрылымы туралы идеядан шығатын болсақ, онда қайталама ауытқулар бастапқы бұзылуға неғұрлым жақын болса, оларды түзету соғұрлым қиын болады. Сөйлеудің айтылу жағы есту қабілетінің бұзылуына ең жақын тәуелді, сондықтан оны қалыптастыру ең қиын мәселе болып </w:t>
      </w:r>
      <w:r w:rsidRPr="00470748">
        <w:rPr>
          <w:rFonts w:ascii="Times New Roman" w:hAnsi="Times New Roman" w:cs="Times New Roman"/>
          <w:sz w:val="28"/>
          <w:szCs w:val="28"/>
          <w:lang w:val="kk-KZ"/>
        </w:rPr>
        <w:lastRenderedPageBreak/>
        <w:t>табылады. Сонымен қатар, Саңыраулардың сөйлеу қарым-қатынасы оқытудың ең жақсы ұйымдастырылуымен де шектеулі болып қалады.</w:t>
      </w:r>
    </w:p>
    <w:p w:rsidR="00470748" w:rsidRPr="00470748" w:rsidRDefault="00470748" w:rsidP="00834C93">
      <w:pPr>
        <w:spacing w:after="0" w:line="240" w:lineRule="auto"/>
        <w:ind w:firstLine="567"/>
        <w:jc w:val="both"/>
        <w:rPr>
          <w:rFonts w:ascii="Times New Roman" w:hAnsi="Times New Roman" w:cs="Times New Roman"/>
          <w:sz w:val="28"/>
          <w:szCs w:val="28"/>
          <w:lang w:val="kk-KZ"/>
        </w:rPr>
      </w:pPr>
      <w:r w:rsidRPr="00470748">
        <w:rPr>
          <w:rFonts w:ascii="Times New Roman" w:hAnsi="Times New Roman" w:cs="Times New Roman"/>
          <w:sz w:val="28"/>
          <w:szCs w:val="28"/>
          <w:lang w:val="kk-KZ"/>
        </w:rPr>
        <w:t>Ауызша қарым-қатынастың шектеулі мүмкіндіктері және жоғарыда аталған психологиялық ерекшеліктер саңырау балалардың сөйлеудің грамматикалық дизайнында жіберген қателіктерінің сипатын анықтайды. Ж. И. Шифтің пікірінше, төменгі сыныптардағы саңырау студенттердің сөйлеуінің басты ерекшелігі-олардың мәлімдемелерінде олар көп немесе аз дамыған тілдік жалпылау негізінде ғана мүмкін болатын тұжырымдамалармен емес, нақты образдармен жұмыс істейді. Бұл жастағы саңырау балалар үшін визуалды-бейнелі ойлау тән. Сөзінде алады, нақтырақ байқай пәндік отнесенность көрсетілген көмегімен сохранных сезім органдарының көрнекі бейнесі, жекелеген белгілері белгіленетін құбылыстар. Жалпыланған мағынада сөз кейінірек қолданылады, егер сөйлеуді меңгерудің жоғары деңгейі оны тіл жүйесіне қосуға мүмкіндік берсе. Сөздердің мағынасын нақтылау саңырау балаларда лексика жинақталған сайын жүреді. Сөйлеуді игерген кезде саңырау балалар сөздердің неғұрлым дәл және жалпыланған мағынасын игереді, абстрактілі ұғымдармен дұрыс жұмыс жасау қабілетіне ие болады. Саңырау балаларда тілдің грамматикалық құрылымын игеруде үлкен қиындықтар бар — қажет болған жағдайда да, өз ойларын грамматикалық тұрғыдан дұрыс тұжырымдауда да, айналасындағы адамдардың сөйлеуіндегі грамматикалық құрылымдарды түсінуде де.</w:t>
      </w:r>
    </w:p>
    <w:p w:rsidR="00470748" w:rsidRPr="00470748" w:rsidRDefault="00470748" w:rsidP="00834C93">
      <w:pPr>
        <w:spacing w:after="0" w:line="240" w:lineRule="auto"/>
        <w:ind w:firstLine="567"/>
        <w:jc w:val="both"/>
        <w:rPr>
          <w:rFonts w:ascii="Times New Roman" w:hAnsi="Times New Roman" w:cs="Times New Roman"/>
          <w:sz w:val="28"/>
          <w:szCs w:val="28"/>
          <w:lang w:val="kk-KZ"/>
        </w:rPr>
      </w:pPr>
      <w:r w:rsidRPr="00470748">
        <w:rPr>
          <w:rFonts w:ascii="Times New Roman" w:hAnsi="Times New Roman" w:cs="Times New Roman"/>
          <w:sz w:val="28"/>
          <w:szCs w:val="28"/>
          <w:lang w:val="kk-KZ"/>
        </w:rPr>
        <w:t xml:space="preserve">Сөйлеуді меңгерудің әртүрлі кезеңдерінде қателіктердің сипаты әр түрлі болады. Ерте кезеңдерде саңырау балалар көбінесе сөйлеу бөліктерін ажыратпайды және оларды әрдайым дұрыс қолдана бермейді, есімдіктер мен предлогтарды меңгеру қиынға соғады, жұрнақтарды дұрыс қолданбайды. Ж. И. Шифф осындай қателіктердің мысалдарын келтіреді: етістік нормаларына сәйкес зат есімдердің өзгеруі ("көбелек", "айдаһарлар"); жұрнақтардың дұрыс қосылмауы (үйдің орнына"домень" және керісінше — добрик орнына "добрик"); сын есімдердің іс жүзінде өзгеруімен зат есімдердің аяқталуын қолдану (қызықты орнына"қызықты"). Оқу процесінде өрескел қателер саны азаяды, бірақ тіл жүйесінің нәзік ерекшеліктерін білумен байланысты қателер сақталады (мысалы, жыныс категорияларын, сандарды, анимацияны ажырату, іс формаларын дұрыс пайдалану). Мысалы, зат есімнің көптігін қалыптастыру кезінде лексикалық шешімдерден грамматикалық шешімдерге ауысу кезеңдері туралы айтуға болады. Саңырау балалар қолданатын көптеген заттар туралы хабарлаудың қарапайым түрі — бұл атаудың бірнеше рет қайталануы ("қуыршақ, қуыршақ, қуыршақ"). Олар сонымен қатар "көп көрпе"деген сөзді қолданады. Ерте грамматикалық жалпылау сөздің соңындағы ерекше өзгерістерде көрінеді:" ноғай","кошкай". Соңында, соңғы дауысты дыбыс ауыстырылады:" аяқтар"," мысықтар","көрпелер". Бұл өзгерістер оқудың бастапқы кезеңдерінде байқалады. Көпше сөздер саңырау балалардың ақыл-ой белсенділігінің нәтижелері көрсетілген және бекітілген жағдайда жалпылаудың бір түріне айналады. Өзгешелігі грамматикалық өзгерістер " деген сөздерден реттеліп отырылды қарай оқыту, олардың сөйлеу мен ойлау қабілетін дамыту. Саңырау балалар заттардың атаулары </w:t>
      </w:r>
      <w:r w:rsidRPr="00470748">
        <w:rPr>
          <w:rFonts w:ascii="Times New Roman" w:hAnsi="Times New Roman" w:cs="Times New Roman"/>
          <w:sz w:val="28"/>
          <w:szCs w:val="28"/>
          <w:lang w:val="kk-KZ"/>
        </w:rPr>
        <w:lastRenderedPageBreak/>
        <w:t>мен қасиеттердің атауларын морфологиялық белгілері бойынша ажырата білуді үйренеді, тіл жүйесінде әртүрлі грамматикалық категорияларды ажырата және дұрыс қолдана білуді үйренеді, шындықты бейнелеудің басқа шарттары, жалпылау мен абстракцияның басқа мүмкіндіктері бар.</w:t>
      </w:r>
    </w:p>
    <w:p w:rsidR="00470748" w:rsidRPr="00470748" w:rsidRDefault="00470748" w:rsidP="00834C93">
      <w:pPr>
        <w:spacing w:after="0" w:line="240" w:lineRule="auto"/>
        <w:ind w:firstLine="567"/>
        <w:jc w:val="both"/>
        <w:rPr>
          <w:rFonts w:ascii="Times New Roman" w:hAnsi="Times New Roman" w:cs="Times New Roman"/>
          <w:sz w:val="28"/>
          <w:szCs w:val="28"/>
          <w:lang w:val="kk-KZ"/>
        </w:rPr>
      </w:pPr>
      <w:r w:rsidRPr="00470748">
        <w:rPr>
          <w:rFonts w:ascii="Times New Roman" w:hAnsi="Times New Roman" w:cs="Times New Roman"/>
          <w:sz w:val="28"/>
          <w:szCs w:val="28"/>
          <w:lang w:val="kk-KZ"/>
        </w:rPr>
        <w:t>Орта мектеп жасында саңырау адамдарда сөйлемдегі сөздер арасында грамматикалық байланыстар орнатуда қиындықтар сақталады. Мысалы:" Әке балаға айтты"," Анам лагерьге келді","анам мен әкем қайыққа отырды". Сөйлеудің грамматикалық дизайнындағы қателіктердің тұрақты сипаты кейбір жағдайларда олар Саңыраулардың сенсорлық тәжірибесінің ерекшеліктерімен, басқаларында олардың визуалды — бейнелі ойлауының өзіндік ерекшелігімен, тілдің күрделі құрылымын білудегі қиындықтармен байланысты екенін көрсетеді, оны игеру үшін тұжырымдамалық ойлаудың жоғары деңгейі қажет.</w:t>
      </w:r>
    </w:p>
    <w:p w:rsidR="00470748" w:rsidRPr="00470748" w:rsidRDefault="00470748" w:rsidP="00834C93">
      <w:pPr>
        <w:spacing w:after="0" w:line="240" w:lineRule="auto"/>
        <w:ind w:firstLine="567"/>
        <w:jc w:val="both"/>
        <w:rPr>
          <w:rFonts w:ascii="Times New Roman" w:hAnsi="Times New Roman" w:cs="Times New Roman"/>
          <w:sz w:val="28"/>
          <w:szCs w:val="28"/>
          <w:lang w:val="kk-KZ"/>
        </w:rPr>
      </w:pPr>
      <w:r w:rsidRPr="00470748">
        <w:rPr>
          <w:rFonts w:ascii="Times New Roman" w:hAnsi="Times New Roman" w:cs="Times New Roman"/>
          <w:sz w:val="28"/>
          <w:szCs w:val="28"/>
          <w:lang w:val="kk-KZ"/>
        </w:rPr>
        <w:t>Осылайша, ауызша сөйлеуді меңгеру кезінде саңырау балалар ерекшеліктерге байланысты бірқатар қиындықтарды бастан кешіреді</w:t>
      </w:r>
    </w:p>
    <w:p w:rsidR="00470748" w:rsidRPr="00470748" w:rsidRDefault="00470748" w:rsidP="00834C93">
      <w:pPr>
        <w:spacing w:after="0" w:line="240" w:lineRule="auto"/>
        <w:ind w:firstLine="567"/>
        <w:jc w:val="both"/>
        <w:rPr>
          <w:rFonts w:ascii="Times New Roman" w:hAnsi="Times New Roman" w:cs="Times New Roman"/>
          <w:sz w:val="28"/>
          <w:szCs w:val="28"/>
          <w:lang w:val="kk-KZ"/>
        </w:rPr>
      </w:pPr>
      <w:r w:rsidRPr="00470748">
        <w:rPr>
          <w:rFonts w:ascii="Times New Roman" w:hAnsi="Times New Roman" w:cs="Times New Roman"/>
          <w:sz w:val="28"/>
          <w:szCs w:val="28"/>
          <w:lang w:val="kk-KZ"/>
        </w:rPr>
        <w:t>тілдің сөздік құрамын, грамматикалық құрылымын, сөйлеу моторикасын игеру. Мұның бәрі олардың танымдық белсенділігін төмендетеді, дегенмен оның дамуының алғышарттары сақталған. Саңырау бала ауызша сөйлеуді қаншалықты ертерек үйрете бастаса, танымның дамуының алғышарттары соғұрлым көп болады, мұндай бала ауызша сөйлеуді жақсы меңгереді. Саңырау балаларда ойлаудың көрнекі формаларының дамуы сөйлеудің дамуынан озып келеді, ал есту қабілеті мен сөйлеуі бірлікте дамиды. Дегенмен, ойлаудың озық дамуы саңырау балаға сөйлеуді үйренуге айтарлықтай көмектеседі.</w:t>
      </w:r>
    </w:p>
    <w:p w:rsidR="00470748" w:rsidRPr="00470748" w:rsidRDefault="00470748" w:rsidP="00834C93">
      <w:pPr>
        <w:spacing w:after="0" w:line="240" w:lineRule="auto"/>
        <w:ind w:firstLine="567"/>
        <w:jc w:val="both"/>
        <w:rPr>
          <w:rFonts w:ascii="Times New Roman" w:hAnsi="Times New Roman" w:cs="Times New Roman"/>
          <w:sz w:val="28"/>
          <w:szCs w:val="28"/>
          <w:lang w:val="kk-KZ"/>
        </w:rPr>
      </w:pPr>
      <w:r w:rsidRPr="00470748">
        <w:rPr>
          <w:rFonts w:ascii="Times New Roman" w:hAnsi="Times New Roman" w:cs="Times New Roman"/>
          <w:sz w:val="28"/>
          <w:szCs w:val="28"/>
          <w:lang w:val="kk-KZ"/>
        </w:rPr>
        <w:t>Оқу барысында саңырау балалар саусақ ізін меңгереді-ауадағы саусақтардың қимылына негізделген ауызша сөйлеудің кинетикалық формасы. Қол қимылдары ұлттық тілдің алфавитінің әріптерін, мысалы, орыс тілін білдіреді. Орыс саусақ алфавитінде дактилемдер әріптерді шығарады. Кейбір саусақ таңбалары әріпті толығымен сипаттайды (мысалы, 3, суретті қараңыз. 2, А), басқалары әріптердің құрылымын береді (г, сурет. 2, б), қалғандары шартты түрде белгіленеді (В, сурет. 2, в). Дактильді сөйлеу арқылы сөйлесу, сөйлесушілер жазбаша сөйлеу ережелерін ұстанады. Егер құраушы элементтердің саны бойынша дактильді сөйлеу формасы жазуды көрсетсе, онда функция ауызша сөйлеуге ұқсас, өйткені оның негізгі функциясы Саңыраулардың тікелей қарым — қатынасына қызмет ету болып табылады. Саңырау балаларды оқытудың қазіргі заманғы отандық жүйесінде дактильді сөйлеу мектеп жасына дейінгі кезден бастап қолданылады және ауызша сөйлеуді қалыптастыруда көмекші құрал ретінде қызмет етеді (б.д. Корсунская). Сонымен қатар, балалар сөздердің дыбыстық құрамын жақсы үйренеді (Олардың емлесі айтылымға сәйкес болған жағдайда). Саусақ іздері сөйлеуді есту-визуалды қабылдауды жеңілдетеді, мысалы, еріндерден нашар оқылатын дыбыстарды қабылдағанда (мысалы, г-х сияқты дыбыстар).</w:t>
      </w:r>
    </w:p>
    <w:p w:rsidR="00470748" w:rsidRPr="00470748" w:rsidRDefault="00470748" w:rsidP="00834C93">
      <w:pPr>
        <w:spacing w:after="0" w:line="240" w:lineRule="auto"/>
        <w:ind w:firstLine="567"/>
        <w:jc w:val="both"/>
        <w:rPr>
          <w:rFonts w:ascii="Times New Roman" w:hAnsi="Times New Roman" w:cs="Times New Roman"/>
          <w:sz w:val="28"/>
          <w:szCs w:val="28"/>
          <w:lang w:val="kk-KZ"/>
        </w:rPr>
      </w:pPr>
      <w:r w:rsidRPr="00470748">
        <w:rPr>
          <w:rFonts w:ascii="Times New Roman" w:hAnsi="Times New Roman" w:cs="Times New Roman"/>
          <w:sz w:val="28"/>
          <w:szCs w:val="28"/>
          <w:lang w:val="kk-KZ"/>
        </w:rPr>
        <w:t xml:space="preserve">Ымдау тілі жетіспейтін ауызша сөйлеудің орнын толтырудың бір түрі болып табылады, саңырау басқа адамдармен сөйлесуге мүмкіндік беретін құрал. Қарым-қатынас процесінде ым тілін қалыптастыру және қолдану </w:t>
      </w:r>
      <w:r w:rsidRPr="00470748">
        <w:rPr>
          <w:rFonts w:ascii="Times New Roman" w:hAnsi="Times New Roman" w:cs="Times New Roman"/>
          <w:sz w:val="28"/>
          <w:szCs w:val="28"/>
          <w:lang w:val="kk-KZ"/>
        </w:rPr>
        <w:lastRenderedPageBreak/>
        <w:t>ерекшеліктері, оның саңырау балаларды оқытудағы рөлі Г.Л. Зайцева терең зерттелген.</w:t>
      </w:r>
    </w:p>
    <w:p w:rsidR="00470748" w:rsidRPr="00470748" w:rsidRDefault="00470748" w:rsidP="00834C93">
      <w:pPr>
        <w:spacing w:after="0" w:line="240" w:lineRule="auto"/>
        <w:ind w:firstLine="567"/>
        <w:jc w:val="both"/>
        <w:rPr>
          <w:rFonts w:ascii="Times New Roman" w:hAnsi="Times New Roman" w:cs="Times New Roman"/>
          <w:sz w:val="28"/>
          <w:szCs w:val="28"/>
          <w:lang w:val="kk-KZ"/>
        </w:rPr>
      </w:pPr>
      <w:r w:rsidRPr="00470748">
        <w:rPr>
          <w:rFonts w:ascii="Times New Roman" w:hAnsi="Times New Roman" w:cs="Times New Roman"/>
          <w:sz w:val="28"/>
          <w:szCs w:val="28"/>
          <w:lang w:val="kk-KZ"/>
        </w:rPr>
        <w:t>Психикалық дамудың бастапқы кезеңдерінде ым-ишара сөйлеу экспрессивті-мимикалық және объективті тиімді қарым-қатынас құралдары негізінде пайда болады: саңырау балалар экспрессивті мимикамен бірге Табиғи қимылдарға жүгінеді, өйткені олар қарым-қатынас қажеттілігін сезінеді, жақын адамдарымен байланыс орнатуға және өз тілектерін білдіруге тырысады. Бұл жағдайда алдымен индикативті қимылдар қолданылады, содан кейін — кейбір әрекеттерді еліктейтін, объектілер арасындағы қатынасты, оқиғалардың драматизациясын көрсететін қимылдар. Ымдау тілі саңырау адамдардың танымдық және практикалық іс-әрекеттегі жетістіктерімен байланысты дамиды. Көрнекі көріністер баланың айналасындағы шындықты неғұрлым дәл және жалпылама түрде көрсететін ым-ишаралармен көрінеді. Әрекетті көрсету үшін оның имитациясы қолданылады, мысалы, "кесу" қимылымен кесу процесі бейнеленген. Бұл әдіс көбінесе әрекеттерді ғана емес, сонымен бірге осы әрекеттер жасалатын заттарды да білдіреді ("пышақ" "кесу"әрекетіне сәйкес қимылмен бейнеленген). Нысанның сапасын көрсету үшін осы сапамен байланысты тәжірибені еліктеу қолданылады (мысалы, "қышқыл" сапасын белгілеу үшін адамға қышқыл сезіміне сәйкес келетін өрнек беріледі). Қимылмен белгілеудің тағы бір тәсілі-сурет салу немесе пластикалық ым-ишараны қолдана отырып, затты визуалды сипаттау.</w:t>
      </w:r>
    </w:p>
    <w:p w:rsidR="00470748" w:rsidRPr="00470748" w:rsidRDefault="00470748" w:rsidP="00834C93">
      <w:pPr>
        <w:spacing w:after="0" w:line="240" w:lineRule="auto"/>
        <w:ind w:firstLine="567"/>
        <w:jc w:val="both"/>
        <w:rPr>
          <w:rFonts w:ascii="Times New Roman" w:hAnsi="Times New Roman" w:cs="Times New Roman"/>
          <w:sz w:val="28"/>
          <w:szCs w:val="28"/>
          <w:lang w:val="kk-KZ"/>
        </w:rPr>
      </w:pPr>
      <w:r w:rsidRPr="00470748">
        <w:rPr>
          <w:rFonts w:ascii="Times New Roman" w:hAnsi="Times New Roman" w:cs="Times New Roman"/>
          <w:sz w:val="28"/>
          <w:szCs w:val="28"/>
          <w:lang w:val="kk-KZ"/>
        </w:rPr>
        <w:t>Ымдау тілінің келесі ерекшеліктері бар. Оның сөзсіздігі (р.м. Боскистің айтуы бойынша) бірнеше қимылдар орыс тілінің бір сөзіне сәйкес келетінін білдіреді, мысалы, "шүберекпен жуу", "серпімді жолақпен жуу" әр түрлі қимылдарға сәйкес келеді. Ымдау тілінің ерекшелігі-оның полисемиясы (сол қимыл зат пен әрекетті білдіреді). Әңгімеде қимылдың нақты мағынасы контекстке байланысты-сөйлеу немесе жағдайлық, пәндік. Ымдау тілін зерттеушілер синтаксистің өзіндік ерекшелігін, оның ауызша сөйлеу синтаксисімен сәйкес еместігін атап өтеді: сөйлемдегі қимылдардың реттілігі сөйлемдегі сөздердің реттілігіне сәйкес келмейді ("Мама шайнек жасыл үстел қою"); предлогтар, одақтар, қызметтік сөздер жоқ; теріске шығару іс-әрекеттің атауын ұстанады ("мен оқымаймын"). Саңырау балаларды ауызша сөйлеуге үйреткен кезде, соңғысы ым-ишаратқа әсер ете бастайды, мысалы, оған предлогтар мен одақтар әкеледі. Саусақ іздері көбінесе ым-ишара мәтінмәніне енеді: префикстер, сөздердің аяқталуы, белгілері жоқ сөздер саусақ ізімен жазылады.</w:t>
      </w:r>
    </w:p>
    <w:p w:rsidR="00A14385" w:rsidRPr="00F6797E" w:rsidRDefault="00470748" w:rsidP="00834C93">
      <w:pPr>
        <w:spacing w:after="0" w:line="240" w:lineRule="auto"/>
        <w:ind w:firstLine="567"/>
        <w:jc w:val="both"/>
        <w:rPr>
          <w:rFonts w:ascii="Times New Roman" w:hAnsi="Times New Roman" w:cs="Times New Roman"/>
          <w:sz w:val="28"/>
          <w:szCs w:val="28"/>
          <w:lang w:val="kk-KZ"/>
        </w:rPr>
      </w:pPr>
      <w:r w:rsidRPr="00470748">
        <w:rPr>
          <w:rFonts w:ascii="Times New Roman" w:hAnsi="Times New Roman" w:cs="Times New Roman"/>
          <w:sz w:val="28"/>
          <w:szCs w:val="28"/>
          <w:lang w:val="kk-KZ"/>
        </w:rPr>
        <w:t>Біздің еліміздегі ымдау тілін зерттеу саласындағы жетекші маман Г. Л. Зайцеваның айтуынша, Саңыраулардың байланыс жүйесі күрделі құрылымға ие, өйткені сөйлеудің басқа түрлерінен басқа, ымдау тілінің екі түрі де бар: орыс және калькуляциялық. Қарым-қатынаста орыс ым тілінің құралдарын қолдану өзіндік лексикасы, грамматикасы бар ерекше лингвистикалық жүйеге негізделген, оның кейбір ерекшеліктері жоғарыда айтылған.</w:t>
      </w:r>
    </w:p>
    <w:p w:rsidR="00EE54BE" w:rsidRPr="00EE54BE" w:rsidRDefault="00EE54BE" w:rsidP="00EE54BE">
      <w:pPr>
        <w:spacing w:after="0" w:line="240" w:lineRule="auto"/>
        <w:ind w:firstLine="567"/>
        <w:jc w:val="both"/>
        <w:rPr>
          <w:rFonts w:ascii="Times New Roman" w:hAnsi="Times New Roman" w:cs="Times New Roman"/>
          <w:sz w:val="28"/>
          <w:szCs w:val="28"/>
          <w:lang w:val="kk-KZ"/>
        </w:rPr>
      </w:pPr>
      <w:r w:rsidRPr="00EE54BE">
        <w:rPr>
          <w:rFonts w:ascii="Times New Roman" w:hAnsi="Times New Roman" w:cs="Times New Roman"/>
          <w:sz w:val="28"/>
          <w:szCs w:val="28"/>
          <w:lang w:val="kk-KZ"/>
        </w:rPr>
        <w:t xml:space="preserve">Мұндай мәлімдемеде ауызша сөйлеу қолданылмайды. Калькуляциялық ым-ишара-бұл саңырау балалардың ауызша сөйлеуді үйрену негізінде және </w:t>
      </w:r>
      <w:r w:rsidRPr="00EE54BE">
        <w:rPr>
          <w:rFonts w:ascii="Times New Roman" w:hAnsi="Times New Roman" w:cs="Times New Roman"/>
          <w:sz w:val="28"/>
          <w:szCs w:val="28"/>
          <w:lang w:val="kk-KZ"/>
        </w:rPr>
        <w:lastRenderedPageBreak/>
        <w:t>процесінде игерілетін екінші реттік белгі жүйесі. Қимылдар сөздердің баламасына айналады, ал оларды орындау тәртібі сөйлемдегі сияқты, яғни.сөйлеудің бұл түрі ауызша тілдің лингвистикалық құрылымын бағалайды. Қимылдар спикердің ауызша сөйлеуімен бірге жүреді.</w:t>
      </w:r>
    </w:p>
    <w:p w:rsidR="00EE54BE" w:rsidRPr="00EE54BE" w:rsidRDefault="00EE54BE" w:rsidP="00EE54BE">
      <w:pPr>
        <w:spacing w:after="0" w:line="240" w:lineRule="auto"/>
        <w:ind w:firstLine="567"/>
        <w:jc w:val="both"/>
        <w:rPr>
          <w:rFonts w:ascii="Times New Roman" w:hAnsi="Times New Roman" w:cs="Times New Roman"/>
          <w:sz w:val="28"/>
          <w:szCs w:val="28"/>
          <w:lang w:val="kk-KZ"/>
        </w:rPr>
      </w:pPr>
      <w:r w:rsidRPr="00EE54BE">
        <w:rPr>
          <w:rFonts w:ascii="Times New Roman" w:hAnsi="Times New Roman" w:cs="Times New Roman"/>
          <w:sz w:val="28"/>
          <w:szCs w:val="28"/>
          <w:lang w:val="kk-KZ"/>
        </w:rPr>
        <w:t>Саңыраулардың көпшілігінде сөйлеудің әртүрлі түрлері бар — орыс ым-ишараты, калькуляциялық ым-ишарат және ауызша сөйлеу (оның барлық формаларында). Олар, г.л. Зайцеваның айтуынша, сөйлеудің әр түрін меңгерудің әртүрлі деңгейімен, өзара әрекеттесетін сөйлеу жүйелері арасындағы коммуникативті функциялардың бөлінуімен, бірге өмір сүретін сөйлеу жүйелерінің өзара әсерімен сипатталатын ауызша-ым-ишара екі тілділіктің бір түрін көрсетеді. Саңыраулардың ауызша және ымдау тілі олардың психикалық дамуына және оның жеке аспектілеріне — есте сақтау, ойлау, тұлғаның дамуына әсер етеді. Сондықтан, г. л. Зайцеваның пікірінше, саңырау балаларды оқыту мен тәрбиелеуді ұйымдастыруда ауызша тілмен қатар, педагогикалық ықпал ету құралдары жүйесіне ұлттық ымдау тілін қосу керек.</w:t>
      </w:r>
    </w:p>
    <w:p w:rsidR="00EE54BE" w:rsidRPr="00EE54BE" w:rsidRDefault="00EE54BE" w:rsidP="00EE54BE">
      <w:pPr>
        <w:spacing w:after="0" w:line="240" w:lineRule="auto"/>
        <w:ind w:firstLine="567"/>
        <w:jc w:val="both"/>
        <w:rPr>
          <w:rFonts w:ascii="Times New Roman" w:hAnsi="Times New Roman" w:cs="Times New Roman"/>
          <w:sz w:val="28"/>
          <w:szCs w:val="28"/>
          <w:lang w:val="kk-KZ"/>
        </w:rPr>
      </w:pPr>
      <w:r w:rsidRPr="00EE54BE">
        <w:rPr>
          <w:rFonts w:ascii="Times New Roman" w:hAnsi="Times New Roman" w:cs="Times New Roman"/>
          <w:sz w:val="28"/>
          <w:szCs w:val="28"/>
          <w:lang w:val="kk-KZ"/>
        </w:rPr>
        <w:t>Осылайша, есту қабілеті бұзылған балалардың сөйлеу дамуында олардың қалыпты еститін балалармен салыстырғанда өзіндік ерекшелігі айқын және айқын көрінеді-ауызша сөйлеуді меңгерудің кеш кезеңдері, сөйлеудің әртүрлі түрлерін бір уақытта және параллель игеру (ауызша және ымдау; ауызша, жазбаша, дактильді), көптеген саңырауларға тән ауызша-ымдау билингвизмі, сөздік құрамды меңгерудің қиындықтары және ауызша сөйлеудің грамматикалық құрылымы. Барлық осы ерекшеліктер басқа танымдық процестердің, ең алдымен ойлаудың дамуына әсер етеді, балалардың жеке басының қалыптасуына, олардың танымдық мүдделеріне әсер етеді.</w:t>
      </w:r>
    </w:p>
    <w:p w:rsidR="00EE54BE" w:rsidRPr="00EE54BE" w:rsidRDefault="00EE54BE" w:rsidP="00EE54BE">
      <w:pPr>
        <w:spacing w:after="0" w:line="240" w:lineRule="auto"/>
        <w:ind w:firstLine="567"/>
        <w:jc w:val="both"/>
        <w:rPr>
          <w:rFonts w:ascii="Times New Roman" w:hAnsi="Times New Roman" w:cs="Times New Roman"/>
          <w:sz w:val="28"/>
          <w:szCs w:val="28"/>
          <w:lang w:val="kk-KZ"/>
        </w:rPr>
      </w:pPr>
      <w:r w:rsidRPr="00EE54BE">
        <w:rPr>
          <w:rFonts w:ascii="Times New Roman" w:hAnsi="Times New Roman" w:cs="Times New Roman"/>
          <w:sz w:val="28"/>
          <w:szCs w:val="28"/>
          <w:lang w:val="kk-KZ"/>
        </w:rPr>
        <w:t>Есту қабілеті бұзылған балалардың танымдық саласын дамыту шарттары өте күрделі. Психикалық дамудағы бастапқы ақау мен қайталама ауытқулардың өзара әрекеттесуі саңырау балалардың танымдық сферасының құрылымын өзгертеді. Орталық орынды жоғары психикалық функцияларды қалыптастырудың күрделілігі, озбырлық, делдалдық, хабардарлық сияқты қасиеттерді қалыптастыру алады. Жүйе ретінде жоғары психикалық функциялар үлкен икемділікке ие, сондықтан олар жүйеішілік және жүйеаралық функционалды қайта құруды жүзеге асыруға және саңырау балалардың психикалық дамуындағы ауытқуларды едәуір өтеуге мүмкіндік береді. Сурдопедагогтар мен сурдопсихологтардың зерттеу нәтижелері бұған тек мақсатты барабар оқыту мен тәрбиелеу жағдайында қол жеткізілетіндігін көрсетті.</w:t>
      </w:r>
    </w:p>
    <w:p w:rsidR="00EE54BE" w:rsidRPr="00EE54BE" w:rsidRDefault="00EE54BE" w:rsidP="00EE54BE">
      <w:pPr>
        <w:spacing w:after="0" w:line="240" w:lineRule="auto"/>
        <w:ind w:firstLine="567"/>
        <w:jc w:val="both"/>
        <w:rPr>
          <w:rFonts w:ascii="Times New Roman" w:hAnsi="Times New Roman" w:cs="Times New Roman"/>
          <w:b/>
          <w:sz w:val="28"/>
          <w:szCs w:val="28"/>
          <w:lang w:val="kk-KZ"/>
        </w:rPr>
      </w:pPr>
      <w:r w:rsidRPr="00EE54BE">
        <w:rPr>
          <w:rFonts w:ascii="Times New Roman" w:hAnsi="Times New Roman" w:cs="Times New Roman"/>
          <w:b/>
          <w:sz w:val="28"/>
          <w:szCs w:val="28"/>
          <w:lang w:val="kk-KZ"/>
        </w:rPr>
        <w:t>Сұрақтар мен тапсырмалар</w:t>
      </w:r>
    </w:p>
    <w:p w:rsidR="00EE54BE" w:rsidRPr="00EE54BE" w:rsidRDefault="00EE54BE" w:rsidP="00EE54BE">
      <w:pPr>
        <w:spacing w:after="0" w:line="240" w:lineRule="auto"/>
        <w:ind w:firstLine="567"/>
        <w:jc w:val="both"/>
        <w:rPr>
          <w:rFonts w:ascii="Times New Roman" w:hAnsi="Times New Roman" w:cs="Times New Roman"/>
          <w:sz w:val="28"/>
          <w:szCs w:val="28"/>
          <w:lang w:val="kk-KZ"/>
        </w:rPr>
      </w:pPr>
      <w:r w:rsidRPr="00EE54BE">
        <w:rPr>
          <w:rFonts w:ascii="Times New Roman" w:hAnsi="Times New Roman" w:cs="Times New Roman"/>
          <w:sz w:val="28"/>
          <w:szCs w:val="28"/>
          <w:lang w:val="kk-KZ"/>
        </w:rPr>
        <w:t>1. Сіз қандай байланыс құралдарын білесіз? Есту қабілеті бар баланың өмірінің алғашқы жылдарында әртүрлі байланыс құралдарын қолдану қалай өзгереді? Есту қабілеті бұзылған баланың қарым-қатынас құралдарын қолдану ерекшеліктерімен салыстырыңыз.</w:t>
      </w:r>
    </w:p>
    <w:p w:rsidR="00EE54BE" w:rsidRPr="00EE54BE" w:rsidRDefault="00EE54BE" w:rsidP="00EE54BE">
      <w:pPr>
        <w:spacing w:after="0" w:line="240" w:lineRule="auto"/>
        <w:ind w:firstLine="567"/>
        <w:jc w:val="both"/>
        <w:rPr>
          <w:rFonts w:ascii="Times New Roman" w:hAnsi="Times New Roman" w:cs="Times New Roman"/>
          <w:sz w:val="28"/>
          <w:szCs w:val="28"/>
          <w:lang w:val="kk-KZ"/>
        </w:rPr>
      </w:pPr>
      <w:r w:rsidRPr="00EE54BE">
        <w:rPr>
          <w:rFonts w:ascii="Times New Roman" w:hAnsi="Times New Roman" w:cs="Times New Roman"/>
          <w:sz w:val="28"/>
          <w:szCs w:val="28"/>
          <w:lang w:val="kk-KZ"/>
        </w:rPr>
        <w:t>2. Жас кезеңі, жоғалту уақыты және есту қабілетінің жоғалуы ауызша сөйлеудің дамуына әсер ете ме?</w:t>
      </w:r>
    </w:p>
    <w:p w:rsidR="00EE54BE" w:rsidRPr="00EE54BE" w:rsidRDefault="00EE54BE" w:rsidP="00EE54BE">
      <w:pPr>
        <w:spacing w:after="0" w:line="240" w:lineRule="auto"/>
        <w:ind w:firstLine="567"/>
        <w:jc w:val="both"/>
        <w:rPr>
          <w:rFonts w:ascii="Times New Roman" w:hAnsi="Times New Roman" w:cs="Times New Roman"/>
          <w:sz w:val="28"/>
          <w:szCs w:val="28"/>
          <w:lang w:val="kk-KZ"/>
        </w:rPr>
      </w:pPr>
      <w:r w:rsidRPr="00EE54BE">
        <w:rPr>
          <w:rFonts w:ascii="Times New Roman" w:hAnsi="Times New Roman" w:cs="Times New Roman"/>
          <w:sz w:val="28"/>
          <w:szCs w:val="28"/>
          <w:lang w:val="kk-KZ"/>
        </w:rPr>
        <w:lastRenderedPageBreak/>
        <w:t>3. Есту қабілетіне қарағанда саңырау балалардың сөйлеуін меңгеру шарттарын бөліп көрсетіңіз.</w:t>
      </w:r>
    </w:p>
    <w:p w:rsidR="00EE54BE" w:rsidRPr="00EE54BE" w:rsidRDefault="00EE54BE" w:rsidP="00EE54BE">
      <w:pPr>
        <w:spacing w:after="0" w:line="240" w:lineRule="auto"/>
        <w:ind w:firstLine="567"/>
        <w:jc w:val="both"/>
        <w:rPr>
          <w:rFonts w:ascii="Times New Roman" w:hAnsi="Times New Roman" w:cs="Times New Roman"/>
          <w:sz w:val="28"/>
          <w:szCs w:val="28"/>
          <w:lang w:val="kk-KZ"/>
        </w:rPr>
      </w:pPr>
      <w:r w:rsidRPr="00EE54BE">
        <w:rPr>
          <w:rFonts w:ascii="Times New Roman" w:hAnsi="Times New Roman" w:cs="Times New Roman"/>
          <w:sz w:val="28"/>
          <w:szCs w:val="28"/>
          <w:lang w:val="kk-KZ"/>
        </w:rPr>
        <w:t>4. Саңырау мектеп жасына дейінгі балалардың сөйлеуінде сөздерді қолданудың ерекшеліктері қандай? Бастауыш сынып оқушылары? Жасөспірімдер?</w:t>
      </w:r>
    </w:p>
    <w:p w:rsidR="00EE54BE" w:rsidRPr="00EE54BE" w:rsidRDefault="00EE54BE" w:rsidP="00EE54BE">
      <w:pPr>
        <w:spacing w:after="0" w:line="240" w:lineRule="auto"/>
        <w:ind w:firstLine="567"/>
        <w:jc w:val="both"/>
        <w:rPr>
          <w:rFonts w:ascii="Times New Roman" w:hAnsi="Times New Roman" w:cs="Times New Roman"/>
          <w:sz w:val="28"/>
          <w:szCs w:val="28"/>
          <w:lang w:val="kk-KZ"/>
        </w:rPr>
      </w:pPr>
      <w:r w:rsidRPr="00EE54BE">
        <w:rPr>
          <w:rFonts w:ascii="Times New Roman" w:hAnsi="Times New Roman" w:cs="Times New Roman"/>
          <w:sz w:val="28"/>
          <w:szCs w:val="28"/>
          <w:lang w:val="kk-KZ"/>
        </w:rPr>
        <w:t>5. Саңырау балалар сөйлеудің грамматикалық құрылымын игеруде қандай қиындықтарға тап болады?</w:t>
      </w:r>
    </w:p>
    <w:p w:rsidR="00A14385" w:rsidRPr="00F6797E" w:rsidRDefault="00EE54BE" w:rsidP="00EE54BE">
      <w:pPr>
        <w:spacing w:after="0" w:line="240" w:lineRule="auto"/>
        <w:ind w:firstLine="567"/>
        <w:jc w:val="both"/>
        <w:rPr>
          <w:rFonts w:ascii="Times New Roman" w:hAnsi="Times New Roman" w:cs="Times New Roman"/>
          <w:sz w:val="28"/>
          <w:szCs w:val="28"/>
          <w:lang w:val="kk-KZ"/>
        </w:rPr>
      </w:pPr>
      <w:r w:rsidRPr="00EE54BE">
        <w:rPr>
          <w:rFonts w:ascii="Times New Roman" w:hAnsi="Times New Roman" w:cs="Times New Roman"/>
          <w:sz w:val="28"/>
          <w:szCs w:val="28"/>
          <w:lang w:val="kk-KZ"/>
        </w:rPr>
        <w:t>6. Саңырау бала меңгеретін сөйлеу түрлерін атаңыз. Сіздің ойыңызша, "полиглос", "екі тілді" деген не және бұл ұғымдарды саңырау балаларға қатысты қолдануға бола ма?</w:t>
      </w:r>
    </w:p>
    <w:p w:rsidR="00EE54BE" w:rsidRPr="0065364E" w:rsidRDefault="00EE54BE" w:rsidP="00EE54BE">
      <w:pPr>
        <w:spacing w:after="0" w:line="240" w:lineRule="auto"/>
        <w:rPr>
          <w:rFonts w:ascii="Times New Roman" w:hAnsi="Times New Roman" w:cs="Times New Roman"/>
          <w:b/>
          <w:sz w:val="28"/>
          <w:szCs w:val="28"/>
          <w:lang w:val="kk-KZ"/>
        </w:rPr>
      </w:pPr>
    </w:p>
    <w:p w:rsidR="00EE54BE" w:rsidRDefault="00EE54BE" w:rsidP="00EE54BE">
      <w:pPr>
        <w:spacing w:after="0" w:line="240" w:lineRule="auto"/>
        <w:rPr>
          <w:rFonts w:ascii="Times New Roman" w:hAnsi="Times New Roman" w:cs="Times New Roman"/>
          <w:b/>
          <w:sz w:val="28"/>
          <w:szCs w:val="28"/>
          <w:lang w:val="kk-KZ"/>
        </w:rPr>
      </w:pPr>
      <w:r w:rsidRPr="0065364E">
        <w:rPr>
          <w:rFonts w:ascii="Times New Roman" w:hAnsi="Times New Roman" w:cs="Times New Roman"/>
          <w:b/>
          <w:sz w:val="28"/>
          <w:szCs w:val="28"/>
          <w:lang w:val="kk-KZ"/>
        </w:rPr>
        <w:t xml:space="preserve">    </w:t>
      </w:r>
      <w:r w:rsidRPr="006A4AE1">
        <w:rPr>
          <w:rFonts w:ascii="Times New Roman" w:hAnsi="Times New Roman" w:cs="Times New Roman"/>
          <w:b/>
          <w:sz w:val="28"/>
          <w:szCs w:val="28"/>
          <w:lang w:val="kk-KZ"/>
        </w:rPr>
        <w:t>Пайдаланған әдебиеттер тізімі:</w:t>
      </w:r>
    </w:p>
    <w:p w:rsidR="00EE54BE" w:rsidRPr="00EE54BE" w:rsidRDefault="00EE54BE" w:rsidP="00EE54BE">
      <w:pPr>
        <w:pStyle w:val="a5"/>
        <w:spacing w:before="0" w:beforeAutospacing="0" w:after="0" w:afterAutospacing="0" w:line="315" w:lineRule="atLeast"/>
        <w:ind w:firstLine="300"/>
        <w:rPr>
          <w:color w:val="2A2723"/>
          <w:sz w:val="28"/>
          <w:szCs w:val="28"/>
        </w:rPr>
      </w:pPr>
      <w:r w:rsidRPr="00EE54BE">
        <w:rPr>
          <w:color w:val="2A2723"/>
          <w:sz w:val="28"/>
          <w:szCs w:val="28"/>
        </w:rPr>
        <w:t>Выготский Л. С. Мышление и речь // Собр. соч.: В 6 т. — М., 1982. — Т. 2.</w:t>
      </w:r>
    </w:p>
    <w:p w:rsidR="00EE54BE" w:rsidRPr="00EE54BE" w:rsidRDefault="00EE54BE" w:rsidP="00EE54BE">
      <w:pPr>
        <w:pStyle w:val="a5"/>
        <w:spacing w:before="0" w:beforeAutospacing="0" w:after="0" w:afterAutospacing="0" w:line="315" w:lineRule="atLeast"/>
        <w:ind w:firstLine="300"/>
        <w:rPr>
          <w:color w:val="2A2723"/>
          <w:sz w:val="28"/>
          <w:szCs w:val="28"/>
        </w:rPr>
      </w:pPr>
      <w:r w:rsidRPr="00EE54BE">
        <w:rPr>
          <w:iCs/>
          <w:color w:val="2A2723"/>
          <w:sz w:val="28"/>
          <w:szCs w:val="28"/>
        </w:rPr>
        <w:t>Зайцева Г.Л.</w:t>
      </w:r>
      <w:r w:rsidRPr="00EE54BE">
        <w:rPr>
          <w:color w:val="2A2723"/>
          <w:sz w:val="28"/>
          <w:szCs w:val="28"/>
        </w:rPr>
        <w:t> Дактильная и жестовая речь. — М., 2000.</w:t>
      </w:r>
    </w:p>
    <w:p w:rsidR="00EE54BE" w:rsidRPr="00EE54BE" w:rsidRDefault="00EE54BE" w:rsidP="00EE54BE">
      <w:pPr>
        <w:pStyle w:val="a5"/>
        <w:spacing w:before="0" w:beforeAutospacing="0" w:after="0" w:afterAutospacing="0" w:line="315" w:lineRule="atLeast"/>
        <w:ind w:firstLine="300"/>
        <w:rPr>
          <w:color w:val="2A2723"/>
          <w:sz w:val="28"/>
          <w:szCs w:val="28"/>
        </w:rPr>
      </w:pPr>
      <w:r w:rsidRPr="00EE54BE">
        <w:rPr>
          <w:color w:val="2A2723"/>
          <w:sz w:val="28"/>
          <w:szCs w:val="28"/>
        </w:rPr>
        <w:t>Коррекционное обучение как основа личностного развития аномальных дошкольников. / Под ред. Л. П. Носковой. — М., 1989.</w:t>
      </w:r>
    </w:p>
    <w:p w:rsidR="00EE54BE" w:rsidRPr="00EE54BE" w:rsidRDefault="00EE54BE" w:rsidP="00EE54BE">
      <w:pPr>
        <w:pStyle w:val="a5"/>
        <w:spacing w:before="0" w:beforeAutospacing="0" w:after="0" w:afterAutospacing="0" w:line="315" w:lineRule="atLeast"/>
        <w:ind w:firstLine="300"/>
        <w:rPr>
          <w:color w:val="2A2723"/>
          <w:sz w:val="28"/>
          <w:szCs w:val="28"/>
        </w:rPr>
      </w:pPr>
      <w:r w:rsidRPr="00EE54BE">
        <w:rPr>
          <w:iCs/>
          <w:color w:val="2A2723"/>
          <w:sz w:val="28"/>
          <w:szCs w:val="28"/>
        </w:rPr>
        <w:t>Кузьмичева Е. П.</w:t>
      </w:r>
      <w:r w:rsidRPr="00EE54BE">
        <w:rPr>
          <w:color w:val="2A2723"/>
          <w:sz w:val="28"/>
          <w:szCs w:val="28"/>
        </w:rPr>
        <w:t> Методика развития слухового восприятия глухих учащихся. — М., 1991.</w:t>
      </w:r>
    </w:p>
    <w:p w:rsidR="00EE54BE" w:rsidRPr="00EE54BE" w:rsidRDefault="00EE54BE" w:rsidP="00EE54BE">
      <w:pPr>
        <w:pStyle w:val="a5"/>
        <w:spacing w:before="0" w:beforeAutospacing="0" w:after="0" w:afterAutospacing="0" w:line="315" w:lineRule="atLeast"/>
        <w:ind w:firstLine="300"/>
        <w:rPr>
          <w:color w:val="2A2723"/>
          <w:sz w:val="28"/>
          <w:szCs w:val="28"/>
        </w:rPr>
      </w:pPr>
      <w:r w:rsidRPr="00EE54BE">
        <w:rPr>
          <w:iCs/>
          <w:color w:val="2A2723"/>
          <w:sz w:val="28"/>
          <w:szCs w:val="28"/>
        </w:rPr>
        <w:t>Леонтьев А. А.</w:t>
      </w:r>
      <w:r w:rsidRPr="00EE54BE">
        <w:rPr>
          <w:color w:val="2A2723"/>
          <w:sz w:val="28"/>
          <w:szCs w:val="28"/>
        </w:rPr>
        <w:t> Психолингвистика. — М., 1997.</w:t>
      </w:r>
    </w:p>
    <w:p w:rsidR="00EE54BE" w:rsidRPr="00EE54BE" w:rsidRDefault="00EE54BE" w:rsidP="00EE54BE">
      <w:pPr>
        <w:pStyle w:val="a5"/>
        <w:spacing w:before="0" w:beforeAutospacing="0" w:after="0" w:afterAutospacing="0" w:line="315" w:lineRule="atLeast"/>
        <w:ind w:firstLine="300"/>
        <w:rPr>
          <w:color w:val="2A2723"/>
          <w:sz w:val="28"/>
          <w:szCs w:val="28"/>
        </w:rPr>
      </w:pPr>
      <w:r w:rsidRPr="00EE54BE">
        <w:rPr>
          <w:iCs/>
          <w:color w:val="2A2723"/>
          <w:sz w:val="28"/>
          <w:szCs w:val="28"/>
        </w:rPr>
        <w:t>Лурия А. Р.</w:t>
      </w:r>
      <w:r w:rsidRPr="00EE54BE">
        <w:rPr>
          <w:color w:val="2A2723"/>
          <w:sz w:val="28"/>
          <w:szCs w:val="28"/>
        </w:rPr>
        <w:t> Язык и сознание. — М., 1979.</w:t>
      </w:r>
    </w:p>
    <w:p w:rsidR="00EE54BE" w:rsidRPr="00EE54BE" w:rsidRDefault="00EE54BE" w:rsidP="00EE54BE">
      <w:pPr>
        <w:pStyle w:val="a5"/>
        <w:spacing w:before="0" w:beforeAutospacing="0" w:after="0" w:afterAutospacing="0" w:line="315" w:lineRule="atLeast"/>
        <w:ind w:firstLine="300"/>
        <w:rPr>
          <w:color w:val="2A2723"/>
          <w:sz w:val="28"/>
          <w:szCs w:val="28"/>
        </w:rPr>
      </w:pPr>
      <w:r w:rsidRPr="00EE54BE">
        <w:rPr>
          <w:color w:val="2A2723"/>
          <w:sz w:val="28"/>
          <w:szCs w:val="28"/>
        </w:rPr>
        <w:t>Психология глухих детей. / Под ред. И. М. Соловьева и др. — М., 1971.</w:t>
      </w:r>
    </w:p>
    <w:p w:rsidR="00EE54BE" w:rsidRPr="00EE54BE" w:rsidRDefault="00EE54BE" w:rsidP="00EE54BE">
      <w:pPr>
        <w:pStyle w:val="a5"/>
        <w:spacing w:before="0" w:beforeAutospacing="0" w:after="0" w:afterAutospacing="0" w:line="315" w:lineRule="atLeast"/>
        <w:ind w:firstLine="300"/>
        <w:rPr>
          <w:color w:val="2A2723"/>
          <w:sz w:val="28"/>
          <w:szCs w:val="28"/>
        </w:rPr>
      </w:pPr>
      <w:r w:rsidRPr="00EE54BE">
        <w:rPr>
          <w:iCs/>
          <w:color w:val="2A2723"/>
          <w:sz w:val="28"/>
          <w:szCs w:val="28"/>
        </w:rPr>
        <w:t>Pay Ф. Ф.</w:t>
      </w:r>
      <w:r w:rsidRPr="00EE54BE">
        <w:rPr>
          <w:color w:val="2A2723"/>
          <w:sz w:val="28"/>
          <w:szCs w:val="28"/>
        </w:rPr>
        <w:t> О психологических основах развития слухового восприятия речи у глухих детей //Дефектология. — 1991. — № 1.</w:t>
      </w:r>
    </w:p>
    <w:p w:rsidR="00EE54BE" w:rsidRPr="00EE54BE" w:rsidRDefault="00EE54BE" w:rsidP="00EE54BE">
      <w:pPr>
        <w:pStyle w:val="a5"/>
        <w:spacing w:before="0" w:beforeAutospacing="0" w:after="0" w:afterAutospacing="0" w:line="315" w:lineRule="atLeast"/>
        <w:ind w:firstLine="300"/>
        <w:rPr>
          <w:color w:val="2A2723"/>
          <w:sz w:val="28"/>
          <w:szCs w:val="28"/>
        </w:rPr>
      </w:pPr>
      <w:r w:rsidRPr="00EE54BE">
        <w:rPr>
          <w:iCs/>
          <w:color w:val="2A2723"/>
          <w:sz w:val="28"/>
          <w:szCs w:val="28"/>
        </w:rPr>
        <w:t>Шиф Ж. И</w:t>
      </w:r>
      <w:r w:rsidRPr="00EE54BE">
        <w:rPr>
          <w:color w:val="2A2723"/>
          <w:sz w:val="28"/>
          <w:szCs w:val="28"/>
        </w:rPr>
        <w:t>. Усвоение языка и развитие мышления у глухих детей. — М., 1968.</w:t>
      </w:r>
    </w:p>
    <w:p w:rsidR="00A14385" w:rsidRPr="00EE54BE" w:rsidRDefault="00A14385" w:rsidP="006243C9">
      <w:pPr>
        <w:spacing w:after="0" w:line="240" w:lineRule="auto"/>
        <w:rPr>
          <w:rFonts w:ascii="Times New Roman" w:hAnsi="Times New Roman" w:cs="Times New Roman"/>
          <w:b/>
          <w:sz w:val="28"/>
          <w:szCs w:val="28"/>
        </w:rPr>
      </w:pPr>
    </w:p>
    <w:p w:rsidR="00A94400" w:rsidRPr="007D0F75"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w:t>
      </w:r>
      <w:r w:rsidR="005B181A">
        <w:rPr>
          <w:rFonts w:ascii="Times New Roman" w:hAnsi="Times New Roman" w:cs="Times New Roman"/>
          <w:b/>
          <w:sz w:val="28"/>
          <w:szCs w:val="28"/>
          <w:lang w:val="kk-KZ"/>
        </w:rPr>
        <w:t>№10</w:t>
      </w:r>
    </w:p>
    <w:p w:rsidR="00A94400" w:rsidRDefault="00A94400" w:rsidP="00A9440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5B181A" w:rsidRDefault="005B181A" w:rsidP="00B329C4">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Есту қабілеті бұзылған балалардың</w:t>
      </w:r>
      <w:r w:rsidRPr="00B329C4">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жеке басының ерекшеліктерін дамыту.</w:t>
      </w:r>
    </w:p>
    <w:p w:rsidR="00B329C4" w:rsidRPr="00B329C4" w:rsidRDefault="005B181A" w:rsidP="00B329C4">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Эмоционалды саласы</w:t>
      </w:r>
    </w:p>
    <w:p w:rsidR="00B329C4" w:rsidRPr="00B329C4" w:rsidRDefault="00B329C4" w:rsidP="00B329C4">
      <w:pPr>
        <w:spacing w:after="0" w:line="240" w:lineRule="auto"/>
        <w:ind w:firstLine="567"/>
        <w:jc w:val="both"/>
        <w:rPr>
          <w:rFonts w:ascii="Times New Roman" w:hAnsi="Times New Roman" w:cs="Times New Roman"/>
          <w:sz w:val="28"/>
          <w:szCs w:val="28"/>
          <w:lang w:val="kk-KZ"/>
        </w:rPr>
      </w:pPr>
      <w:r w:rsidRPr="00B329C4">
        <w:rPr>
          <w:rFonts w:ascii="Times New Roman" w:hAnsi="Times New Roman" w:cs="Times New Roman"/>
          <w:sz w:val="28"/>
          <w:szCs w:val="28"/>
          <w:lang w:val="kk-KZ"/>
        </w:rPr>
        <w:t>Есту қабілеті нашар бала пайда болатын әлеуметтік жағдай оның эмоцияларының дамуында, белгілі бір тұлғалық қасиеттердің қалыптасуында маңызды. Баланың жеке басы әлеуметтік тәжірибені игеру барысында, ересектермен және құрдастарымен қарым-қатынас процесінде қалыптасады. Қоршаған орта оның адами қатынастар жүйесіндегі нақты ұстанымынан ашылады. Бірақ сонымен бірге оның жеке позициясы, оның өз жағдайына қалай қарайтындығы үлкен мәнге ие. Бала қоршаған ортаға, заттар мен құбылыстар әлеміне енжар бейімделмейді, бірақ оларды бала мен ересек адамның қарым-қатынасы арқылы жүзеге асырылатын іс-әрекет процесінде белсенді игереді.</w:t>
      </w:r>
    </w:p>
    <w:p w:rsidR="00B329C4" w:rsidRPr="00B329C4" w:rsidRDefault="00B329C4" w:rsidP="00B329C4">
      <w:pPr>
        <w:spacing w:after="0" w:line="240" w:lineRule="auto"/>
        <w:ind w:firstLine="567"/>
        <w:jc w:val="both"/>
        <w:rPr>
          <w:rFonts w:ascii="Times New Roman" w:hAnsi="Times New Roman" w:cs="Times New Roman"/>
          <w:sz w:val="28"/>
          <w:szCs w:val="28"/>
          <w:lang w:val="kk-KZ"/>
        </w:rPr>
      </w:pPr>
      <w:r w:rsidRPr="00B329C4">
        <w:rPr>
          <w:rFonts w:ascii="Times New Roman" w:hAnsi="Times New Roman" w:cs="Times New Roman"/>
          <w:sz w:val="28"/>
          <w:szCs w:val="28"/>
          <w:lang w:val="kk-KZ"/>
        </w:rPr>
        <w:t xml:space="preserve">Саңырау балалардың эмоционалды саласының дамуына белгілі бір қолайсыз факторлар әсер етеді. Ауызша қарым-қатынастың бұзылуы саңырау адамды айналасындағы сөйлейтін адамдардан ішінара оқшаулайды, бұл әлеуметтік тәжірибені игеруде қиындықтар туғызады. Естімейтін балаларға </w:t>
      </w:r>
      <w:r w:rsidRPr="00B329C4">
        <w:rPr>
          <w:rFonts w:ascii="Times New Roman" w:hAnsi="Times New Roman" w:cs="Times New Roman"/>
          <w:sz w:val="28"/>
          <w:szCs w:val="28"/>
          <w:lang w:val="kk-KZ"/>
        </w:rPr>
        <w:lastRenderedPageBreak/>
        <w:t>ауызша сөйлеу мен музыканың экспрессивті жағын қабылдау мүмкін емес. Сөйлеудің дамуындағы артта қалушылық олардың және басқалардың эмоционалды жағдайларын білуге теріс әсер етеді және тұлғааралық қатынастарды жеңілдетеді. Кейінірек көркем әдебиетпен танысу саңырау баланың эмоционалды тәжірибесі әлемін нашарлатады, басқа адамдар мен өнер туындыларының кейіпкерлеріне жанашырлық қалыптастырудың қиындықтарына әкеледі. Саңырау балалардың эмоционалды дамуына жағымды әсер ететін факторларға олардың назарын эмоциялардың экспрессивті жағына, әртүрлі әрекеттерді игеру қабілетіне, қарым-қатынас процесінде мимика, экспрессивті қозғалыстар мен қимылдарды қолдануға жатқызуға болады.</w:t>
      </w:r>
    </w:p>
    <w:p w:rsidR="00B329C4" w:rsidRPr="00B329C4" w:rsidRDefault="00B329C4" w:rsidP="00B329C4">
      <w:pPr>
        <w:spacing w:after="0" w:line="240" w:lineRule="auto"/>
        <w:ind w:firstLine="567"/>
        <w:jc w:val="both"/>
        <w:rPr>
          <w:rFonts w:ascii="Times New Roman" w:hAnsi="Times New Roman" w:cs="Times New Roman"/>
          <w:sz w:val="28"/>
          <w:szCs w:val="28"/>
          <w:lang w:val="kk-KZ"/>
        </w:rPr>
      </w:pPr>
      <w:r w:rsidRPr="00B329C4">
        <w:rPr>
          <w:rFonts w:ascii="Times New Roman" w:hAnsi="Times New Roman" w:cs="Times New Roman"/>
          <w:sz w:val="28"/>
          <w:szCs w:val="28"/>
          <w:lang w:val="kk-KZ"/>
        </w:rPr>
        <w:t>Есту қабілеті бұзылған баланың эмоционалды сферасын дамытудағы негізгі бағыттар қалыпты тыңдаушымен бірдей: екеуі де сыртқы әсерлердің, құбылыстар мен жағдайлардың маңыздылығын олардың өмірге қатынасы тұрғысынан — сезімдердің эмоционалды тонымен бағалаудың дайын механизмімен туады. Өмірдің бірінші жылында эмоцияның өзі қалыптаса бастайды, олар ситуациялық сипатқа ие, яғни.дамып келе жатқан немесе мүмкін жағдайларға бағалау қатынасын білдіреді. Эмоциялардың нақты дамуы келесі бағыттарда жүреді — эмоциялар қасиеттерін саралау, эмоционалды реакцияны тудыратын заттардың күрделілігі, эмоциялар мен олардың сыртқы көріністерін реттеу қабілетін дамыту. Эмоционалды тәжірибе қарым-қатынас процесінде, өнер туындыларын, музыканы қабылдау кезінде басқа адамдардың жанашырлығы нәтижесінде қалыптасады және байытылады. Мысалы, жақын адамға деген жанашырлық баланы қанағаттандыратын және оған жағымды ситуациялық-жеке қарым-қатынас актілерін жинақтау негізінде пайда болады. Мұндай эмоция баламен жиі араласатын адамға қатысты пайда болуы мүмкін. Мұны өмірдің бірінші жартыжылдығында есту қабілеті сақталған нәрестелердің ауызша әсерлерге сезімталдығының жоғарылауы да дәлелдейді. Бірақ өмірдің бірінші жылында есту қабілеті нашар балалар мен есту қабілеті нашар балалар арасында эмоциялар пайда болады, олар болашақта жиі көбейеді.</w:t>
      </w:r>
    </w:p>
    <w:p w:rsidR="00B329C4" w:rsidRPr="00B329C4" w:rsidRDefault="00B329C4" w:rsidP="00B329C4">
      <w:pPr>
        <w:spacing w:after="0" w:line="240" w:lineRule="auto"/>
        <w:ind w:firstLine="567"/>
        <w:jc w:val="both"/>
        <w:rPr>
          <w:rFonts w:ascii="Times New Roman" w:hAnsi="Times New Roman" w:cs="Times New Roman"/>
          <w:sz w:val="28"/>
          <w:szCs w:val="28"/>
          <w:lang w:val="kk-KZ"/>
        </w:rPr>
      </w:pPr>
      <w:r w:rsidRPr="00B329C4">
        <w:rPr>
          <w:rFonts w:ascii="Times New Roman" w:hAnsi="Times New Roman" w:cs="Times New Roman"/>
          <w:sz w:val="28"/>
          <w:szCs w:val="28"/>
          <w:lang w:val="kk-KZ"/>
        </w:rPr>
        <w:t>Отандық және шетелдік авторлардың бірқатар зерттеулерінде өмірдің алғашқы күндерінен бастап айналасындағы адамдармен эмоционалды және ауызша қарым-қатынастың төмендігінен туындаған саңырау балалардың эмоционалды дамуының өзіндік проблемалары қарастырылды, бұл балалардың әлеуметтенуіне, қоғамға бейімделуіне, невротикалық реакцияларға қиындық тудырады (Е. Ливайн, к.Мидоу, Н. г. Морозова, в. ф. Матвеев, в. Петшак және басқалар). Есту қабілеті бұзылған балалардың эмоцияларының дамуын зерттеу қазіргі уақытта эмоциялардың жалпы теориясын дамытуда, балалардың эмоционалды дамуындағы мүмкін болатын бұзылулардың сипаты мен себептерін анықтауда (г.м. Бреслав, в. К. Вилюнас, а. в. Запорожец, я. с. Неверович, В. В. Лебединский) жетістіктерге қол жеткізілуіне байланысты өзекті болып отыр.</w:t>
      </w:r>
    </w:p>
    <w:p w:rsidR="00B329C4" w:rsidRPr="00B329C4" w:rsidRDefault="00B329C4" w:rsidP="00B329C4">
      <w:pPr>
        <w:spacing w:after="0" w:line="240" w:lineRule="auto"/>
        <w:ind w:firstLine="567"/>
        <w:jc w:val="both"/>
        <w:rPr>
          <w:rFonts w:ascii="Times New Roman" w:hAnsi="Times New Roman" w:cs="Times New Roman"/>
          <w:sz w:val="28"/>
          <w:szCs w:val="28"/>
          <w:lang w:val="kk-KZ"/>
        </w:rPr>
      </w:pPr>
      <w:r w:rsidRPr="00B329C4">
        <w:rPr>
          <w:rFonts w:ascii="Times New Roman" w:hAnsi="Times New Roman" w:cs="Times New Roman"/>
          <w:sz w:val="28"/>
          <w:szCs w:val="28"/>
          <w:lang w:val="kk-KZ"/>
        </w:rPr>
        <w:t>В. Петшак саңырау балалардың эмоционалды дамуы туралы зерттеу жүргізді, онда келесі өзара байланысты мәселелер шешілді. Біріншісі-ата-</w:t>
      </w:r>
      <w:r w:rsidRPr="00B329C4">
        <w:rPr>
          <w:rFonts w:ascii="Times New Roman" w:hAnsi="Times New Roman" w:cs="Times New Roman"/>
          <w:sz w:val="28"/>
          <w:szCs w:val="28"/>
          <w:lang w:val="kk-KZ"/>
        </w:rPr>
        <w:lastRenderedPageBreak/>
        <w:t>аналардың есту қабілетінің сақталуына немесе бұзылуына байланысты, сондай-ақ бала тәрбиеленетін және оқытылатын әлеуметтік жағдайларға байланысты (үйде, балабақшада, мектепте немесе мектеп-интернатта) мектеп жасына дейінгі және мектеп жасындағы саңырау балалардағы эмоционалды даму мен эмоционалды қатынастардың ерекшеліктерін анықтау. Екінші мәселе-саңырау мектеп жасына дейінгі балалар мен мектеп оқушыларының басқа адамның эмоционалды жағдайларын түсіну мүмкіндіктерін зерттеу. Басқа адамдардың эмоцияларын түсіну қабілеті баланың эмоционалды даму деңгейін және олардың және басқалардың эмоционалды жағдайларын білу дәрежесін көрсетеді. Басқа адамның эмоционалды жағдайларын түсіну олардың бет әлпетіндегі, ым-ишараттағы, пантомимикадағы, дауыстық реакциялар мен сөйлеу интонациясындағы сыртқы көріністерін қабылдауға ықпал етеді. Мұндай түсіну, егер қабылдаушы эмоционалдық жағдайдың пайда болған жағдаймен немесе осы адаммен, оның жеке ерекшеліктерімен таныс болса және осы мемлекеттің себебі болған деп ойласа, табысты болады. Эмоционалды күйлерді түсіну бұрын байқалған көптеген ұқсас күйлерді жалпылауды және олардың символизмін, ауызша белгілеуді қамтиды. Басқа адамға деген жанашырлық дамыған сайын, бала басқа адамның, ең алдымен, жақын адамның эмоционалды жағдайына жауап беру қабілеті ретінде синтонияға ие болады. Синтония-бұл басқа адамның эмоционалды жағдайының негізгі қасиеттерін "тағайындау" және оның өмірлік жағдайына сезіну қабілеті ретінде эмпатияның негізі.</w:t>
      </w:r>
    </w:p>
    <w:p w:rsidR="00B329C4" w:rsidRPr="00B329C4" w:rsidRDefault="00B329C4" w:rsidP="00B329C4">
      <w:pPr>
        <w:spacing w:after="0" w:line="240" w:lineRule="auto"/>
        <w:ind w:firstLine="567"/>
        <w:jc w:val="both"/>
        <w:rPr>
          <w:rFonts w:ascii="Times New Roman" w:hAnsi="Times New Roman" w:cs="Times New Roman"/>
          <w:sz w:val="28"/>
          <w:szCs w:val="28"/>
          <w:lang w:val="kk-KZ"/>
        </w:rPr>
      </w:pPr>
      <w:r w:rsidRPr="00B329C4">
        <w:rPr>
          <w:rFonts w:ascii="Times New Roman" w:hAnsi="Times New Roman" w:cs="Times New Roman"/>
          <w:sz w:val="28"/>
          <w:szCs w:val="28"/>
          <w:lang w:val="kk-KZ"/>
        </w:rPr>
        <w:t>Қалыпты жағдайда есту қабілеті бұзылған балаларға сөйлеу эмоционалды өзгерген интонацияны қабылдау аз қол жетімді (оны қабылдау үшін дыбысты күшейтетін жабдықты қолдана отырып арнайы есту жұмысы қажет). Артта және жанрлары тіл дамуында әсер етеді меңгеруде деген сөздермен және словосочетаниями өзгерістерді білдіретін сол немесе басқа эмоциялық жай-күйіне байланысты. Сонымен бірге, жақын туыстарымен сәтті әлеуметтік-эмоционалды қарым-қатынаста саңырау балаларда олармен қарым-қатынас жасайтын адамдардың көріністеріне, олардың қимылдары мен қимылдарына, пантомимикаға көп көңіл бөлінеді. Бірте-бірте олар басқа адамдармен қарым-қатынас жасау үшін табиғи мимикалық-ымдау құрылымдарын және саңыраулар арасындағы қарым-қатынаста қабылданған ымдау тілін меңгереді, сондықтан сөйлеу интонациясын түсінудің және ауызша сөйлеуді дамытудың жетіспеушілігі басқалардың бет-әлпетіне және ым-ишара арқылы эмоционалды күйлерді белгілеуге көбірек көңіл бөледі.сөйлеу.</w:t>
      </w:r>
    </w:p>
    <w:p w:rsidR="00B329C4" w:rsidRPr="00B329C4" w:rsidRDefault="00B329C4" w:rsidP="00B329C4">
      <w:pPr>
        <w:spacing w:after="0" w:line="240" w:lineRule="auto"/>
        <w:ind w:firstLine="567"/>
        <w:jc w:val="both"/>
        <w:rPr>
          <w:rFonts w:ascii="Times New Roman" w:hAnsi="Times New Roman" w:cs="Times New Roman"/>
          <w:sz w:val="28"/>
          <w:szCs w:val="28"/>
          <w:lang w:val="kk-KZ"/>
        </w:rPr>
      </w:pPr>
      <w:r w:rsidRPr="00B329C4">
        <w:rPr>
          <w:rFonts w:ascii="Times New Roman" w:hAnsi="Times New Roman" w:cs="Times New Roman"/>
          <w:sz w:val="28"/>
          <w:szCs w:val="28"/>
          <w:lang w:val="kk-KZ"/>
        </w:rPr>
        <w:t xml:space="preserve">В. Петшактың эксперименталды-психологиялық зерттеулерінде саңырау балалардың ересектермен қарым-қатынас сипаты мен балалардың эмоционалды көріністері арасындағы қатынастар байқалады. Саңырау мектеп жасына дейінгі балалардағы эмоционалды көріністердің салыстырмалы кедейлігі тек олардың ақауына байланысты және ересектермен эмоционалды-тиімді және ауызша қарым-қатынас сипатына тікелей байланысты екендігі анықталды. Сонымен, саңырау ата-аналардың саңырау балалары әртүрлі эмоционалды көріністердің ең көп санын, соның </w:t>
      </w:r>
      <w:r w:rsidRPr="00B329C4">
        <w:rPr>
          <w:rFonts w:ascii="Times New Roman" w:hAnsi="Times New Roman" w:cs="Times New Roman"/>
          <w:sz w:val="28"/>
          <w:szCs w:val="28"/>
          <w:lang w:val="kk-KZ"/>
        </w:rPr>
        <w:lastRenderedPageBreak/>
        <w:t>ішінде зияткерлік эмоцияларды табады және осы көрсеткіштер бойынша еститін балаларға жақындайды. Есту қабілеті бар ата-аналары бар саңырау мектеп жасына дейінгі балалар әртүрлі өмірлік жағдайларда ең аз эмоцияларды көрсетті (орта есеппен 38 балаға қарсы топта 25 айқын эмоционалды көрініс).</w:t>
      </w:r>
    </w:p>
    <w:p w:rsidR="00B329C4" w:rsidRPr="00B329C4" w:rsidRDefault="00B329C4" w:rsidP="00B329C4">
      <w:pPr>
        <w:spacing w:after="0" w:line="240" w:lineRule="auto"/>
        <w:ind w:firstLine="567"/>
        <w:jc w:val="both"/>
        <w:rPr>
          <w:rFonts w:ascii="Times New Roman" w:hAnsi="Times New Roman" w:cs="Times New Roman"/>
          <w:sz w:val="28"/>
          <w:szCs w:val="28"/>
          <w:lang w:val="kk-KZ"/>
        </w:rPr>
      </w:pPr>
      <w:r w:rsidRPr="00B329C4">
        <w:rPr>
          <w:rFonts w:ascii="Times New Roman" w:hAnsi="Times New Roman" w:cs="Times New Roman"/>
          <w:sz w:val="28"/>
          <w:szCs w:val="28"/>
          <w:lang w:val="kk-KZ"/>
        </w:rPr>
        <w:t>Зерттеу нәтижелері саңырау мектеп жасына дейінгі балалардағы эмоционалды көріністердің сарқылуы көбінесе тәрбиенің жетіспеушілігімен, ересек адамдарды еститіндердің кішкентай балаларды эмоционалды қарым-қатынасқа шақыра алмауымен байланысты деп қорытынды жасауға мүмкіндік берді. Естілетін аналардан айырмашылығы, саңырау аналар, әдетте, баласымен қажетті эмоционалды қарым-қатынасты қамтамасыз етеді, сондықтан үйде тәрбиеленетін саңырау ата-аналардың саңырау балалары есту балаларына эмоционалды көріністердің саны жағынан жақындады, дегенмен олардың арасындағы статистикалық айырмашылықтар әлі де сақталды. Үйде тәрбиеленіп жатқан саңырау ата-аналардың саңырау балалары үйде немесе интернат түріндегі арнайы бақта болатын есту қабілеті нашар ата-аналарға қарағанда жағымды эмоционалды көріністердің едәуір көп санын анықтады. Балалардың эмоционалды дамуына және олардың ата-аналарымен және отбасының басқа мүшелерімен қарым-қатынасына отбасынан бөліну (интернат түріндегі балалар мекемелерінде болу) теріс әсер етеді. Есту қабілеті нашар балалардың дамуындағы әлеуметтік жағдайдың бұл ерекшеліктері эмоционалды жағдайларды түсінуде, оларды саралау мен жалпылауда қиындықтар туғызады.</w:t>
      </w:r>
    </w:p>
    <w:p w:rsidR="00B329C4" w:rsidRPr="00B329C4" w:rsidRDefault="00B329C4" w:rsidP="00B329C4">
      <w:pPr>
        <w:spacing w:after="0" w:line="240" w:lineRule="auto"/>
        <w:ind w:firstLine="567"/>
        <w:jc w:val="both"/>
        <w:rPr>
          <w:rFonts w:ascii="Times New Roman" w:hAnsi="Times New Roman" w:cs="Times New Roman"/>
          <w:sz w:val="28"/>
          <w:szCs w:val="28"/>
          <w:lang w:val="kk-KZ"/>
        </w:rPr>
      </w:pPr>
      <w:r w:rsidRPr="00B329C4">
        <w:rPr>
          <w:rFonts w:ascii="Times New Roman" w:hAnsi="Times New Roman" w:cs="Times New Roman"/>
          <w:sz w:val="28"/>
          <w:szCs w:val="28"/>
          <w:lang w:val="kk-KZ"/>
        </w:rPr>
        <w:t>Мектепке дейінгі жаста эмоционалды жағдайлардың мұндай түрі Тұрақты мотивациялық маңызы бар құбылыстар ерекшеленетін сезімдер ретінде қалыптаса бастайды. Сезім - бұл адамның салыстырмалы тұрақтылықпен сипатталатын объектілер мен құбылыстарға деген көзқарасы. Қалыптасқан сезімдер ситуациялық эмоциялардың динамикасы мен мазмұнын анықтай бастайды. Даму процесінде сезімдер әр нақты адамның негізгі мотивациялық тенденцияларына сәйкес иерархиялық жүйеде ұйымдастырылады: кейбір сезімдер жетекші орын алады, басқалары бағынышты. Сезімдердің қалыптасуы ұзақ және күрделі жолдан өтеді, оны түсі немесе бағыты бойынша ұқсас эмоционалды құбылыстардың кристалдануының бір түрі ретінде елестетуге болады.</w:t>
      </w:r>
    </w:p>
    <w:p w:rsidR="00B329C4" w:rsidRPr="00B329C4" w:rsidRDefault="00B329C4" w:rsidP="00B329C4">
      <w:pPr>
        <w:spacing w:after="0" w:line="240" w:lineRule="auto"/>
        <w:ind w:firstLine="567"/>
        <w:jc w:val="both"/>
        <w:rPr>
          <w:rFonts w:ascii="Times New Roman" w:hAnsi="Times New Roman" w:cs="Times New Roman"/>
          <w:sz w:val="28"/>
          <w:szCs w:val="28"/>
          <w:lang w:val="kk-KZ"/>
        </w:rPr>
      </w:pPr>
      <w:r w:rsidRPr="00B329C4">
        <w:rPr>
          <w:rFonts w:ascii="Times New Roman" w:hAnsi="Times New Roman" w:cs="Times New Roman"/>
          <w:sz w:val="28"/>
          <w:szCs w:val="28"/>
          <w:lang w:val="kk-KZ"/>
        </w:rPr>
        <w:t>Сезімнің дамуы мектепке дейінгі кезеңнің жетекші қызметі — рөлдік ойын аясында жүреді. Д. Б. Эльконин сюжеттік-рөлдік ойында қалыптасқан адамдар арасындағы қарым-қатынас нормаларына баса назар аударудың маңыздылығын атап өтеді. Адами қатынастардың негізі болып табылатын нормалар баланың моральдық, әлеуметтік және моральдық сезімдерін дамытудың қайнар көзіне айналады.</w:t>
      </w:r>
    </w:p>
    <w:p w:rsidR="00380386" w:rsidRPr="00B329C4" w:rsidRDefault="00B329C4" w:rsidP="00B329C4">
      <w:pPr>
        <w:spacing w:after="0" w:line="240" w:lineRule="auto"/>
        <w:ind w:firstLine="567"/>
        <w:jc w:val="both"/>
        <w:rPr>
          <w:rFonts w:ascii="Times New Roman" w:hAnsi="Times New Roman" w:cs="Times New Roman"/>
          <w:sz w:val="28"/>
          <w:szCs w:val="28"/>
          <w:lang w:val="kk-KZ"/>
        </w:rPr>
      </w:pPr>
      <w:r w:rsidRPr="00B329C4">
        <w:rPr>
          <w:rFonts w:ascii="Times New Roman" w:hAnsi="Times New Roman" w:cs="Times New Roman"/>
          <w:sz w:val="28"/>
          <w:szCs w:val="28"/>
          <w:lang w:val="kk-KZ"/>
        </w:rPr>
        <w:t>Эмоциялар мен сезімдер тікелей тілектерді ойын шектеулеріне бағындыруға қатысады, ал егер бала ойын ережелеріне сәйкес қатып қалуы керек болса, бала өзін ең сүйікті іс — әрекет түрінде де шектей алады. Бірте-бірте бала сезімнің күшті көріністерін тоқтату мүмкіндігін игереді, мысалы, көз жасын ұстай алады.</w:t>
      </w:r>
    </w:p>
    <w:p w:rsidR="008157AB"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lastRenderedPageBreak/>
        <w:t>Сонымен қатар, ол өз сезімдерін мәдени түрде қабылдауға үйренеді.сезімдердің "тілін" үйренеді — қоғамда қабылданған күлімсіреу, бет-әлпет, ым-ишара, қимыл, интонация арқылы тәжірибенің ең нәзік реңктерін білдіру тәсілдері. Сезімдер тілін игере отырып, ол оны саналы түрде қолданады, басқаларға өз тәжірибелері туралы хабарлайды, оларға әсер етеді.</w:t>
      </w:r>
    </w:p>
    <w:p w:rsidR="008157AB"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Н. г. Морозова саңырау мектеп жасына дейінгі балалардағы адамгершілік сезімдерінің дамуын зерттеді. Мінез-құлықтың моральдық жағы, ең алдымен, жанашыр болуға, қымбат нәрсені басқалармен бөлісуге, басқаларға бірдеңе жасауға, оларға көмектесуге деген ұмтылыста көрінеді. Мінез-құлықтың бұл жағы әртүрлі жастағы топтардың мектеп жасына дейінгі балалары арасындағы қарым-қатынасты бақылау кезінде айқын көрінеді.</w:t>
      </w:r>
    </w:p>
    <w:p w:rsidR="008157AB"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Кішкентай саңыраулар шектеулі ауызша және ойын қарым-қатынасына, сондай-ақ әңгімелер мен ертегілерді оқуды тыңдап, түсіне алмауына байланысты құрдастарының тілектерін, ниеттерін, тәжірибелерін түсіну қиынға соғады. Алайда, бір-біріне деген ұмтылыс сізге ұнайтын серіктесті құшақтап, оны басына тигізуге тырысудан көрінеді. Бұл әрекеттер көбінесе өзара сезімге ұшырамайды және қозғалысқа кедергі келтіретін кедергі ретінде қабылданады. Көбінесе балалар өздерінің мінез-құлқын жанашырлықтың көрінісі ретінде қабылдамай, құрдастарынан бас тартады. Жақында балабақшаға келген балалар ересектерден (тәрбиешілерден, тәрбиешілерден) жанашырлық іздейді; үйден кетіп, олардан сүйіспеншілік, жайлылық, қорғаныс күтеді. Балабақшада болудың басында балалар жолдастарына көмекке келмейді, бір-біріне жанашырлық білдірмейді.</w:t>
      </w:r>
    </w:p>
    <w:p w:rsidR="008157AB"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Саңырау балалардың бір — біріне деген жанашырлығы ересектердің оларға деген мейірімді және мейірімді қарым-қатынасынан гөрі, олардың назарын топтағы серіктестеріне үнемі аудару, жанашырлықты оятуға және оны жылап, ренжіген немесе ренжіген жолдасына қатысты білдіруге үйрету арқылы туындайды: әдетте мұғалім бір баланың екінші балаға тікелей жүгінуін қолданады, онымен бірге ренжігенді жұбатады, өзінің жанашырлығын көрсетеді-мұндай эмоционалды көрініс баланы жұқтыратын сияқты. Тиімді нұсқау маңызды-өкіну, ұру немесе жылауға деген жанашырлық, жанашырлыққа шақыру (еліктеу).</w:t>
      </w:r>
    </w:p>
    <w:p w:rsidR="008157AB"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Жас топта жылдың басында үйде білім алу нәтижесінде қалыптасқан балалардың өзімшілдігі байқалады. Ең жақсы немесе жаңа ойыншықты алуға деген ұмтылыс байқалады, басқа балаға өз ойыншығын ойнағысы келмейді. Орта және үлкен мектепке дейінгі жастағы достық және адамгершілік сезімдерін дамытуда оң өзгерістер бар. Позитивті эмоционалды тон рөлдік ойынның қалыптасуы, мерекелер, туған күндер, балабақшадағы жалпы өмір салты, басқа адамға, басқа балаға, оның тәжірибесі мен қиындықтарына байланысты жасалады.</w:t>
      </w:r>
    </w:p>
    <w:p w:rsidR="008157AB"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 xml:space="preserve">Эмоциялар мен сезімдерді дамытуда, тұлғааралық қатынастарды қалыптастыруда басқа адамдардағы эмоциялардың сыртқы көріністерін түсіну маңызды рөл атқарады. В. Петшак саңырау мектеп жасына дейінгі және мектеп оқушыларының эмоцияларын түсіну ерекшеліктерін зерттеді. </w:t>
      </w:r>
      <w:r w:rsidRPr="00A95B96">
        <w:rPr>
          <w:rFonts w:ascii="Times New Roman" w:hAnsi="Times New Roman" w:cs="Times New Roman"/>
          <w:sz w:val="28"/>
          <w:szCs w:val="28"/>
          <w:lang w:val="kk-KZ"/>
        </w:rPr>
        <w:lastRenderedPageBreak/>
        <w:t>Эксперимент барысында дошкольникам көрсетті суреттің бейнелері бар тұлғалардың адам білдіретін болса, эмоционалдық жай-күйі. Тану үшін ең әдеттегі эмоциялардың көріністері таңдалды — қуаныш, қайғы, қорқыныш, ашу, таңдану, немқұрайлылық. Суреттердің үш нұсқасы қолданылды: 1) шартты-схемалық, 2) реалистік, 3) өмірлік жағдайда (сюжеттік суретте). Тақырыптың міндеті адамның эмоционалды жағдайын оның бет-әлпетімен және кейіпкердің белгілі бір мимикасы мен пантомимасымен тұтас жағдаймен анықтау болды. Керек еді деп атауға эмоциялық жай-күйін кескіндеу немесе белгілеуге көмегімен виртуалды таныстыру сөзінде.</w:t>
      </w:r>
    </w:p>
    <w:p w:rsidR="008157AB"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Пайдаланылған суреттер жиынтығы бойынша эмоционалды жағдайларды тану есту қабілеті мен саңырау мектеп жасына дейінгі балалар үшін қиын болды. Саңырау балалардың ішінде суреттердің схемалық және реалистік нұсқаларында эмоцияларды дұрыс анықтағандар аз. Сурет кейіпкерлерінің эмоционалды күйлері жақсы түсінілді: жағдайлардың үштен бірінде саңырау балалар эмоционалды күйлерге эмоционалды түрде қаныққан мимикалық, пантомималық және ым-ишарат сипаттамаларын берді. Эмоциялардың ауызша белгілері тек кейбір жағдайларда ғана кездеседі.</w:t>
      </w:r>
    </w:p>
    <w:p w:rsidR="008157AB"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Суреттердің барлық нұсқаларындағы эмоцияларды анықтау үшін саңырау мектеп жасына дейінгі балалар есту құрдастарынан едәуір төмен болды, бірақ бір ерекшелікпен: саңырау балалар ашуланшақтықты есту сияқты сәтті таныды. Олар әдетте "қозу"ым-ишарасын қолданған.</w:t>
      </w:r>
    </w:p>
    <w:p w:rsidR="008157AB"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Эмоцияны олардың сыртқы көрінісі бойынша ата — аналары есту қабілеті бұзылған балалар, ал аз сәтті-ата-аналарын еститін балалар анықтады.</w:t>
      </w:r>
    </w:p>
    <w:p w:rsidR="008157AB"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Осылайша, айқын сыртқы көріністер (мимика, ым-ишара, пантомима), жағдайдың түсініктілігі мен бірегейлігі мектеп жасына дейінгі саңырау балалардың басқа адамның эмоционалды жағдайын барабар тануы үшін үлкен маңызға ие.</w:t>
      </w:r>
    </w:p>
    <w:p w:rsidR="008157AB"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Есту қабілеті бұзылған балалардың психикалық дамуы процесінде эмоционалды саланың одан әрі дамуы жүреді. В. Петшактың зерттеу нәтижелері бастауыш және орта мектеп жасындағы саңырау оқушыларға суреттерде бейнеленген кейіпкерлердің эмоционалды жағдайларын түсіну өте қол жетімді екенін көрсетеді: IV сынып оқушылары қуаныш, көңілді және қайғы, таңданыс, қорқыныш пен ашуды нақты ажыратады. Сонымен қатар, олардың көпшілігінде ұқсас эмоционалды жағдайлар, олардың реңктері, сондай-ақ жоғары әлеуметтік сезімдер туралы Білім әлі де аз. Саңырау балалар мұндай білімді біртіндеп алады-орта және жоғары сыныптарда оқыған сайын. Есту қабілеті бар балалар бастауыш мектеп жасында да осындай білімге ие. Ымдау тілін меңгерудің оң мағынасы басқа адамдардың эмоционалды жағдайларын дұрыс түсіну үшін ғана емес, сонымен қатар эмоционалды жағдайларды сипаттаудың ауызша тәсілдерін меңгеру үшін де байқалады.</w:t>
      </w:r>
    </w:p>
    <w:p w:rsidR="008157AB"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 xml:space="preserve">Саңырау балаларда байқалған адамның әртүрлі сезімдерімен салыстырмалы түрде кеш танысу бірқатар жағымсыз салдарға әкелуі мүмкін. </w:t>
      </w:r>
      <w:r w:rsidRPr="00A95B96">
        <w:rPr>
          <w:rFonts w:ascii="Times New Roman" w:hAnsi="Times New Roman" w:cs="Times New Roman"/>
          <w:sz w:val="28"/>
          <w:szCs w:val="28"/>
          <w:lang w:val="kk-KZ"/>
        </w:rPr>
        <w:lastRenderedPageBreak/>
        <w:t>Сонымен, олар әдеби шығармаларды, белгілі бір кейіпкерлердің іс-әрекеттерінің себептері мен салдарын түсінудегі қиындықтармен, эмоционалды тәжірибенің себептерін, кейіпкерлер арасындағы қарым-қатынастың сипатын (т.а. Григорьев) анықтаумен сипатталады, кеш туындайды (және көбінесе бір жақты болып қалады) белгілі бір әдеби кейіпкерлерге деген жанашырлық (М. М. Нудельман). Барлық бұл тұтастай алғанда обедняет әлем уайым саңырау оқушыны құрады, оның қиындықтар түсіну және эмоционалды күйлерді басқа да адамдардың, жеңілдетеді қалыптасатын тұлғааралық қарым-қатынас. Өзгелермен қарым-қатынас жасау кезінде өз қалаулары мен сезімдерін білдірудегі қиындықтар әлеуметтік қатынастардың бұзылуына, ашуланшақтық пен агрессивтіліктің жоғарылауына, невротикалық реакцияларға әкелуі мүмкін.</w:t>
      </w:r>
    </w:p>
    <w:p w:rsidR="008157AB"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Зерттеулер көрсеткендей, мектеп жасында есту қабілеті нашар балалардың эмоционалды саласының дамуында айтарлықтай өзгерістер болады-олар эмоциялар мен жоғары әлеуметтік сезімдерге қатысты көптеген ұғымдарды игереді, эмоцияларды сыртқы көрінісі мен ауызша сипаттамасымен жақсырақ таниды, оларды тудыратын себептерді дұрыс анықтайды. Бұл көбінесе танымдық саланың — есте сақтау, сөйлеу, ауызша-логикалық ойлаудың дамуы нәтижесінде, сондай-ақ олардың өмірлік тәжірибесін байыту, оны түсіну мүмкіндіктерін арттыру нәтижесінде пайда болады.</w:t>
      </w:r>
    </w:p>
    <w:p w:rsidR="008157AB" w:rsidRPr="00A95B96" w:rsidRDefault="008157AB" w:rsidP="00A95B96">
      <w:pPr>
        <w:spacing w:after="0" w:line="240" w:lineRule="auto"/>
        <w:ind w:firstLine="567"/>
        <w:jc w:val="both"/>
        <w:rPr>
          <w:rFonts w:ascii="Times New Roman" w:hAnsi="Times New Roman" w:cs="Times New Roman"/>
          <w:b/>
          <w:sz w:val="28"/>
          <w:szCs w:val="28"/>
          <w:lang w:val="kk-KZ"/>
        </w:rPr>
      </w:pPr>
      <w:r w:rsidRPr="00A95B96">
        <w:rPr>
          <w:rFonts w:ascii="Times New Roman" w:hAnsi="Times New Roman" w:cs="Times New Roman"/>
          <w:b/>
          <w:sz w:val="28"/>
          <w:szCs w:val="28"/>
          <w:lang w:val="kk-KZ"/>
        </w:rPr>
        <w:t>Сұрақтар мен тапсырмалар</w:t>
      </w:r>
    </w:p>
    <w:p w:rsidR="008157AB"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1. Есту қабілеті нашар балалар мен есту қабілеті нашар балалардың эмоционалды саласын дамытуда қандай жалпы және қандай ерекшеліктерді ажыратуға болады?</w:t>
      </w:r>
    </w:p>
    <w:p w:rsidR="008157AB"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2. Есту қабілеті нашар балалардың эмоционалды саласының дамуына жағымды әсер ететін факторларды атаңыз.</w:t>
      </w:r>
    </w:p>
    <w:p w:rsidR="008157AB"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3. Есту қабілеті бұзылған балаларда Әлеуметтік және моральдық сезімдерді қалыптастыруда қандай қиындықтар байқалады?</w:t>
      </w:r>
    </w:p>
    <w:p w:rsidR="00380386" w:rsidRPr="00A95B96" w:rsidRDefault="008157AB"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4. Есту қабілеті нашар балалардың эмоционалды саласының дамуына отбасылық тәрбие жағдайлары әсер ете ме? Қалайша? Осы әсердің негізгі бағыттарын анықтаңыз.</w:t>
      </w:r>
    </w:p>
    <w:p w:rsidR="00A95B96" w:rsidRDefault="00A95B96" w:rsidP="00A95B96">
      <w:pPr>
        <w:spacing w:after="0" w:line="240" w:lineRule="auto"/>
        <w:rPr>
          <w:rFonts w:ascii="Times New Roman" w:hAnsi="Times New Roman" w:cs="Times New Roman"/>
          <w:b/>
          <w:sz w:val="28"/>
          <w:szCs w:val="28"/>
          <w:lang w:val="kk-KZ"/>
        </w:rPr>
      </w:pPr>
      <w:r w:rsidRPr="006A4AE1">
        <w:rPr>
          <w:rFonts w:ascii="Times New Roman" w:hAnsi="Times New Roman" w:cs="Times New Roman"/>
          <w:b/>
          <w:sz w:val="28"/>
          <w:szCs w:val="28"/>
          <w:lang w:val="kk-KZ"/>
        </w:rPr>
        <w:t>Пайдаланған әдебиеттер тізімі:</w:t>
      </w:r>
    </w:p>
    <w:p w:rsidR="00A95B96" w:rsidRPr="00A95B96" w:rsidRDefault="00A95B96" w:rsidP="00A95B96">
      <w:pPr>
        <w:pStyle w:val="a5"/>
        <w:spacing w:before="0" w:beforeAutospacing="0" w:after="0" w:afterAutospacing="0" w:line="315" w:lineRule="atLeast"/>
        <w:ind w:firstLine="300"/>
        <w:rPr>
          <w:color w:val="2A2723"/>
          <w:sz w:val="28"/>
          <w:szCs w:val="28"/>
        </w:rPr>
      </w:pPr>
      <w:r w:rsidRPr="00A95B96">
        <w:rPr>
          <w:color w:val="2A2723"/>
          <w:sz w:val="28"/>
          <w:szCs w:val="28"/>
        </w:rPr>
        <w:t>Исследование личности детей с нарушениями слуха. / Под ред. Т. В. Розановой, Н. В. Яшковой. — М., 1981.</w:t>
      </w:r>
    </w:p>
    <w:p w:rsidR="00A95B96" w:rsidRPr="00A95B96" w:rsidRDefault="00A95B96" w:rsidP="00A95B96">
      <w:pPr>
        <w:pStyle w:val="a5"/>
        <w:spacing w:before="0" w:beforeAutospacing="0" w:after="0" w:afterAutospacing="0" w:line="315" w:lineRule="atLeast"/>
        <w:ind w:firstLine="300"/>
        <w:rPr>
          <w:color w:val="2A2723"/>
          <w:sz w:val="28"/>
          <w:szCs w:val="28"/>
        </w:rPr>
      </w:pPr>
      <w:r w:rsidRPr="00A95B96">
        <w:rPr>
          <w:iCs/>
          <w:color w:val="2A2723"/>
          <w:sz w:val="28"/>
          <w:szCs w:val="28"/>
        </w:rPr>
        <w:t>Матвеев В. Ф.</w:t>
      </w:r>
      <w:r w:rsidRPr="00A95B96">
        <w:rPr>
          <w:color w:val="2A2723"/>
          <w:sz w:val="28"/>
          <w:szCs w:val="28"/>
        </w:rPr>
        <w:t> Психологические нарушения при дефектах зрения и слуха. - М., 1987.</w:t>
      </w:r>
    </w:p>
    <w:p w:rsidR="00A95B96" w:rsidRPr="00A95B96" w:rsidRDefault="00A95B96" w:rsidP="00A95B96">
      <w:pPr>
        <w:pStyle w:val="a5"/>
        <w:spacing w:before="0" w:beforeAutospacing="0" w:after="0" w:afterAutospacing="0" w:line="315" w:lineRule="atLeast"/>
        <w:ind w:firstLine="300"/>
        <w:rPr>
          <w:color w:val="2A2723"/>
          <w:sz w:val="28"/>
          <w:szCs w:val="28"/>
        </w:rPr>
      </w:pPr>
      <w:r w:rsidRPr="00A95B96">
        <w:rPr>
          <w:iCs/>
          <w:color w:val="2A2723"/>
          <w:sz w:val="28"/>
          <w:szCs w:val="28"/>
        </w:rPr>
        <w:t>Морозова Н. Г.</w:t>
      </w:r>
      <w:r w:rsidRPr="00A95B96">
        <w:rPr>
          <w:color w:val="2A2723"/>
          <w:sz w:val="28"/>
          <w:szCs w:val="28"/>
        </w:rPr>
        <w:t> Развитие нравственных отношений между глухими детьми дошкольного возраста //Дефектология. — 1985. — № 3.</w:t>
      </w:r>
    </w:p>
    <w:p w:rsidR="00A95B96" w:rsidRPr="00A95B96" w:rsidRDefault="00A95B96" w:rsidP="00A95B96">
      <w:pPr>
        <w:pStyle w:val="a5"/>
        <w:spacing w:before="0" w:beforeAutospacing="0" w:after="0" w:afterAutospacing="0" w:line="315" w:lineRule="atLeast"/>
        <w:ind w:firstLine="300"/>
        <w:rPr>
          <w:color w:val="2A2723"/>
          <w:sz w:val="28"/>
          <w:szCs w:val="28"/>
        </w:rPr>
      </w:pPr>
      <w:r w:rsidRPr="00A95B96">
        <w:rPr>
          <w:iCs/>
          <w:color w:val="2A2723"/>
          <w:sz w:val="28"/>
          <w:szCs w:val="28"/>
        </w:rPr>
        <w:t>Петшак В.</w:t>
      </w:r>
      <w:r w:rsidRPr="00A95B96">
        <w:rPr>
          <w:color w:val="2A2723"/>
          <w:sz w:val="28"/>
          <w:szCs w:val="28"/>
        </w:rPr>
        <w:t> Изучение эмоциональных проявлений у глухих и слышащих дошкольников // Дефектология. — 1989. — № 4.</w:t>
      </w:r>
    </w:p>
    <w:p w:rsidR="00A95B96" w:rsidRPr="00A95B96" w:rsidRDefault="00A95B96" w:rsidP="00A95B96">
      <w:pPr>
        <w:pStyle w:val="a5"/>
        <w:spacing w:before="0" w:beforeAutospacing="0" w:after="0" w:afterAutospacing="0" w:line="315" w:lineRule="atLeast"/>
        <w:ind w:firstLine="300"/>
        <w:rPr>
          <w:color w:val="2A2723"/>
          <w:sz w:val="28"/>
          <w:szCs w:val="28"/>
        </w:rPr>
      </w:pPr>
      <w:r w:rsidRPr="00A95B96">
        <w:rPr>
          <w:iCs/>
          <w:color w:val="2A2723"/>
          <w:sz w:val="28"/>
          <w:szCs w:val="28"/>
        </w:rPr>
        <w:t>Петшак В.</w:t>
      </w:r>
      <w:r w:rsidRPr="00A95B96">
        <w:rPr>
          <w:color w:val="2A2723"/>
          <w:sz w:val="28"/>
          <w:szCs w:val="28"/>
        </w:rPr>
        <w:t> Понимание глухими школьниками эмоций других людей // Дефектология. — 1981. — № 4.</w:t>
      </w:r>
    </w:p>
    <w:p w:rsidR="00380386" w:rsidRPr="00A95B96" w:rsidRDefault="00380386" w:rsidP="00A95B96">
      <w:pPr>
        <w:spacing w:after="0" w:line="240" w:lineRule="auto"/>
        <w:ind w:firstLine="567"/>
        <w:jc w:val="both"/>
        <w:rPr>
          <w:rFonts w:ascii="Times New Roman" w:hAnsi="Times New Roman" w:cs="Times New Roman"/>
          <w:sz w:val="28"/>
          <w:szCs w:val="28"/>
        </w:rPr>
      </w:pPr>
    </w:p>
    <w:p w:rsidR="005B181A" w:rsidRDefault="005B181A" w:rsidP="00A95B96">
      <w:pPr>
        <w:spacing w:after="0" w:line="240" w:lineRule="auto"/>
        <w:rPr>
          <w:rFonts w:ascii="Times New Roman" w:hAnsi="Times New Roman" w:cs="Times New Roman"/>
          <w:b/>
          <w:sz w:val="28"/>
          <w:szCs w:val="28"/>
          <w:lang w:val="kk-KZ"/>
        </w:rPr>
      </w:pP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Дәріс №11</w:t>
      </w:r>
    </w:p>
    <w:p w:rsidR="005B181A"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A95B96" w:rsidRPr="00A95B96" w:rsidRDefault="005B181A" w:rsidP="00A95B96">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A95B96" w:rsidRPr="00A95B96">
        <w:rPr>
          <w:rFonts w:ascii="Times New Roman" w:hAnsi="Times New Roman" w:cs="Times New Roman"/>
          <w:b/>
          <w:sz w:val="28"/>
          <w:szCs w:val="28"/>
          <w:lang w:val="kk-KZ"/>
        </w:rPr>
        <w:t>ӨЗІНДІК САНА</w:t>
      </w:r>
    </w:p>
    <w:p w:rsidR="00A95B9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Есту қабілеті нашар балалардың жеке басы мен өзін-өзі тануының дамуы айналадағы адамдармен қарым-қатынастағы қиындықтармен, ақпаратты өңдеу процесінің баяулауымен, кедей және аз тәжірибесі бар, әлеуметтік тәжірибені өздігінен игерудің шектеулі мүмкіндіктерімен байланысты қиын жағдайларда жүреді.</w:t>
      </w:r>
    </w:p>
    <w:p w:rsidR="00A95B9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Тұлға-бұл адамның әлеуметтік-тарихи және онтогенетикалық дамуының салыстырмалы түрде кеш өнімі. Адам белгілі бір тұтастықты түсінеді, принципті біріктіреді, адамның әртүрлі психикалық процестерін біріктіреді және оның мінез-құлқына қажетті тұрақтылықты қамтамасыз етеді. А. н. Леонтьевтің пікірінше, жеке тұлғаның нақты негізі-әлемге өзінің табиғаты бойынша әлеуметтік қатынастардың жиынтығы, ол оның әр түрлі іс-әрекеттерінің жиынтығымен жүзеге асырылады. Жеке тұлғаны реттеудің ішкі жүйелері ретінде өзін-өзі тану, оның ішінде өзінің "Мен" (Мен-тұжырымдама) бейнесі, өзін-өзі бағалау және талаптардың деңгейі, мотивациялық сала (қажеттіліктер, мүдделер, бағдар) ерекшеленеді.</w:t>
      </w:r>
    </w:p>
    <w:p w:rsidR="00A95B9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Қалыпты дамып келе жатқан балада өзін-өзі тану оның әлеуметтік тәжірибесімен анықталады және оның дамуында келесі кезеңдерден өтеді: бірінші кезеңде бала өзінің жеке басын біледі, өзін айналасындағы адамдардан ажыратады (шамамен он бір айдан он екі айға дейін); екіншісінде өзін белсенді тұлға ретінде тану (үш жасқа дейін); үшіншісінде — өзінің психикалық процестерін түсіну және оларды өз бетінше басқару қабілетін игеру (бастауыш мектеп жасында); төртінші кезеңде моральдық нормалар, моральдық ережелер және оларға сәйкес бағалау (жастық шақта) туралы</w:t>
      </w:r>
    </w:p>
    <w:p w:rsidR="00A95B9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Туған баласы қатаң немесе потерявший есту алғашқы екі жылда өмір сүру көрсетіледі өзге ережеде қатысты айналасындағыларға және шындық. Байланыстың бұзылуы оны адамдардан ішінара оқшаулайды, өзін-өзі тану мен басқа да жеке құрылымдардың қалыптасуын қиындатады. Психикалық дамудың бастапқы кезеңдерінде баланың өзін-өзі бағалауы ата-аналардың бағалауына байланысты, ол айналасындағы адамдарды бағалау үшін өз стандарттарын қолданады. Жасы ұлғайған сайын, бала үшін маңызды басқа адамдар — мұғалімдер, содан кейін құрдастар өзін-өзі тануды қалыптастыруда маңызды бола бастайды.</w:t>
      </w:r>
    </w:p>
    <w:p w:rsidR="00A95B9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Есту қабілеті бұзылған балаларда өзін қоршаған адамдардан бөлу, басқа адамның өзіндік қасиеттері мен қасиеттерін бөлу, яғни өзін-өзі танудың дамуындағы бірінші кезеңнің қалыптасуы қалыпты еститін балаларға қарағанда үлкен жаста болады. Кейінірек олар өздерін көрсете бастайды. Е.и. Исенинаның айтуынша, 9-20 айлық жастағы 70 баланың ішінен бір баладан басқа барлық балалар қимылмен көрсеткен, сол жастағы 19 саңырау баланың үшеуі ғана. Сол сияқты, бұл оның денесінің бөліктерін (көз, мұрын және т.б.) көрсетумен байланысты болды — балалар олардың бет-әлпетінің көрінбейтін бөліктерін көрсетпеді, бірақ олар ересектер мен қуыршақтарға нұсқады.</w:t>
      </w:r>
    </w:p>
    <w:p w:rsidR="00A95B9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lastRenderedPageBreak/>
        <w:t>Есту қабілеті бұзылған балаларда тақырыптық сияқты жетекші іс — әрекеттің баяу қалыптасуына байланысты, кейінірек өзін-өзі танудың дамуындағы екінші кезеңге-өзін белсенді тұлға ретінде тануға көшу жүзеге асырылады. Танымдық саланың дамуындағы артта қалушылық, эмоциялардың қалыптасуындағы өзіндік ерекшелік өзін-өзі тану дамуының үшінші және төртінші кезеңдеріне көшудің кешеуілдеуіне әкеледі.</w:t>
      </w:r>
    </w:p>
    <w:p w:rsidR="00A95B9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Өзін-өзі бағалау сияқты өзін-өзі танудың маңызды компонентін қалыптастыру күрделі, көп деңгейлі процесс болып табылады. Жеке тұлғаны дамыту барысында өзін-өзі бағалаудың сапалы жаңа түрлері пайда болады, олардың қалыптасуына әр жас кезеңінде бала өзінің мінез-құлқына қойылатын белгілі бір талаптармен, мінез-құлық нормалары мен ережелерінің белгілі жүйесімен, белгілі бір әлеуметтік күтулермен әлеуметтік қатынастар жүйесінде әр түрлі орын алады. Өзін-өзі бағалау өзін-өзі реттеу тетіктерін қалыптастыруда маңызды рөл атқарады, талаптардың деңгейін анықтайды, тұлғааралық қатынастардың дамуына әсер етеді.</w:t>
      </w:r>
    </w:p>
    <w:p w:rsidR="00A95B9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Отандық сурдопсихологияда есту қабілеті бұзылған балалардың тұлғалық дамуын, олардың өзін-өзі бағалау ерекшеліктерін в. г.Петрова, В. Л. Белинский, М. М. Нудельман, а. п. Гозова, Т. Н. Прилепская зерттеді. Бұл зерттеулер есту қабілеті бұзылған балаларда өзін-өзі тану мен өзін-өзі бағалаудың дамуында есту кезеңдерімен бірдей болатындығын көрсетті, бірақ бір сатыдан екінші сатыға ауысу екі-үш жылдан кейін жүзеге асырылады.</w:t>
      </w:r>
    </w:p>
    <w:p w:rsidR="00A95B9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В. г. Петрованың зерттеуінде адамның басқалармен қарым-қатынасы, оның жетістіктер мен сәтсіздіктерге қатынасы өзін-өзі бағалауға байланысты, осылайша өзін-өзі бағалау адам қызметінің тиімділігіне әсер етеді. Өзін-өзі бағалау талаптардың деңгейімен, яғни адамның алдына қойған мақсаттарының қиындық дәрежесімен тығыз байланысты. Шағымдар мен нақты мүмкіндіктер арасындағы сәйкессіздік оның өзін дұрыс бағаламауына және оның мінез-құлқының жеткіліксіздігіне әкеледі. Өзін-өзі бағалау адамның басқалардың мүмкіндіктері мен нәтижелерін қалай бағалайтынына әсер етеді.</w:t>
      </w:r>
    </w:p>
    <w:p w:rsidR="00A95B9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Бұл зерттеуде балалар (есту қабілеті нашар және оларсыз) өздерін жолдас, дос ретінде бағалауы керек еді. В.г. Петрованың пікірінше, бесінші сынып оқушыларында Саңыраулардың өзін — өзі бағалауының қалыптаспағандығын осы сұраққа жауап беру кезінде күмән мен тартыншақтықтың болмауы және олар өздеріне берген жоғары бағалар дәлелдейді: "мен жақсы жолдасмын". Балалар өздерінің жағымды қасиеттерін тізімдейді ("жақсы"," сыпайы"және т.б.) және мектептегі жетістіктер туралы міндетті түрде айтады ("жақсы оқимын"," мәселелерді шеше аламын"), яғни олар" жақсы жолдас "және"жақсы оқушы" ұғымдарын жеткілікті түрде сараламады.</w:t>
      </w:r>
    </w:p>
    <w:p w:rsidR="00A95B9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III сыныпты еститін оқушылар қарапайымдылық пен өзін-өзі сынға алды, бесінші сынып оқушылары талдау мен күмән элементтерін ("мен өте жақсы жолдас емеспін"), өз көзқарастарын дәлелдеуге тырысады.</w:t>
      </w:r>
    </w:p>
    <w:p w:rsidR="00A95B9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lastRenderedPageBreak/>
        <w:t>Сыныптан сыныпқа дейін және саңырау балаларда жеке дамудың өзгерістері байқалады. Мәселен, семиклассников пайда көп күмән, теріс самооценок. Олардың кейбіреулері тек жағымды қасиеттерді табады, ал басқалары-жақсы да, жаман да, көптеген мәлімдемелер шамадан тыс бөлшектермен, көптеген бөлшектермен ерекшеленеді (мысалы, олар кімге көмектесетінін, қалай көмектесетінін, қандай істерде көмектесетінін айтады), жалпылаудың болмауы. XII сыныпта бұл сұрақтың жауабы көптеген ойларды тудырды, тіпті жауаптан кетуге тырысты: "басқалар мен туралы айтсын..."Жауаптардың ішінде олардың достықта қалай көрінетіні, достықтың мәні терең ашылғаны туралы түсіндірілгендер болды. Бірақ осы жас кезеңінде қажетсіз түсіндірулер мен егжей-тегжейлер болды (бұл кімге шешуге көмектеседі). Осылайша, үлкен мектеп жасына қарай саңырау балалар өздерін сыни тұрғыдан бағалай білуге және өз іс-әрекеттерін басқа адамдардың әрекеттерімен салыстыруға мүмкіндік алады.</w:t>
      </w:r>
    </w:p>
    <w:p w:rsidR="00A95B9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В. Л. Белинскийдің айтуынша, саңырау балалар үшін мектептің II-IV сынып оқушыларының өзін және жолдастарын бағалау өте маңызды, жағдайлық емес. Көптеген VII —X сынып оқушылары өздерінің жеке қасиеттерін асыра бағалайды, сонымен бірге XI —XII сынып оқушылары өздері туралы сыни және барабар идеяға ие.</w:t>
      </w:r>
    </w:p>
    <w:p w:rsidR="00A95B9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Есту қабілеті бұзылған жасөспірімдердің оқу үлгерімі мен оқу пәндерін игеру мүмкіндіктерін зерттеу, мысалы, бесінші сынып оқушыларының көпшілігі үлгерімін жоғары бағалайтындығын, VII сынып оқушылары оған орташа баға беретінін көрсетеді, ал олардың көпшілігі жақсы оқи алады деп мәлімдейді. Алайда, естіген құрдастарынан айырмашылығы, көптеген адамдар (V сыныпта — 52%, VII сыныпта — 30%) өздерінің мүмкіндіктері бойынша сыныптастар арасында бірінші орын алуы мүмкін дейді. Өздерін оқуға қабілетті деп санамайтындар мұны әртүрлі себептермен түсіндіреді — түсінбеушілік, нашар есте сақтау, ұқыпсыздық, ауру. Мұндай сылтауларды есту сирек кездеседі. Жасы ұлғайған сайын өзін-өзі бағалаудың дифференциациясы мен жеткіліктілігі артады (М.М. Нудельман). Бірақ саңырау балаларда жалпы, спецификалық емес өзін-өзі бағалаудан нақты, саралауға көшу екі-үш жылдан кейін жүреді.</w:t>
      </w:r>
    </w:p>
    <w:p w:rsidR="00A95B9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Құрдастарының күтілетін бағасын зерттеу есту қабілеті бұзылған орта мектеп оқушылары еңбекқорлық пен дәлдік, оқу мен спорттағы жетістіктер сияқты қасиеттерге үлкен мән беретінін көрсетті. Есту қабілеті бар оқушылар өздерінің интеллектуалды дамуын бағалауға ерекше сезімтал. Кейбір жағдайларда (33 %) саңырау жасөспірімдер жолдастарынан шындыққа қарағанда жоғары рейтинг күтеді. Әдетте оқу және спорттық жетістіктер емес, жеке қасиеттердің бағасы жоғары болды. Есту қабілеті нашар балалардың, әсіресе бастауыш мектеп жасындағы адамдардың бағалауы мен өзін-өзі бағалауына мұғалімдердің пікірлері айтарлықтай әсер етеді.</w:t>
      </w:r>
    </w:p>
    <w:p w:rsidR="00A95B9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 xml:space="preserve">Т. Н. Прилепскаяның зерттеулері көрсеткендей, кішіден жоғары мектеп жасына дейін өзін-өзі бағалаудың тұрақтылығы мен талаптардың жеткіліктілігі артады, дегенмен соңғысы тұрақты емес болып қала береді. IV сынып оқушыларында бағалардың 71%, VIII сынып оқушыларында — 89% </w:t>
      </w:r>
      <w:r w:rsidRPr="00A95B96">
        <w:rPr>
          <w:rFonts w:ascii="Times New Roman" w:hAnsi="Times New Roman" w:cs="Times New Roman"/>
          <w:sz w:val="28"/>
          <w:szCs w:val="28"/>
          <w:lang w:val="kk-KZ"/>
        </w:rPr>
        <w:lastRenderedPageBreak/>
        <w:t>дұрыс болды. Қайта бағалау үрдісі байқалды: IV сыныпта бағаланбағандарға қарағанда алты есе көп болды. Саңырау IV сынып оқушыларындағы жолдастардың өзін-өзі бағалауы мен бағалауы көбінесе жағдайлық, мұғалімнің пікіріне байланысты, балалар көбінесе "жақсы дос" және "жақсы оқушы"ұғымдарын бөліспейді. Оқушылардың басқа қасиеттерін бағалау (спорттық жетістіктер, денсаулық) кейде олардың үлгерімімен анықталады. Т. Н. Прилепскаяның экспериментінің деректері бастауыш мектеп жасындағы саңырау оқушылардың мінез-құлқының үлкен ситуациясы, басқалардың пікірлері оған айтарлықтай әсер етуі туралы айтуға мүмкіндік береді.</w:t>
      </w:r>
    </w:p>
    <w:p w:rsidR="00380386" w:rsidRPr="00A95B96" w:rsidRDefault="00A95B96" w:rsidP="00A95B96">
      <w:pPr>
        <w:spacing w:after="0" w:line="240" w:lineRule="auto"/>
        <w:ind w:firstLine="567"/>
        <w:jc w:val="both"/>
        <w:rPr>
          <w:rFonts w:ascii="Times New Roman" w:hAnsi="Times New Roman" w:cs="Times New Roman"/>
          <w:sz w:val="28"/>
          <w:szCs w:val="28"/>
          <w:lang w:val="kk-KZ"/>
        </w:rPr>
      </w:pPr>
      <w:r w:rsidRPr="00A95B96">
        <w:rPr>
          <w:rFonts w:ascii="Times New Roman" w:hAnsi="Times New Roman" w:cs="Times New Roman"/>
          <w:sz w:val="28"/>
          <w:szCs w:val="28"/>
          <w:lang w:val="kk-KZ"/>
        </w:rPr>
        <w:t>VIII сынып оқушыларында төртінші сынып оқушыларына қарағанда тиісті бағалар көп, олар өздерінің үлгерімдерін дұрыс бағалайды; жасына қарай өзін-өзі бағалау тұрақтылығы артады.</w:t>
      </w:r>
    </w:p>
    <w:p w:rsidR="0095521A" w:rsidRPr="0095521A" w:rsidRDefault="0095521A" w:rsidP="0095521A">
      <w:pPr>
        <w:spacing w:after="0" w:line="240" w:lineRule="auto"/>
        <w:ind w:firstLine="567"/>
        <w:jc w:val="both"/>
        <w:rPr>
          <w:rFonts w:ascii="Times New Roman" w:hAnsi="Times New Roman" w:cs="Times New Roman"/>
          <w:sz w:val="28"/>
          <w:szCs w:val="28"/>
          <w:lang w:val="kk-KZ"/>
        </w:rPr>
      </w:pPr>
      <w:r w:rsidRPr="0095521A">
        <w:rPr>
          <w:rFonts w:ascii="Times New Roman" w:hAnsi="Times New Roman" w:cs="Times New Roman"/>
          <w:sz w:val="28"/>
          <w:szCs w:val="28"/>
          <w:lang w:val="kk-KZ"/>
        </w:rPr>
        <w:t>Кейбір тұрақсыздық пен жеткіліксіздік, бірақ Т.Н.Прилепскаяның пікірінше, саңырау балалардың шағымдарының деңгейі де әртүрлі. Көбінесе қиындық дәрежесі бойынша тапсырманы таңдау жолдастардың шешімдеріне байланысты болды және оқушының мүмкіндіктеріне сәйкес келмеді, асыра бағаланды. Жалпы, балалар өз іс-әрекеттерінің нәтижелерін ескерді: сәттілік пен сәтсіздікке реакциялардың жалпы санының 4/5</w:t>
      </w:r>
    </w:p>
    <w:p w:rsidR="0095521A" w:rsidRPr="0095521A" w:rsidRDefault="0095521A" w:rsidP="0095521A">
      <w:pPr>
        <w:spacing w:after="0" w:line="240" w:lineRule="auto"/>
        <w:ind w:firstLine="567"/>
        <w:jc w:val="both"/>
        <w:rPr>
          <w:rFonts w:ascii="Times New Roman" w:hAnsi="Times New Roman" w:cs="Times New Roman"/>
          <w:sz w:val="28"/>
          <w:szCs w:val="28"/>
          <w:lang w:val="kk-KZ"/>
        </w:rPr>
      </w:pPr>
      <w:r w:rsidRPr="0095521A">
        <w:rPr>
          <w:rFonts w:ascii="Times New Roman" w:hAnsi="Times New Roman" w:cs="Times New Roman"/>
          <w:sz w:val="28"/>
          <w:szCs w:val="28"/>
          <w:lang w:val="kk-KZ"/>
        </w:rPr>
        <w:t>тиісті деңгейге жатқызу үшін, егер сәтті болса, сол деңгейдегі немесе одан да күрделі тапсырма таңдалды, сәтсіздікке ұшыраған жағдайда — бірдей қиындық немесе оңай. Көптеген адамдар талаптардың тұрақсыздығын атап өтті. Төмен шағымдарды көрсеткен балалар саңырау адамдар арасында естігендерге қарағанда көп болды: саңырау балалар күрделі тапсырмалармен жұмыс істегісі келмейтіндіктерін жиі білдірді. Орындалуы сөйлеуді кең қолдануды қажет етпейтін іс-шараларда саңырау және есту қабілеті бірдей болды. Бірақ ойдағыдай мақсаттарына бітеу оқушылар жиі ғана емес, өзгерткен жоқ өз күшіне енеді, бірақ тіпті снижали оларды ұмтылды табысқа бағасы аз күш. Жас ұлғайған сайын у саңырау балаларға артады дұрыстығын бағалау нәтижелерінің өз қызметі артады самокритичность және барабарлығын атаған.</w:t>
      </w:r>
    </w:p>
    <w:p w:rsidR="0095521A" w:rsidRPr="0095521A" w:rsidRDefault="0095521A" w:rsidP="0095521A">
      <w:pPr>
        <w:spacing w:after="0" w:line="240" w:lineRule="auto"/>
        <w:ind w:firstLine="567"/>
        <w:jc w:val="both"/>
        <w:rPr>
          <w:rFonts w:ascii="Times New Roman" w:hAnsi="Times New Roman" w:cs="Times New Roman"/>
          <w:sz w:val="28"/>
          <w:szCs w:val="28"/>
          <w:lang w:val="kk-KZ"/>
        </w:rPr>
      </w:pPr>
      <w:r w:rsidRPr="0095521A">
        <w:rPr>
          <w:rFonts w:ascii="Times New Roman" w:hAnsi="Times New Roman" w:cs="Times New Roman"/>
          <w:sz w:val="28"/>
          <w:szCs w:val="28"/>
          <w:lang w:val="kk-KZ"/>
        </w:rPr>
        <w:t>Орыс психологиясында есту қабілеті бұзылған балалар мен ересектердің жеке басын зерттеуге деген қызығушылық ХХ ғасырдың соңғы онжылдықтарында пайда болды. 1970-1980 жылдарға тән психикалық құбылыстарды зерттеуде жүйелі тәсілдің көбеюі, баланы жан-жақты зерттеу қажеттілігін анықтайтын педагогикалық практиканың талаптары есту қабілеті бұзылған балалардың эмоциясы мен жеке басының даму ерекшеліктерін зерттеудің пайда болуына әкелді.</w:t>
      </w:r>
    </w:p>
    <w:p w:rsidR="0095521A" w:rsidRPr="0095521A" w:rsidRDefault="0095521A" w:rsidP="0095521A">
      <w:pPr>
        <w:spacing w:after="0" w:line="240" w:lineRule="auto"/>
        <w:ind w:firstLine="567"/>
        <w:jc w:val="both"/>
        <w:rPr>
          <w:rFonts w:ascii="Times New Roman" w:hAnsi="Times New Roman" w:cs="Times New Roman"/>
          <w:sz w:val="28"/>
          <w:szCs w:val="28"/>
          <w:lang w:val="kk-KZ"/>
        </w:rPr>
      </w:pPr>
      <w:r w:rsidRPr="0095521A">
        <w:rPr>
          <w:rFonts w:ascii="Times New Roman" w:hAnsi="Times New Roman" w:cs="Times New Roman"/>
          <w:sz w:val="28"/>
          <w:szCs w:val="28"/>
          <w:lang w:val="kk-KZ"/>
        </w:rPr>
        <w:t xml:space="preserve">Шетелдік сурдопсихологияда біршама өзгеше жағдай қалыптасты. Көптеген елдерде (Германия, АҚШ) есту қабілеті бұзылған балалар мен ересектердің жеке ерекшеліктерін зерттеу бізден ертерек басталды. Шетелдік зерттеулер арасында американдық сурдопсихологтардың жұмыстары ерекше қызығушылық тудырады: бір жағынан, олар жеке тұлғаны зерттеудің әртүрлі әдістерінің кең спектрін қолданумен сипатталады, екінші жағынан, олар </w:t>
      </w:r>
      <w:r w:rsidRPr="0095521A">
        <w:rPr>
          <w:rFonts w:ascii="Times New Roman" w:hAnsi="Times New Roman" w:cs="Times New Roman"/>
          <w:sz w:val="28"/>
          <w:szCs w:val="28"/>
          <w:lang w:val="kk-KZ"/>
        </w:rPr>
        <w:lastRenderedPageBreak/>
        <w:t>әртүрлі теориялық тәсілдер аясында жеке тұлғаны зерттеуде тәжірибе жинады.</w:t>
      </w:r>
    </w:p>
    <w:p w:rsidR="0095521A" w:rsidRPr="0095521A" w:rsidRDefault="0095521A" w:rsidP="0095521A">
      <w:pPr>
        <w:spacing w:after="0" w:line="240" w:lineRule="auto"/>
        <w:ind w:firstLine="567"/>
        <w:jc w:val="both"/>
        <w:rPr>
          <w:rFonts w:ascii="Times New Roman" w:hAnsi="Times New Roman" w:cs="Times New Roman"/>
          <w:sz w:val="28"/>
          <w:szCs w:val="28"/>
          <w:lang w:val="kk-KZ"/>
        </w:rPr>
      </w:pPr>
      <w:r w:rsidRPr="0095521A">
        <w:rPr>
          <w:rFonts w:ascii="Times New Roman" w:hAnsi="Times New Roman" w:cs="Times New Roman"/>
          <w:sz w:val="28"/>
          <w:szCs w:val="28"/>
          <w:lang w:val="kk-KZ"/>
        </w:rPr>
        <w:t>АҚШ-тағы беделді бағыттардың бірі психоаналитикалық болып қала береді. Психоанализде жұмыс істейтін сурдопсихологтардың пікірінше, ауызша сөйлеу "Эго" (Мен) және "Супер-Эго" (супер-Мен) сияқты жеке тұлғаның құрылымдық компоненттерін қалыптастырудың маңызды факторы болып табылады. Есту қабілетінің бұзылуына байланысты ауызша сөйлеу табиғи түрде дамымайтын жағдайларда баланың "Эго" және "Супер-Эго" қалыптасуында қиындықтар да байқалады. Психоаналитиктер мұны әлеуметтік фитнестің жетіспеушілігі, мінез-құлықтың эгоцентрлік мотивтері, дереу марапаттауға артықшылық беру, импульсивтілік, Үстірт эмоционалды көріністер, қиялдың түссіз өнімі сияқты Саңыраулардың жеке қасиеттерінен растайды. Мұндай қасиеттердің пайда болуының ықтимал себептері, олардың пікірінше, саңырау баланың есту ата-аналарымен сәйкестендіру қиындықтары. Көптеген естіген ата-аналар баласымен қарым-қатынаста эмоционалды стрессті сезінеді. Бұл өз кезегінде баланың "Эго"сезімін күшейту үшін қажет қауіпсіздік, қабылдау және жайлылық сезімін дамытуға теріс әсер етеді. Сондықтан саңырау бала сыртқы әлеммен "Эго" арқылы өзара әрекеттесуге мәжбүр болады, бір жағынан есту қабілетінің нашарлауы, екінші жағынан ата — анасымен сәйкестендіру қабілеті шектеулі, бала кезінен алған махаббаты мен түсінігі аз.</w:t>
      </w:r>
    </w:p>
    <w:p w:rsidR="0095521A" w:rsidRPr="0095521A" w:rsidRDefault="0095521A" w:rsidP="0095521A">
      <w:pPr>
        <w:spacing w:after="0" w:line="240" w:lineRule="auto"/>
        <w:ind w:firstLine="567"/>
        <w:jc w:val="both"/>
        <w:rPr>
          <w:rFonts w:ascii="Times New Roman" w:hAnsi="Times New Roman" w:cs="Times New Roman"/>
          <w:sz w:val="28"/>
          <w:szCs w:val="28"/>
          <w:lang w:val="kk-KZ"/>
        </w:rPr>
      </w:pPr>
      <w:r w:rsidRPr="0095521A">
        <w:rPr>
          <w:rFonts w:ascii="Times New Roman" w:hAnsi="Times New Roman" w:cs="Times New Roman"/>
          <w:sz w:val="28"/>
          <w:szCs w:val="28"/>
          <w:lang w:val="kk-KZ"/>
        </w:rPr>
        <w:t>Американдық сурдопсихологияда жеке тұлғаны зерттеу үшін көптеген әдістер қолданылады: сауалнамалар — есту қабілеті нашар адамдарға арналған (мысалы, MMPI, 16 PF) және арнайы жасалған; әр түрлі типтегі проективті тесттер — Роршах тесті, тақырыптық апперцептивті тест, Вагнердің қол сынағы. Американдық психологтардың зерттеулері саңырау балалардың есту құрдастарына қарағанда әлеуметтік жетілу деңгейі төмен екенін көрсетті. Саңырау ата-аналардың саңырау балалары есту қабілеті бар балалармен салыстырғанда әлеуметтік жетілуге ие. Кез-келген мүгедектігі бар балаларды, әсіресе саңырау балаларды тәрбиелеп отырған отбасыларда ата — аналар көбінесе өз баласына қамқорлық жасайды, оған еркіндік пен тәуелсіздік бергісі келмейді, аналардың іс-әрекеттері көбінесе директивалық сипатқа ие. Мұның бәрі баланың мүмкіндіктері мен оның үнемі орындайтын міндеттері арасындағы алшақтыққа, оның ересектерге тәуелділігінің артуына және, тиісінше, әлеуметтік жетілудің баяу қалыптасуына әкеледі. Саңырау балаларда тиісті есту топтарымен салыстырғанда эмоционалды және мінез-құлық бұзылыстары, невротикалық реакциялар едәуір жиі кездеседі (американдық сурдопсихологтардың пікірінше, есту қабілеті нашар балалар мен ересектердегі невротикалық бұзылулардың саны есту құрдастарына қарағанда екі есе көп).</w:t>
      </w:r>
    </w:p>
    <w:p w:rsidR="0095521A" w:rsidRPr="0095521A" w:rsidRDefault="0095521A" w:rsidP="0095521A">
      <w:pPr>
        <w:spacing w:after="0" w:line="240" w:lineRule="auto"/>
        <w:ind w:firstLine="567"/>
        <w:jc w:val="both"/>
        <w:rPr>
          <w:rFonts w:ascii="Times New Roman" w:hAnsi="Times New Roman" w:cs="Times New Roman"/>
          <w:sz w:val="28"/>
          <w:szCs w:val="28"/>
          <w:lang w:val="kk-KZ"/>
        </w:rPr>
      </w:pPr>
      <w:r w:rsidRPr="0095521A">
        <w:rPr>
          <w:rFonts w:ascii="Times New Roman" w:hAnsi="Times New Roman" w:cs="Times New Roman"/>
          <w:sz w:val="28"/>
          <w:szCs w:val="28"/>
          <w:lang w:val="kk-KZ"/>
        </w:rPr>
        <w:t>Ауызша сөйлеуді меңгерудің артта қалуы әлеуметтік байланыстардың шектеулеріне, оларда және олардың ата-аналарында бұзылулардың пайда болуына әкеледі. Болашақ жоспарларды хабарлау, ішкі өмірдегі оқиғаларды сипаттау, туындаған мәселелерді талқылау мүмкін еместігі өзін-өзі жабуға, әлеуметтік өзара әрекеттесудің қиындықтарына әкеледі.</w:t>
      </w:r>
    </w:p>
    <w:p w:rsidR="0095521A" w:rsidRPr="0095521A" w:rsidRDefault="0095521A" w:rsidP="0095521A">
      <w:pPr>
        <w:spacing w:after="0" w:line="240" w:lineRule="auto"/>
        <w:ind w:firstLine="567"/>
        <w:jc w:val="both"/>
        <w:rPr>
          <w:rFonts w:ascii="Times New Roman" w:hAnsi="Times New Roman" w:cs="Times New Roman"/>
          <w:sz w:val="28"/>
          <w:szCs w:val="28"/>
          <w:lang w:val="kk-KZ"/>
        </w:rPr>
      </w:pPr>
      <w:r w:rsidRPr="0095521A">
        <w:rPr>
          <w:rFonts w:ascii="Times New Roman" w:hAnsi="Times New Roman" w:cs="Times New Roman"/>
          <w:sz w:val="28"/>
          <w:szCs w:val="28"/>
          <w:lang w:val="kk-KZ"/>
        </w:rPr>
        <w:lastRenderedPageBreak/>
        <w:t>Өзін — өзі бағалаудың ерекшеліктері, американдық сурдопсихологтардың пікірінше, көптеген факторларға байланысты-есту қабілетінің бұзылу уақыты мен дәрежесі, баланың зияткерлік даму деңгейі, отбасылық қатынастар, Мектеп түрі. Саңырау адамның өзі туралы идеясы ("мен-тұжырымдама") тыңдаушыларға қарағанда дәлірек емес: олар өздерінің мүмкіндіктері туралы, оларды басқа адамдардың бағалауы туралы өрескел түсініктерге ие. Өзін — өзі бағалауды дамытуда саңырау ата-аналардың саңырау балаларының артықшылығы бар-олар үшін ол жеткілікті және тұрақты. Есту ата-аналарымен өзін-өзі бағалаудың дамуындағы ең үлкен проблемаларды күндізгі мектепке баратындарға қарағанда мектеп-интернаттарда оқитын саңырау балалар анықтайды.</w:t>
      </w:r>
    </w:p>
    <w:p w:rsidR="0095521A" w:rsidRPr="0095521A" w:rsidRDefault="0095521A" w:rsidP="0095521A">
      <w:pPr>
        <w:spacing w:after="0" w:line="240" w:lineRule="auto"/>
        <w:ind w:firstLine="567"/>
        <w:jc w:val="both"/>
        <w:rPr>
          <w:rFonts w:ascii="Times New Roman" w:hAnsi="Times New Roman" w:cs="Times New Roman"/>
          <w:sz w:val="28"/>
          <w:szCs w:val="28"/>
          <w:lang w:val="kk-KZ"/>
        </w:rPr>
      </w:pPr>
      <w:r w:rsidRPr="0095521A">
        <w:rPr>
          <w:rFonts w:ascii="Times New Roman" w:hAnsi="Times New Roman" w:cs="Times New Roman"/>
          <w:sz w:val="28"/>
          <w:szCs w:val="28"/>
          <w:lang w:val="kk-KZ"/>
        </w:rPr>
        <w:t>Саңырау балаларда тыңдаушыларға қарағанда қоршаған әлемге бейімделумен байланысты проблемалар көп. Бұл олардың бойында қаттылық, эгоцентризм, ішкі бақылаудың болмауы, импульсивтілік, болжамдылық, мінез-құлықтағы агрессивтіліктің жоғары деңгейі, естігендерден гөрі, ынтымақтастыққа деген ұмтылыс, эмоционалды жетілмегендік сияқты жеке қасиеттердің пайда болуына әкеледі. Сонымен қатар, есту қабілеті нашар әйелдерде есту қабілеті нашар еркектерге қарағанда эмоционалды тұрақтылық, тез тапқырлық, ар-ождан, олардан аз, күдік, табандылық, тәуекелге бейімділік байқалады.</w:t>
      </w:r>
    </w:p>
    <w:p w:rsidR="0095521A" w:rsidRPr="0095521A" w:rsidRDefault="0095521A" w:rsidP="0095521A">
      <w:pPr>
        <w:spacing w:after="0" w:line="240" w:lineRule="auto"/>
        <w:ind w:firstLine="567"/>
        <w:jc w:val="both"/>
        <w:rPr>
          <w:rFonts w:ascii="Times New Roman" w:hAnsi="Times New Roman" w:cs="Times New Roman"/>
          <w:sz w:val="28"/>
          <w:szCs w:val="28"/>
          <w:lang w:val="kk-KZ"/>
        </w:rPr>
      </w:pPr>
      <w:r w:rsidRPr="0095521A">
        <w:rPr>
          <w:rFonts w:ascii="Times New Roman" w:hAnsi="Times New Roman" w:cs="Times New Roman"/>
          <w:sz w:val="28"/>
          <w:szCs w:val="28"/>
          <w:lang w:val="kk-KZ"/>
        </w:rPr>
        <w:t>Жеке көріністердің ауызша сөйлеудің даму деңгейіне тәуелділігі анықталды: жеке ерекшеліктері бойынша сөйлеуді дамытуда жоғары жетістіктері бар саңыраулар тобы тыңдаушылардан ерекшеленбейді; ауызша сөйлеуді дамытудың орташа деңгейі бар саңыраулар тобында қарым-қатынас қиындықтарымен байланысты психологиялық әлсіздіктің әртүрлі түрлері анықталды (мысалы, оқшаулау, эмоционалды проблемалар). Соңында, сөйлеу қабілеті төмен саңыраулар тобында қаттылық, басқа адамдардан айырмашылық сезімі, кемшілік сезімі (Е.Ливайн) сияқты айқын белгілер пайда болды.</w:t>
      </w:r>
    </w:p>
    <w:p w:rsidR="00380386" w:rsidRPr="0065364E" w:rsidRDefault="0095521A" w:rsidP="0095521A">
      <w:pPr>
        <w:spacing w:after="0" w:line="240" w:lineRule="auto"/>
        <w:ind w:firstLine="567"/>
        <w:jc w:val="both"/>
        <w:rPr>
          <w:rFonts w:ascii="Times New Roman" w:hAnsi="Times New Roman" w:cs="Times New Roman"/>
          <w:sz w:val="28"/>
          <w:szCs w:val="28"/>
          <w:lang w:val="kk-KZ"/>
        </w:rPr>
      </w:pPr>
      <w:r w:rsidRPr="0095521A">
        <w:rPr>
          <w:rFonts w:ascii="Times New Roman" w:hAnsi="Times New Roman" w:cs="Times New Roman"/>
          <w:sz w:val="28"/>
          <w:szCs w:val="28"/>
          <w:lang w:val="kk-KZ"/>
        </w:rPr>
        <w:t xml:space="preserve">Есту қабілеті нашар адамдардың жеке қасиеттері, американдық психологтар келтірген олардың өзін — өзі бағалау ерекшеліктері туралы ақпарат қайшылықты: кейбір авторлар жоғары өзін — өзі бағалаудың басым екендігі туралы, басқалары төмен бағаланғаны туралы, кейбіреулері эмоционалды сезімталдық туралы, басқалары оның жоқтығы туралы айтады. Нәтижелердің көпшілігі жеке тұлғаны зерттеу әдістері мен сауалнамалардың көмегімен алынады. Американдық ғалым Д. ф. Морестің пікірінше, нәтижелердегі келіспеушілік бірнеше себептермен туындайды. Ең алдымен, қолданылатын әдістердің жеткіліксіздігі. Қалыпты еститін адамдармен (мысалы, MMPI) жұмыс жасауда бірдей сауалнамаларды қолданудың заңдылығы күмән тудырады, өйткені сауалнамалардың көпшілігі ауызша сөйлеуді дамытудың жоғары деңгейін қажет етеді. Проективтік әдістерді қолданған кезде сөйлеу өнімдеріне қойылатын талаптар да өте жоғары, көбінесе тақырыптар адамның нақты немесе ішкі өміріндегі оқиғаларды сипаттайтын егжей-тегжейлі мәлімдемелерді күтеді. Ымдау тіліне немесе ымдау тілінен аудару, проективтік әдістерді қолдану арқылы алынған </w:t>
      </w:r>
      <w:r w:rsidRPr="0095521A">
        <w:rPr>
          <w:rFonts w:ascii="Times New Roman" w:hAnsi="Times New Roman" w:cs="Times New Roman"/>
          <w:sz w:val="28"/>
          <w:szCs w:val="28"/>
          <w:lang w:val="kk-KZ"/>
        </w:rPr>
        <w:lastRenderedPageBreak/>
        <w:t>материалды түсіндірудегі оның бірегейлігі жеткіліксіз пысықталған. Нәтижелерді түсіндіруге даму жағдайының асқынулары әсер етеді: өз отбасыларынан, қоғамнан бас тарту және тіпті дұшпандық, экономикалық және әлеуметтік дискриминация Саңыраулардың жауаптары олардың әлемге сенімсіздік, агрессивтілік және т.б. туралы айтатын жауаптары "қалыпты емес" ортаға бейімделудің ерекше түрлері болып табылады, бұл сау және психопатологиялық реакция емес. Сонымен қатар, тестілеу жағдайының өзі саңырау адамға зиян тигізеді, өйткені зерттеушілердің барлығы дерлік саңырау үшін бейтаныс сөздер көп болатын ауызша сөйлеуді қолданатын адамдар. Қимылмен сөйлеуді қолданған кезде де жағдай жасанды болып көрінеді: зерттеуші ауызша сөйлеуді, саңырау тақырыпты — және ауызша қолданады, оның көмегімен ол тыңдаушылармен, жазбаша және ым-ишарамен сөйлесуге дағдыланған. Ақыр соңында, барлық жағдайларда біз жоғарыда айтқан мәселе туындайды — аударма кезінде сәйкестікті орнату.</w:t>
      </w:r>
    </w:p>
    <w:p w:rsidR="0095521A" w:rsidRPr="0065364E" w:rsidRDefault="0095521A" w:rsidP="0095521A">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Сондықтан, есту қабілеті бұзылған адамдардың жеке ерекшеліктерін зерттеудің қазіргі кезеңінде теориялық және әдістемелік жоспардың көптеген сұрақтары бар, оларға әр түрлі елдердің психологтары жақын арада жауап таба алады.</w:t>
      </w:r>
    </w:p>
    <w:p w:rsidR="0095521A" w:rsidRPr="0065364E" w:rsidRDefault="0095521A" w:rsidP="0095521A">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Осылайша, есту қабілеті бұзылған балалардың жеке басын дамыту бойынша жұмыстың келесі бағыттарын бөліп көрсетуге болады, олар тарихи қалыптасқан мінез-құлық нормаларын және басқа адамды жеке тұлға ретінде бағалау стандарттарын берумен байланысты.</w:t>
      </w:r>
    </w:p>
    <w:p w:rsidR="0095521A" w:rsidRPr="0065364E" w:rsidRDefault="0095521A" w:rsidP="0095521A">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Біріншіден, есту қабілеті нашар балаларда жеке қасиеттер, эмоционалды қасиеттер, мінез-құлық нормалары туралы түсінік қалыптастыру қажет.</w:t>
      </w:r>
    </w:p>
    <w:p w:rsidR="0095521A" w:rsidRPr="0065364E" w:rsidRDefault="0095521A" w:rsidP="0095521A">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Екіншіден, сіз оларға басқа адамдардың — балалар мен ересектердің мінез-құлқындағы осы қасиеттердің көріністерін көруге, айналасындағы адамдардың іс-әрекеттерін түсіну қабілетін қалыптастыруға және студенттерге бағалау стандарттарын беруге үйретуіңіз керек.</w:t>
      </w:r>
    </w:p>
    <w:p w:rsidR="0095521A" w:rsidRPr="0065364E" w:rsidRDefault="0095521A" w:rsidP="0095521A">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Үшіншіден, есту қабілеті нашар балаларда өзін — өзі бағалауды қалыптастыру, бұл бір жағынан өз мінез-құлқын реттеудің негізі, екінші жағынан тұлғааралық қатынастарды сәтті орнатудың кілті болып табылады.</w:t>
      </w:r>
    </w:p>
    <w:p w:rsidR="0095521A" w:rsidRPr="0065364E" w:rsidRDefault="0095521A" w:rsidP="0095521A">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Ол үшін мектеп жасында балалар өз іс-әрекеттерінің нәтижелерін бағалау, оларды үлгімен, басқа балалардың жұмыстарымен салыстыру қажеттілігіне тап болатын жұмыс түрлерін қолдану керек. Балаларға оқу іс-әрекеті процесінде де, әртүрлі өмірлік жағдайларда да әртүрлі қиындықтар мәселелерін шешуде Тәуелсіздік беру қажет. Мектеп жасында есту қабілеті нашар балалардың жеке қасиеттері, тұлғааралық қатынастары туралы идеяларын нақты өмірлік жағдайлармен салыстырғанда эмоционалды тәжірибелер мен көркем әдебиет, фильмдер, спектакльдер кейіпкерлерінің қарым-қатынасын талдау негізінде байыту маңызды.</w:t>
      </w:r>
    </w:p>
    <w:p w:rsidR="007669EA" w:rsidRPr="0065364E" w:rsidRDefault="007669EA" w:rsidP="0095521A">
      <w:pPr>
        <w:spacing w:after="0" w:line="240" w:lineRule="auto"/>
        <w:ind w:firstLine="567"/>
        <w:jc w:val="both"/>
        <w:rPr>
          <w:rFonts w:ascii="Times New Roman" w:hAnsi="Times New Roman" w:cs="Times New Roman"/>
          <w:sz w:val="28"/>
          <w:szCs w:val="28"/>
          <w:lang w:val="kk-KZ"/>
        </w:rPr>
      </w:pPr>
    </w:p>
    <w:p w:rsidR="0095521A" w:rsidRPr="0065364E" w:rsidRDefault="0095521A" w:rsidP="0095521A">
      <w:pPr>
        <w:spacing w:after="0" w:line="240" w:lineRule="auto"/>
        <w:ind w:firstLine="567"/>
        <w:jc w:val="both"/>
        <w:rPr>
          <w:rFonts w:ascii="Times New Roman" w:hAnsi="Times New Roman" w:cs="Times New Roman"/>
          <w:b/>
          <w:sz w:val="28"/>
          <w:szCs w:val="28"/>
          <w:lang w:val="kk-KZ"/>
        </w:rPr>
      </w:pPr>
      <w:r w:rsidRPr="0065364E">
        <w:rPr>
          <w:rFonts w:ascii="Times New Roman" w:hAnsi="Times New Roman" w:cs="Times New Roman"/>
          <w:b/>
          <w:sz w:val="28"/>
          <w:szCs w:val="28"/>
          <w:lang w:val="kk-KZ"/>
        </w:rPr>
        <w:t>Сұрақтар мен тапсырмалар</w:t>
      </w:r>
    </w:p>
    <w:p w:rsidR="0095521A" w:rsidRPr="0065364E" w:rsidRDefault="0095521A" w:rsidP="0095521A">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1. Баланың жеке басының дамуының негізгі кезеңдерін сипаттаңыз. Қалыпты еститін балалар мен есту қабілеті нашар балалардың жеке басының дамуында ерекшеленуі мүмкін жалпы нәрсені белгілеңіз.</w:t>
      </w:r>
    </w:p>
    <w:p w:rsidR="0095521A" w:rsidRPr="0065364E" w:rsidRDefault="0095521A" w:rsidP="0095521A">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lastRenderedPageBreak/>
        <w:t>2. Мектеп жасындағы саңырау балалардағы өзін-өзі бағалау мен талаптардың даму ерекшеліктері қандай? Жасөспірімде қандай өзгерістер болады?</w:t>
      </w:r>
    </w:p>
    <w:p w:rsidR="0095521A" w:rsidRPr="0065364E" w:rsidRDefault="0095521A" w:rsidP="0095521A">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3. Мектеп жасына дейінгі есту қабілеті бұзылған балалардың (жасөспірімдер, ересектер) жеке ерекшеліктерін зерттеу кезінде қолдануға болатын әдістерді атаңыз. Есту қабілеті нашар балалар мен ересектердің психикалық даму ерекшеліктеріне сілтеме жасай отырып, таңдауыңызды негіздеңіз.</w:t>
      </w:r>
    </w:p>
    <w:p w:rsidR="0095521A" w:rsidRPr="0065364E" w:rsidRDefault="0095521A" w:rsidP="0095521A">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4. Есту қабілеті бұзылған адамның жеке басын зерттеуде қандай қиындықтар бар?</w:t>
      </w:r>
    </w:p>
    <w:p w:rsidR="00380386" w:rsidRPr="0065364E" w:rsidRDefault="007669EA" w:rsidP="006243C9">
      <w:pPr>
        <w:spacing w:after="0" w:line="240" w:lineRule="auto"/>
        <w:rPr>
          <w:rFonts w:ascii="Times New Roman" w:hAnsi="Times New Roman" w:cs="Times New Roman"/>
          <w:b/>
          <w:sz w:val="28"/>
          <w:szCs w:val="28"/>
        </w:rPr>
      </w:pPr>
      <w:r w:rsidRPr="0065364E">
        <w:rPr>
          <w:rFonts w:ascii="Times New Roman" w:hAnsi="Times New Roman" w:cs="Times New Roman"/>
          <w:b/>
          <w:sz w:val="28"/>
          <w:szCs w:val="28"/>
          <w:lang w:val="kk-KZ"/>
        </w:rPr>
        <w:t xml:space="preserve">        </w:t>
      </w:r>
      <w:r w:rsidRPr="006A4AE1">
        <w:rPr>
          <w:rFonts w:ascii="Times New Roman" w:hAnsi="Times New Roman" w:cs="Times New Roman"/>
          <w:b/>
          <w:sz w:val="28"/>
          <w:szCs w:val="28"/>
          <w:lang w:val="kk-KZ"/>
        </w:rPr>
        <w:t>Пайдаланған әдебиеттер тізімі:</w:t>
      </w:r>
    </w:p>
    <w:p w:rsidR="007669EA" w:rsidRPr="007669EA" w:rsidRDefault="007669EA" w:rsidP="0038673E">
      <w:pPr>
        <w:pStyle w:val="a5"/>
        <w:spacing w:before="0" w:beforeAutospacing="0" w:after="0" w:afterAutospacing="0" w:line="315" w:lineRule="atLeast"/>
        <w:ind w:firstLine="300"/>
        <w:jc w:val="both"/>
        <w:rPr>
          <w:color w:val="2A2723"/>
          <w:sz w:val="28"/>
          <w:szCs w:val="28"/>
        </w:rPr>
      </w:pPr>
      <w:r w:rsidRPr="007669EA">
        <w:rPr>
          <w:iCs/>
          <w:color w:val="2A2723"/>
          <w:sz w:val="28"/>
          <w:szCs w:val="28"/>
        </w:rPr>
        <w:t>Мухина В. С.</w:t>
      </w:r>
      <w:r w:rsidRPr="007669EA">
        <w:rPr>
          <w:color w:val="2A2723"/>
          <w:sz w:val="28"/>
          <w:szCs w:val="28"/>
        </w:rPr>
        <w:t> Возрастная психология. — М., 2001.</w:t>
      </w:r>
    </w:p>
    <w:p w:rsidR="0038673E" w:rsidRPr="0038673E" w:rsidRDefault="007669EA" w:rsidP="0038673E">
      <w:pPr>
        <w:pStyle w:val="a5"/>
        <w:spacing w:before="0" w:beforeAutospacing="0" w:after="0" w:afterAutospacing="0" w:line="315" w:lineRule="atLeast"/>
        <w:ind w:firstLine="300"/>
        <w:jc w:val="both"/>
        <w:rPr>
          <w:color w:val="2A2723"/>
          <w:sz w:val="28"/>
          <w:szCs w:val="28"/>
        </w:rPr>
      </w:pPr>
      <w:r w:rsidRPr="007669EA">
        <w:rPr>
          <w:iCs/>
          <w:color w:val="2A2723"/>
          <w:sz w:val="28"/>
          <w:szCs w:val="28"/>
        </w:rPr>
        <w:t>Петрова В. Г.</w:t>
      </w:r>
      <w:r w:rsidRPr="007669EA">
        <w:rPr>
          <w:color w:val="2A2723"/>
          <w:sz w:val="28"/>
          <w:szCs w:val="28"/>
        </w:rPr>
        <w:t xml:space="preserve"> Отношение глухих учащихся к товарищам и самооценка // </w:t>
      </w:r>
      <w:r w:rsidR="0038673E" w:rsidRPr="0038673E">
        <w:rPr>
          <w:color w:val="2A2723"/>
          <w:sz w:val="28"/>
          <w:szCs w:val="28"/>
        </w:rPr>
        <w:t xml:space="preserve">      </w:t>
      </w:r>
    </w:p>
    <w:p w:rsidR="007669EA" w:rsidRPr="007669EA" w:rsidRDefault="007669EA" w:rsidP="0038673E">
      <w:pPr>
        <w:pStyle w:val="a5"/>
        <w:spacing w:before="0" w:beforeAutospacing="0" w:after="0" w:afterAutospacing="0" w:line="315" w:lineRule="atLeast"/>
        <w:ind w:firstLine="300"/>
        <w:jc w:val="both"/>
        <w:rPr>
          <w:color w:val="2A2723"/>
          <w:sz w:val="28"/>
          <w:szCs w:val="28"/>
        </w:rPr>
      </w:pPr>
      <w:r w:rsidRPr="007669EA">
        <w:rPr>
          <w:color w:val="2A2723"/>
          <w:sz w:val="28"/>
          <w:szCs w:val="28"/>
        </w:rPr>
        <w:t>Психология глухих детей / Под ред. И. М. Соловьева и др. — М., 1971.</w:t>
      </w:r>
    </w:p>
    <w:p w:rsidR="007669EA" w:rsidRPr="007669EA" w:rsidRDefault="007669EA" w:rsidP="0038673E">
      <w:pPr>
        <w:pStyle w:val="a5"/>
        <w:spacing w:before="0" w:beforeAutospacing="0" w:after="0" w:afterAutospacing="0" w:line="315" w:lineRule="atLeast"/>
        <w:ind w:firstLine="300"/>
        <w:jc w:val="both"/>
        <w:rPr>
          <w:color w:val="2A2723"/>
          <w:sz w:val="28"/>
          <w:szCs w:val="28"/>
        </w:rPr>
      </w:pPr>
      <w:r w:rsidRPr="007669EA">
        <w:rPr>
          <w:iCs/>
          <w:color w:val="2A2723"/>
          <w:sz w:val="28"/>
          <w:szCs w:val="28"/>
        </w:rPr>
        <w:t>Прилепская Т. Н.</w:t>
      </w:r>
      <w:r w:rsidRPr="007669EA">
        <w:rPr>
          <w:color w:val="2A2723"/>
          <w:sz w:val="28"/>
          <w:szCs w:val="28"/>
        </w:rPr>
        <w:t> Особенности самооценки и уровня притязаний у глухих и слышащих школьников//Дефектология. — 1989. — № 5.</w:t>
      </w: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№12</w:t>
      </w:r>
    </w:p>
    <w:p w:rsidR="005B181A"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3623E8" w:rsidRPr="003623E8" w:rsidRDefault="003623E8" w:rsidP="003623E8">
      <w:pPr>
        <w:spacing w:after="0" w:line="240" w:lineRule="auto"/>
        <w:rPr>
          <w:rFonts w:ascii="Times New Roman" w:hAnsi="Times New Roman" w:cs="Times New Roman"/>
          <w:b/>
          <w:sz w:val="28"/>
          <w:szCs w:val="28"/>
        </w:rPr>
      </w:pPr>
      <w:r w:rsidRPr="003623E8">
        <w:rPr>
          <w:rFonts w:ascii="Times New Roman" w:hAnsi="Times New Roman" w:cs="Times New Roman"/>
          <w:b/>
          <w:sz w:val="28"/>
          <w:szCs w:val="28"/>
        </w:rPr>
        <w:t>ЕСТУ ҚАБІЛЕТІ БҰЗЫЛҒАН БАЛАЛАР МЕН ЖАСӨСПІРІМДЕРДІҢ ТҰЛҒААРАЛЫҚ ҚАТЫНАСТАРЫ</w:t>
      </w:r>
    </w:p>
    <w:p w:rsidR="003623E8" w:rsidRPr="003623E8" w:rsidRDefault="003623E8" w:rsidP="003623E8">
      <w:pPr>
        <w:spacing w:after="0" w:line="240" w:lineRule="auto"/>
        <w:ind w:firstLine="567"/>
        <w:jc w:val="both"/>
        <w:rPr>
          <w:rFonts w:ascii="Times New Roman" w:hAnsi="Times New Roman" w:cs="Times New Roman"/>
          <w:sz w:val="28"/>
          <w:szCs w:val="28"/>
        </w:rPr>
      </w:pPr>
      <w:r w:rsidRPr="003623E8">
        <w:rPr>
          <w:rFonts w:ascii="Times New Roman" w:hAnsi="Times New Roman" w:cs="Times New Roman"/>
          <w:sz w:val="28"/>
          <w:szCs w:val="28"/>
        </w:rPr>
        <w:t>Тұлғааралық қатынастар-бұл нақты өмірде ойлау мен сезіну арасындағы тікелей байланыстар мен қатынастар.</w:t>
      </w:r>
    </w:p>
    <w:p w:rsidR="003623E8" w:rsidRPr="003623E8" w:rsidRDefault="003623E8" w:rsidP="003623E8">
      <w:pPr>
        <w:spacing w:after="0" w:line="240" w:lineRule="auto"/>
        <w:ind w:firstLine="567"/>
        <w:jc w:val="both"/>
        <w:rPr>
          <w:rFonts w:ascii="Times New Roman" w:hAnsi="Times New Roman" w:cs="Times New Roman"/>
          <w:sz w:val="28"/>
          <w:szCs w:val="28"/>
        </w:rPr>
      </w:pPr>
      <w:r w:rsidRPr="003623E8">
        <w:rPr>
          <w:rFonts w:ascii="Times New Roman" w:hAnsi="Times New Roman" w:cs="Times New Roman"/>
          <w:sz w:val="28"/>
          <w:szCs w:val="28"/>
        </w:rPr>
        <w:t>Адамдар арасындағы қарым — қатынастың ішкі негізі-жетекші әлеуметтік қажеттіліктердің бірі-қарым-қатынас қажеттілігі. Тұлғааралық қатынастардың маңызды ерекшелігі-олардың эмоционалды негізі. Олар адамдарда бір-біріне қатысты пайда болатын белгілі бір сезімдер негізінде пайда болады және дамиды. Бұл жағымды, жақындастыратын сезімдер болуы мүмкін, егер екінші Тарап Достастыққа дайын екендігі көрсетілген қажетті объект ретінде әрекет етсе. Бұл теріс, ажырату сезімдері болуы мүмкін, егер екінші Тарап қолайсыз болса, оған қатысты ынтымақтастық ниеті жоқ. Өзара әрекеттесуге дайындық қарым-қатынастағы субъектілердің мінез-құлқында, бірлескен қызметте жүзеге асырылуы мүмкін. Алайда, тұлғааралық қатынастарды талдау топты сипаттау үшін жеткілікті деп санауға болмайды, өйткені адамдар арасындағы қатынастар тек тікелей эмоционалды байланыстар негізінде дамымайды. Іс-әрекеттің өзі (оқу, еңбек) онымен байланысты қатынастардың басқа қатарын белгілейді. Сондықтан топтағы қатынастардың екі түрін бір уақытта талдау қажет-тұлғааралық және бірлескен іс-әрекеттермен делдал. Екі типтегі қатынастардың қалыптасуы шағын топтарда жүреді-құрамы бойынша бірнеше адамдар, олардың мүшелері ортақ мақсатқа ие және бір-бірімен тікелей байланыста (сынып, оқушылар тобы және т.б.).</w:t>
      </w:r>
    </w:p>
    <w:p w:rsidR="003623E8" w:rsidRPr="003623E8" w:rsidRDefault="003623E8" w:rsidP="003623E8">
      <w:pPr>
        <w:spacing w:after="0" w:line="240" w:lineRule="auto"/>
        <w:ind w:firstLine="567"/>
        <w:jc w:val="both"/>
        <w:rPr>
          <w:rFonts w:ascii="Times New Roman" w:hAnsi="Times New Roman" w:cs="Times New Roman"/>
          <w:sz w:val="28"/>
          <w:szCs w:val="28"/>
        </w:rPr>
      </w:pPr>
      <w:r w:rsidRPr="003623E8">
        <w:rPr>
          <w:rFonts w:ascii="Times New Roman" w:hAnsi="Times New Roman" w:cs="Times New Roman"/>
          <w:sz w:val="28"/>
          <w:szCs w:val="28"/>
        </w:rPr>
        <w:t xml:space="preserve">Шағын топтарда әр адамның эмоционалды әл-ауқаты мен бүкіл топтың эмоционалды климаты байланысты болатын әлеуметтік-психологиялық процестер жүреді. Топ біздің алдымызда белгілі бір қасиеттері мен құрылымы бар тұтас құрылым ретінде пайда болады. Сыныптағы әр оқушы </w:t>
      </w:r>
      <w:r w:rsidRPr="003623E8">
        <w:rPr>
          <w:rFonts w:ascii="Times New Roman" w:hAnsi="Times New Roman" w:cs="Times New Roman"/>
          <w:sz w:val="28"/>
          <w:szCs w:val="28"/>
        </w:rPr>
        <w:lastRenderedPageBreak/>
        <w:t>Іскерлік қатынастар жүйесінде ғана емес, сонымен бірге жеке тұлғада да белгілі бір орын алады. Жеке қарым-қатынастарды ешкім арнайы орнатпайды, олар бірқатар психологиялық жағдайларға байланысты өздігінен дамиды. Оқушының жағдайы сәтті болуы мүмкін-оқушы топта өзін қабылдайды. Бұл қолайсыз болуы мүмкін, бұл адамның дамуындағы ауыр асқынулардың көзі болады. Сыныптарда бар жеке қарым-қатынас ұжымның өмірінде маңызды рөл атқаратын шағын топтардың пайда болуын анықтайды. Топтың өзіндік этикасы, жеке адамға қойылатын өзіндік талаптары бар. Осылайша, класс ең күрделі қатынастар жүйесі бар топ ретінде қарастырылады — іскерлік және жеке, олардың әрқайсысының өзіндік даму динамикасы мен құрылымы бар.</w:t>
      </w:r>
    </w:p>
    <w:p w:rsidR="003623E8" w:rsidRPr="003623E8" w:rsidRDefault="003623E8" w:rsidP="003623E8">
      <w:pPr>
        <w:spacing w:after="0" w:line="240" w:lineRule="auto"/>
        <w:ind w:firstLine="567"/>
        <w:jc w:val="both"/>
        <w:rPr>
          <w:rFonts w:ascii="Times New Roman" w:hAnsi="Times New Roman" w:cs="Times New Roman"/>
          <w:sz w:val="28"/>
          <w:szCs w:val="28"/>
        </w:rPr>
      </w:pPr>
      <w:r w:rsidRPr="003623E8">
        <w:rPr>
          <w:rFonts w:ascii="Times New Roman" w:hAnsi="Times New Roman" w:cs="Times New Roman"/>
          <w:sz w:val="28"/>
          <w:szCs w:val="28"/>
        </w:rPr>
        <w:t>Есту қабілеті нашар балалар мен жасөспірімдерде тұлғааралық қатынастарды қалыптастыру мәселесі ерекше маңызға ие. Баланың жеке басының даму ерекшелігі есту қабілетінің бұзылуынан және оның қоғамнан салыстырмалы оқшаулануынан туындайды. Мектепте, еңбек ұжымында, топта жасалған микроклимат балалар мен ересектердің жеке қарым-қатынасына байланысты, бұл қосымша невротикалық реакциялар туғызып, бұзушылықтың травматикалық әсері артады немесе ол бейтараптандырылады.</w:t>
      </w:r>
    </w:p>
    <w:p w:rsidR="003623E8" w:rsidRPr="003623E8" w:rsidRDefault="003623E8" w:rsidP="003623E8">
      <w:pPr>
        <w:spacing w:after="0" w:line="240" w:lineRule="auto"/>
        <w:ind w:firstLine="567"/>
        <w:jc w:val="both"/>
        <w:rPr>
          <w:rFonts w:ascii="Times New Roman" w:hAnsi="Times New Roman" w:cs="Times New Roman"/>
          <w:sz w:val="28"/>
          <w:szCs w:val="28"/>
        </w:rPr>
      </w:pPr>
      <w:r w:rsidRPr="003623E8">
        <w:rPr>
          <w:rFonts w:ascii="Times New Roman" w:hAnsi="Times New Roman" w:cs="Times New Roman"/>
          <w:sz w:val="28"/>
          <w:szCs w:val="28"/>
        </w:rPr>
        <w:t>Қалыпты еститін балалардың күнделікті өмірде қарым-қатынас тәжірибесін жинақтауға үлкен мүмкіндіктері бар. Олар байланыс серіктестерін бағалау тәсілдерін оңай және уақтылы қалыптастырады. Есту қабілеті нашар балаларда-саңырау және есту қабілеті нашар балаларда қарым — қатынас тәжірибесі соншалықты кең емес және әртүрлі, сондықтан олардың тұлғааралық қарым-қатынасын қалыптастыру үшін ересектер-ата-аналар мен мұғалімдер арнайы күш-жігерді қажет етеді. Сонымен қатар, өзара байланысты екі процесс маңызды: бір жағынан, балалар басқа адамдармен қарым-қатынас жасау кезінде қажетті мінез-құлық нормалары мен ережелерін білуі керек, екінші жағынан, оларға жеке қасиеттерін тануға, қарым-қатынастың нақты процесінде нормалар мен ережелерді орындауға немесе орындамауға, оларға баға беруге үйрету керек.</w:t>
      </w:r>
    </w:p>
    <w:p w:rsidR="003623E8" w:rsidRPr="003623E8" w:rsidRDefault="003623E8" w:rsidP="003623E8">
      <w:pPr>
        <w:spacing w:after="0" w:line="240" w:lineRule="auto"/>
        <w:ind w:firstLine="567"/>
        <w:jc w:val="both"/>
        <w:rPr>
          <w:rFonts w:ascii="Times New Roman" w:hAnsi="Times New Roman" w:cs="Times New Roman"/>
          <w:sz w:val="28"/>
          <w:szCs w:val="28"/>
        </w:rPr>
      </w:pPr>
      <w:r w:rsidRPr="003623E8">
        <w:rPr>
          <w:rFonts w:ascii="Times New Roman" w:hAnsi="Times New Roman" w:cs="Times New Roman"/>
          <w:sz w:val="28"/>
          <w:szCs w:val="28"/>
        </w:rPr>
        <w:t xml:space="preserve">Сурдопсихологияда саңырау және нашар еститін балалар мен жасөспірімдердің тұлғааралық қатынастарының әртүрлі аспектілерін в.г. Петрова, В. Л. Белинский, Э. А. Виаттар, М. М. Нудельман зерттеді. Психологтар тұлғааралық қатынастарды зерттеудің әртүрлі әдістерін қолданды: шығармалар, социометриялық тесттердің әртүрлі нұсқалары ("құпияға Арнау", "партадағы көршіні таңдау", "туған жерге шақыру"), социометриялық шығармалар, әңгімелер, күтілетін бағаларды өлшеу. Көптеген зерттеулер зерттелген топтардың мәртебелік категорияларға бөлінуін анықтады, олар қалыпты еститіндерге ұқсас - "жұлдыздар", артықшылықты, қабылданған, қабылданбаған (социометриялық қақтығыс), ескерілмеген (социометриялық оқшауланған). Сонымен қатар, баланың жеке қарым-қатынас жүйесіндегі жағдайына әсер ететін факторлар болды. Жас оқушылар мен жасөспірімдерді тыңдайтын сыныпта оқушының жағдайын жақсартатын факторларға жақсы қабілеттер (жақсы оқу үлгерімі міндетті </w:t>
      </w:r>
      <w:r w:rsidRPr="003623E8">
        <w:rPr>
          <w:rFonts w:ascii="Times New Roman" w:hAnsi="Times New Roman" w:cs="Times New Roman"/>
          <w:sz w:val="28"/>
          <w:szCs w:val="28"/>
        </w:rPr>
        <w:lastRenderedPageBreak/>
        <w:t>емес), әдептілік, достыққа деген адалдық, досына көмектесуге дайын болу, Тәуелсіздік, бастама, бай қиял, тартымды көрініс жатады. Жеке қарым — қатынас жүйесіндегі оқушының мәртебесін төмендететін факторлар-аффективтілік, ұқыптылық, темперамент, қыңырлық, алдау, оқшаулау.</w:t>
      </w:r>
    </w:p>
    <w:p w:rsidR="003623E8" w:rsidRPr="003623E8" w:rsidRDefault="003623E8" w:rsidP="003623E8">
      <w:pPr>
        <w:spacing w:after="0" w:line="240" w:lineRule="auto"/>
        <w:ind w:firstLine="567"/>
        <w:jc w:val="both"/>
        <w:rPr>
          <w:rFonts w:ascii="Times New Roman" w:hAnsi="Times New Roman" w:cs="Times New Roman"/>
          <w:sz w:val="28"/>
          <w:szCs w:val="28"/>
        </w:rPr>
      </w:pPr>
      <w:r w:rsidRPr="003623E8">
        <w:rPr>
          <w:rFonts w:ascii="Times New Roman" w:hAnsi="Times New Roman" w:cs="Times New Roman"/>
          <w:sz w:val="28"/>
          <w:szCs w:val="28"/>
        </w:rPr>
        <w:t>Есту қабілеті нашар балалар мен жасөспірімдерде тұлғааралық қатынастарды қалыптастыру мәселесі ерекше маңызға ие. Баланың жеке басының даму ерекшелігі есту қабілетінің бұзылуынан және оның қоғамнан салыстырмалы оқшаулануынан туындайды. Мектепте, еңбек ұжымында, топта жасалған микроклимат балалар мен ересектердің жеке қарым-қатынасына байланысты, бұл қосымша невротикалық реакциялар туғызып, бұзушылықтың травматикалық әсері артады немесе ол бейтараптандырылады.</w:t>
      </w:r>
    </w:p>
    <w:p w:rsidR="003623E8" w:rsidRPr="003623E8" w:rsidRDefault="003623E8" w:rsidP="003623E8">
      <w:pPr>
        <w:spacing w:after="0" w:line="240" w:lineRule="auto"/>
        <w:ind w:firstLine="567"/>
        <w:jc w:val="both"/>
        <w:rPr>
          <w:rFonts w:ascii="Times New Roman" w:hAnsi="Times New Roman" w:cs="Times New Roman"/>
          <w:sz w:val="28"/>
          <w:szCs w:val="28"/>
        </w:rPr>
      </w:pPr>
      <w:r w:rsidRPr="003623E8">
        <w:rPr>
          <w:rFonts w:ascii="Times New Roman" w:hAnsi="Times New Roman" w:cs="Times New Roman"/>
          <w:sz w:val="28"/>
          <w:szCs w:val="28"/>
        </w:rPr>
        <w:t>Қалыпты еститін балалардың күнделікті өмірде қарым-қатынас тәжірибесін жинақтауға үлкен мүмкіндіктері бар. Олар байланыс серіктестерін бағалау тәсілдерін оңай және уақтылы қалыптастырады. Есту қабілеті нашар балаларда-саңырау және есту қабілеті нашар балаларда қарым — қатынас тәжірибесі соншалықты кең емес және әртүрлі, сондықтан олардың тұлғааралық қарым-қатынасын қалыптастыру үшін ересектер-ата-аналар мен мұғалімдер арнайы күш-жігерді қажет етеді. Сонымен қатар, өзара байланысты екі процесс маңызды: бір жағынан, балалар басқа адамдармен қарым-қатынас жасау кезінде қажетті мінез-құлық нормалары мен ережелерін білуі керек, екінші жағынан, оларға жеке қасиеттерін тануға, қарым-қатынастың нақты процесінде нормалар мен ережелерді орындауға немесе орындамауға, оларға баға беруге үйрету керек.</w:t>
      </w:r>
    </w:p>
    <w:p w:rsidR="00380386" w:rsidRPr="003623E8" w:rsidRDefault="003623E8" w:rsidP="003623E8">
      <w:pPr>
        <w:spacing w:after="0" w:line="240" w:lineRule="auto"/>
        <w:ind w:firstLine="567"/>
        <w:jc w:val="both"/>
        <w:rPr>
          <w:rFonts w:ascii="Times New Roman" w:hAnsi="Times New Roman" w:cs="Times New Roman"/>
          <w:sz w:val="28"/>
          <w:szCs w:val="28"/>
        </w:rPr>
      </w:pPr>
      <w:r w:rsidRPr="003623E8">
        <w:rPr>
          <w:rFonts w:ascii="Times New Roman" w:hAnsi="Times New Roman" w:cs="Times New Roman"/>
          <w:sz w:val="28"/>
          <w:szCs w:val="28"/>
        </w:rPr>
        <w:t>Сурдопсихологияда саңырау және нашар еститін балалар мен жасөспірімдердің тұлғааралық қатынастарының әртүрлі аспектілерін в.г. Петрова, В. Л. Белинский, Э. А. Виаттар, М. М. Нудельман зерттеді. Психологтар тұлғааралық қатынастарды зерттеудің әртүрлі әдістерін қолданды: шығармалар, социометриялық тесттердің әртүрлі нұсқалары ("құпияға Арнау", "партадағы көршіні таңдау", "туған жерге шақыру"), социометриялық шығармалар, әңгімелер, күтілетін бағаларды өлшеу. Көптеген зерттеулер зерттелген топтардың мәртебелік категорияларға бөлінуін анықтады, олар қалыпты еститіндерге ұқсас - "жұлдыздар", артықшылықты, қабылданған, қабылданбаған (социометриялық қақтығыс), ескерілмеген (социометриялық оқшауланған). Сонымен қатар, баланың жеке қарым-қатынас жүйесіндегі жағдайына әсер ететін факторлар болды. Жас оқушылар мен жасөспірімдерді тыңдайтын сыныпта оқушының жағдайын жақсартатын факторларға жақсы қабілеттер (жақсы оқу үлгерімі міндетті емес), әдептілік, достыққа деген адалдық, досына көмектесуге дайын болу, Тәуелсіздік, бастама, бай қиял, тартымды көрініс жатады. Жеке қарым — қатынас жүйесіндегі оқушының мәртебесін төмендететін факторлар-аффективтілік, ұқыптылық, темперамент, қыңырлық, алдау, оқшаулау.</w:t>
      </w:r>
    </w:p>
    <w:p w:rsidR="00256C32" w:rsidRPr="00256C32" w:rsidRDefault="00256C32" w:rsidP="00256C32">
      <w:pPr>
        <w:spacing w:after="0" w:line="240" w:lineRule="auto"/>
        <w:ind w:firstLine="567"/>
        <w:jc w:val="both"/>
        <w:rPr>
          <w:rFonts w:ascii="Times New Roman" w:hAnsi="Times New Roman" w:cs="Times New Roman"/>
          <w:sz w:val="28"/>
          <w:szCs w:val="28"/>
          <w:lang w:val="kk-KZ"/>
        </w:rPr>
      </w:pPr>
      <w:r w:rsidRPr="00256C32">
        <w:rPr>
          <w:rFonts w:ascii="Times New Roman" w:hAnsi="Times New Roman" w:cs="Times New Roman"/>
          <w:sz w:val="28"/>
          <w:szCs w:val="28"/>
          <w:lang w:val="kk-KZ"/>
        </w:rPr>
        <w:t xml:space="preserve">Е.А. Виттар VI-XII сынып аралығындағы есту қабілеті нашар оқушылардың тұлғааралық қарым-қатынасын зерттеуде балалар арасындағы қарым-қатынас негізінен тар формальды топта (сынып ішінде) болатындығы </w:t>
      </w:r>
      <w:r w:rsidRPr="00256C32">
        <w:rPr>
          <w:rFonts w:ascii="Times New Roman" w:hAnsi="Times New Roman" w:cs="Times New Roman"/>
          <w:sz w:val="28"/>
          <w:szCs w:val="28"/>
          <w:lang w:val="kk-KZ"/>
        </w:rPr>
        <w:lastRenderedPageBreak/>
        <w:t>анықталды. Социометриялық мәртебені анықтайтын негізгі факторлар-оқу үлгерімі, сөйлеудің даму деңгейі, есту қабілетінің сақталу дәрежесі, тәртіп. Жақсы жағдайға ие студенттердің 56% - ында сөйлеу қабілеті дамыған және "жақсы" және "өте жақсы", үлгерімі нашар, мінез-құлқы нашар балалар жоқ, олардың тек 11% - ында есту қабілеті нашар. Төмен мәртебесі бар топта нашар және тәртіпсіз студенттер басым, балалардың тек 22 % — ында салыстырмалы түрде жеңіл есту қабілеті және дамыған сөйлеу қабілеті бар, ал тек 11% - ында жақсы немесе жақсы оқу үлгерімі бар. Осылайша, оқу көрсеткіштері-оқу үлгерімі мен тәртібі-нашар еститін студенттердің бір-біріне оң немесе теріс қатынасын анықтайды.</w:t>
      </w:r>
    </w:p>
    <w:p w:rsidR="00256C32" w:rsidRPr="00256C32" w:rsidRDefault="00256C32" w:rsidP="00256C32">
      <w:pPr>
        <w:spacing w:after="0" w:line="240" w:lineRule="auto"/>
        <w:ind w:firstLine="567"/>
        <w:jc w:val="both"/>
        <w:rPr>
          <w:rFonts w:ascii="Times New Roman" w:hAnsi="Times New Roman" w:cs="Times New Roman"/>
          <w:sz w:val="28"/>
          <w:szCs w:val="28"/>
          <w:lang w:val="kk-KZ"/>
        </w:rPr>
      </w:pPr>
      <w:r w:rsidRPr="00256C32">
        <w:rPr>
          <w:rFonts w:ascii="Times New Roman" w:hAnsi="Times New Roman" w:cs="Times New Roman"/>
          <w:sz w:val="28"/>
          <w:szCs w:val="28"/>
          <w:lang w:val="kk-KZ"/>
        </w:rPr>
        <w:t>Осы зерттеуде анықталған тәуелділіктер, әсіресе үлгерім мен оқушының сыныптағы орны арасындағы тығыз байланыстың болуы мұғалімдер арасындағы тұлғааралық қатынастарды қалыптастырудағы мұғалімнің жауапты және маңызды рөлін көрсетеді.</w:t>
      </w:r>
    </w:p>
    <w:p w:rsidR="00256C32" w:rsidRPr="00256C32" w:rsidRDefault="00256C32" w:rsidP="00256C32">
      <w:pPr>
        <w:spacing w:after="0" w:line="240" w:lineRule="auto"/>
        <w:ind w:firstLine="567"/>
        <w:jc w:val="both"/>
        <w:rPr>
          <w:rFonts w:ascii="Times New Roman" w:hAnsi="Times New Roman" w:cs="Times New Roman"/>
          <w:sz w:val="28"/>
          <w:szCs w:val="28"/>
          <w:lang w:val="kk-KZ"/>
        </w:rPr>
      </w:pPr>
      <w:r w:rsidRPr="00256C32">
        <w:rPr>
          <w:rFonts w:ascii="Times New Roman" w:hAnsi="Times New Roman" w:cs="Times New Roman"/>
          <w:sz w:val="28"/>
          <w:szCs w:val="28"/>
          <w:lang w:val="kk-KZ"/>
        </w:rPr>
        <w:t>Саңырау жасөспірімдердің тұлғааралық қатынастарының ерекшеліктерін В. Л. Белинский зерттеді. Зерттеу нысаны саңырау балаларға арналған мектеп—интернаттың IX-XI сынып оқушылары болды. Бұл жаста жоғары сынып оқушылары іскерлік тәуелділік қатынастарын ғана емес, сонымен бірге жеке қарым-қатынастардың күрделі жүйесін қалыптастырды, мінез, дүниетаным қалыптасып, ақыл-ой дамуында айтарлықтай өзгеріске қол жеткізді. Сонымен қатар, есту қабілетінің жетіспеушілігінен туындаған өмірде болып жатқан көптеген процестерді түсінбеушілік бар, бұл негізсіз аффективті жарылыстарға, мінез-құлықтағы күтпеген реакцияларға және басқа адамдардың іс-әрекеттерін дұрыс бағаламауға әкеледі. Зерттеу көрсеткендей, жоғары сыныптардағы саңырау оқушылар арасындағы тұлғааралық қатынастар жүйесінде жеке тұлғаның жағымды қасиеттері бар балалар ең қолайлы болып табылады. Бірінші орынға жақсы үлгерім, әлеуметтік тапсырмаларды адал орындау, еңбекқорлық, әдептілік, қызығушылықтың кеңдігі қойылады. Жақсы үлгерімі бар жасөспірімдер еленбейтіндердің қатарына кіретін кездер болады. Бұл балалар, әдетте, оқшаулануды, көмекке келмеуді, әлеуметтік тапсырыстардан жалтаруды, қыңырлықты, қарым-қатынаста дөрекілікті сипаттайды. Сондай-ақ, жеке тұлғаның адамгершілік қасиеттері туралы жеткілікті хабардар болғанына қарамастан, көптеген студенттер жолдастарын асыра бағалайды. Осыған байланысты, нақты мысалдармен оларды жолдастың жеке басының ең жақсы және нашар қасиеттерін дұрыс бағалай білуге үйрету және өзіне және басқаларға қажетті талаптар қою қажет.</w:t>
      </w:r>
    </w:p>
    <w:p w:rsidR="00256C32" w:rsidRPr="00256C32" w:rsidRDefault="00256C32" w:rsidP="00256C32">
      <w:pPr>
        <w:spacing w:after="0" w:line="240" w:lineRule="auto"/>
        <w:ind w:firstLine="567"/>
        <w:jc w:val="both"/>
        <w:rPr>
          <w:rFonts w:ascii="Times New Roman" w:hAnsi="Times New Roman" w:cs="Times New Roman"/>
          <w:sz w:val="28"/>
          <w:szCs w:val="28"/>
          <w:lang w:val="kk-KZ"/>
        </w:rPr>
      </w:pPr>
      <w:r w:rsidRPr="00256C32">
        <w:rPr>
          <w:rFonts w:ascii="Times New Roman" w:hAnsi="Times New Roman" w:cs="Times New Roman"/>
          <w:sz w:val="28"/>
          <w:szCs w:val="28"/>
          <w:lang w:val="kk-KZ"/>
        </w:rPr>
        <w:t xml:space="preserve">Тұлғааралық қатынастардың маңызды жағы-оларды қабылдау және бағалау (әлеуметтік қабылдау және рефлексия), яғни.басқа адамды дұрыс қабылдау, білу және бағалау қабілеті, топтың басқа мүшелерімен қарым-қатынасының негізгі параметрлері, топ мүшелерінің өзара қарым-қатынасы. Адамдардың бір-бірін қабылдау процесінде олардың бір-біріне деген идеялары, мінез ерекшеліктерін, қабілеттерін, қызығушылықтарын және эмоционалды ерекшеліктерін анықтау қабілеті қалыптасады. Бұл процесс сезім мен қабылдаудан бастап ойлауға дейінгі психикалық рефлексияның </w:t>
      </w:r>
      <w:r w:rsidRPr="00256C32">
        <w:rPr>
          <w:rFonts w:ascii="Times New Roman" w:hAnsi="Times New Roman" w:cs="Times New Roman"/>
          <w:sz w:val="28"/>
          <w:szCs w:val="28"/>
          <w:lang w:val="kk-KZ"/>
        </w:rPr>
        <w:lastRenderedPageBreak/>
        <w:t>барлық деңгейлерін қамтиды. Э. А. Виаттар зерттеуінде есту қабілеті нашар оқушылардағы тұлғааралық қатынастарды қабылдау мен түсіну сипатында есту қабілеті төмен оқушылар сияқты тәуелділіктер табылатындығы анықталды. Екеуі де өздеріне жақын адамдардың қарым — қатынасын (орташа жеткіліктілік коэффициенті — 0,65), ең аз сәйкес келетін — белгілі бір адам үшін шамалы болатын сыныптастарының қарым-қатынасын (сәйкестік коэффициенті-0,3) бағалайды. Зерттеу көрсеткендей, есту қабілеті нашар балаларда интерперсональды қабылдау есту қабілетіне қарағанда баяу қалыптасады. Бұл есту қабілеті нашар балалардың басқаларға деген көзқарасын өзіне деген көзқарасымен анықтауға, басқаларға деген көзқарасын анықтауға бейім екендігінде көрінеді. Пәндердің шамамен 75% - ы өздері таңдаған адамдардан таңдау күтеді. Пән үшін маңызды студенттерден күтілетін сайлауды бағалаудың барабарлығы жеке қатынастардың жалпы жүйесіндегі өз жағдайын анықтаудың барабарлығынан жоғары (күтілетін сайлау коэффициенттері — 0,51 және 0,32). Балалар өздерінің оң қатынастар жүйесіндегі орнын теріс жүйеге қарағанда дәлірек қабылдайды (сәйкестік коэффициенті — 0,5 және 0,3). Жақсы және орташа жағдайға ие студенттер жағымсыз сайлауларға қарағанда күтілетін оң таңдауды дұрыс бағалайды. Ал нашар жағдайдағы студенттер теріс күтілетін сайлауды дұрыс бағалайды.</w:t>
      </w:r>
    </w:p>
    <w:p w:rsidR="00256C32" w:rsidRPr="00256C32" w:rsidRDefault="00256C32" w:rsidP="00256C32">
      <w:pPr>
        <w:spacing w:after="0" w:line="240" w:lineRule="auto"/>
        <w:ind w:firstLine="567"/>
        <w:jc w:val="both"/>
        <w:rPr>
          <w:rFonts w:ascii="Times New Roman" w:hAnsi="Times New Roman" w:cs="Times New Roman"/>
          <w:sz w:val="28"/>
          <w:szCs w:val="28"/>
          <w:lang w:val="kk-KZ"/>
        </w:rPr>
      </w:pPr>
      <w:r w:rsidRPr="00256C32">
        <w:rPr>
          <w:rFonts w:ascii="Times New Roman" w:hAnsi="Times New Roman" w:cs="Times New Roman"/>
          <w:sz w:val="28"/>
          <w:szCs w:val="28"/>
          <w:lang w:val="kk-KZ"/>
        </w:rPr>
        <w:t>Ауызша сөйлеуді қабылдаудың толық еместігі, сөйлеуді дамытудағы артта қалу серіктеспен қарым-қатынасты қиындатады, есту қабілеті бұзылған адамды ауызша емес қарым-қатынас құралдарын қарқынды қолдануға мәжбүр етеді, қарым-қатынасты түсіну мен түсінуге Ерекше белгілер енгізеді. Мектеп-интернатта оқу мұндай оқушылардың қарым-қатынас аясын шектейді және нашар еститін оқушының қабылдауы мен рефлексиясының қалыптасуына мұғалімнің әсерін күшейтеді.</w:t>
      </w:r>
    </w:p>
    <w:p w:rsidR="00256C32" w:rsidRPr="00256C32" w:rsidRDefault="00256C32" w:rsidP="00256C32">
      <w:pPr>
        <w:spacing w:after="0" w:line="240" w:lineRule="auto"/>
        <w:ind w:firstLine="567"/>
        <w:jc w:val="both"/>
        <w:rPr>
          <w:rFonts w:ascii="Times New Roman" w:hAnsi="Times New Roman" w:cs="Times New Roman"/>
          <w:sz w:val="28"/>
          <w:szCs w:val="28"/>
          <w:lang w:val="kk-KZ"/>
        </w:rPr>
      </w:pPr>
      <w:r w:rsidRPr="00256C32">
        <w:rPr>
          <w:rFonts w:ascii="Times New Roman" w:hAnsi="Times New Roman" w:cs="Times New Roman"/>
          <w:sz w:val="28"/>
          <w:szCs w:val="28"/>
          <w:lang w:val="kk-KZ"/>
        </w:rPr>
        <w:t>Басқа адамды дұрыс қабылдау және түсіну қабілеті-бұл өмірлік тәжірибенің, қарым-қатынас тәжірибесінің жинақталуына сәйкес біртіндеп қалыптасатын күрделі процесс. Э.А. Виаттардың айтуынша, біреудің қарым-қатынасын және оның өзіне деген көзқарасын бағалау мүмкіндігі жоғары мектеп жасына қарай артады.</w:t>
      </w:r>
    </w:p>
    <w:p w:rsidR="00256C32" w:rsidRPr="00256C32" w:rsidRDefault="00256C32" w:rsidP="00256C32">
      <w:pPr>
        <w:spacing w:after="0" w:line="240" w:lineRule="auto"/>
        <w:ind w:firstLine="567"/>
        <w:jc w:val="both"/>
        <w:rPr>
          <w:rFonts w:ascii="Times New Roman" w:hAnsi="Times New Roman" w:cs="Times New Roman"/>
          <w:sz w:val="28"/>
          <w:szCs w:val="28"/>
          <w:lang w:val="kk-KZ"/>
        </w:rPr>
      </w:pPr>
      <w:r w:rsidRPr="00256C32">
        <w:rPr>
          <w:rFonts w:ascii="Times New Roman" w:hAnsi="Times New Roman" w:cs="Times New Roman"/>
          <w:sz w:val="28"/>
          <w:szCs w:val="28"/>
          <w:lang w:val="kk-KZ"/>
        </w:rPr>
        <w:t xml:space="preserve">Қызметтің ерекшелігі мен қарым-қатынастың әртүрлі салаларындағы қатынастарды актуализациялаудың ерекшеліктеріне, сондай-ақ жеке дамудың жеке ерекшеліктеріне, есту қабілетінің жоғалу дәрежесіне байланысты әлеуметтік-перцептивті процестердің қалыптасуы біркелкі емес. Сонымен, есту қабілеті бұзылған балалар әрдайым топтағы жеке қарым — қатынастардың жалпы жүйесіндегі орнын дұрыс бағалай бермейді (сәйкестік дәрежесі — 0,3-0,5). Оқу үлгерімін, мінез-құлқы мен сыртқы келбетін қабылдау және бағалау қабілеті, яғни оқушының рөлін сипаттайтын параметрлер (сәйкестік дәрежесі-0,96; Тиісінше 0,94 және 0,85). Рефлексия объектісіне айналатын маңызды нәрсе: өзінің жеке сыртқы әрекеттері, іс — әрекеттері немесе ішкі эмоциялары, ойлау әрекеттері және т.б. басқа адамның жеке басын білу, өзінің жеке басының маңыздылығын түсіну, тұлғааралық қатынастарды түсіну және оларды бағалау интеллектуалды </w:t>
      </w:r>
      <w:r w:rsidRPr="00256C32">
        <w:rPr>
          <w:rFonts w:ascii="Times New Roman" w:hAnsi="Times New Roman" w:cs="Times New Roman"/>
          <w:sz w:val="28"/>
          <w:szCs w:val="28"/>
          <w:lang w:val="kk-KZ"/>
        </w:rPr>
        <w:lastRenderedPageBreak/>
        <w:t>дамудың жоғары деңгейін талап ететін өте күрделі процестер болып табылады, сондықтан мұндай таным сыртқы, көрінетін танымнан әлдеқайда кешірек қол жеткізіледі. Мұғалімдердің күнделікті жұмысының нәтижесі болып табылатын оқушының рөлін (академиялық үлгерімі, мінез-құлқы, сыртқы келбеті) сипаттайтын параметрлерді рефлексия мен қабылдаудың жоғары жеткіліктілігі тұлғааралық қатынастарды қабылдауды қалыптастыруға тиісті арнайы әсер ете отырып, осы салада маңызды жетістіктерге қол жеткізуге болатындығын болжайды. Қарым-қатынас құралдарын ғана емес, сонымен қатар оның формаларын, тұлғааралық қатынастардың мәні мен шынайы мазмұнын түсінуді үйрету қажет. Тек қарым-қатынаста және қарым-қатынас арқылы сіз жеке қасиеттердің барлық байлығын дамыта аласыз.</w:t>
      </w:r>
    </w:p>
    <w:p w:rsidR="00256C32" w:rsidRPr="00256C32" w:rsidRDefault="00256C32" w:rsidP="00256C32">
      <w:pPr>
        <w:spacing w:after="0" w:line="240" w:lineRule="auto"/>
        <w:ind w:firstLine="567"/>
        <w:jc w:val="both"/>
        <w:rPr>
          <w:rFonts w:ascii="Times New Roman" w:hAnsi="Times New Roman" w:cs="Times New Roman"/>
          <w:sz w:val="28"/>
          <w:szCs w:val="28"/>
          <w:lang w:val="kk-KZ"/>
        </w:rPr>
      </w:pPr>
      <w:r w:rsidRPr="00256C32">
        <w:rPr>
          <w:rFonts w:ascii="Times New Roman" w:hAnsi="Times New Roman" w:cs="Times New Roman"/>
          <w:sz w:val="28"/>
          <w:szCs w:val="28"/>
          <w:lang w:val="kk-KZ"/>
        </w:rPr>
        <w:t>Саңырау оқушыларды есту құрдастарымен салыстырғанда тұлғааралық қабылдау ерекшеліктерін М. М. Нудельман зерттеді. Келесі негіздер бойынша жеке қасиеттердің 10 балдық жүйесі бойынша саралау арқылы сыныптастар мен өзін-өзі бағалаудың күтілуін өлшеу әдісі қолданылды: "мен басқалардың көзқарасында қандай болғым келеді?"(керемет "Мен") және " менің ойымша, айналамдағы адамдар мені ойлайды..."(нақты "Мен"). "Мен туралы не ойлайды, мені қалай бағалайды, Біздің ауламыздың балалары маған қалай қарайды? Мұғалімдер? Менің сынып оқушылары? Менің жақын достарым?».</w:t>
      </w:r>
    </w:p>
    <w:p w:rsidR="00380386" w:rsidRPr="003623E8" w:rsidRDefault="00256C32" w:rsidP="00256C32">
      <w:pPr>
        <w:spacing w:after="0" w:line="240" w:lineRule="auto"/>
        <w:ind w:firstLine="567"/>
        <w:jc w:val="both"/>
        <w:rPr>
          <w:rFonts w:ascii="Times New Roman" w:hAnsi="Times New Roman" w:cs="Times New Roman"/>
          <w:sz w:val="28"/>
          <w:szCs w:val="28"/>
          <w:lang w:val="kk-KZ"/>
        </w:rPr>
      </w:pPr>
      <w:r w:rsidRPr="00256C32">
        <w:rPr>
          <w:rFonts w:ascii="Times New Roman" w:hAnsi="Times New Roman" w:cs="Times New Roman"/>
          <w:sz w:val="28"/>
          <w:szCs w:val="28"/>
          <w:lang w:val="kk-KZ"/>
        </w:rPr>
        <w:t>Жоғары, орташа және төмен күтілетін бағасы бар пәндердің үш тобы анықталды: жоғары деңгейге жатқызылған жоғары сынып оқушыларының бағалары саңырауларға қарағанда 1,5 есе көп (57,3 және 33,4%), саңырауларға төмен деңгейдегі күтілетін бағалау жағдайлары көбірек (16,6 тыңдаушыларда 7,4% қарсы).</w:t>
      </w:r>
    </w:p>
    <w:p w:rsidR="006672DE" w:rsidRPr="006672DE" w:rsidRDefault="006672DE" w:rsidP="006672DE">
      <w:pPr>
        <w:spacing w:after="0" w:line="240" w:lineRule="auto"/>
        <w:ind w:firstLine="567"/>
        <w:jc w:val="both"/>
        <w:rPr>
          <w:rFonts w:ascii="Times New Roman" w:hAnsi="Times New Roman" w:cs="Times New Roman"/>
          <w:sz w:val="28"/>
          <w:szCs w:val="28"/>
          <w:lang w:val="kk-KZ"/>
        </w:rPr>
      </w:pPr>
      <w:r w:rsidRPr="006672DE">
        <w:rPr>
          <w:rFonts w:ascii="Times New Roman" w:hAnsi="Times New Roman" w:cs="Times New Roman"/>
          <w:sz w:val="28"/>
          <w:szCs w:val="28"/>
          <w:lang w:val="kk-KZ"/>
        </w:rPr>
        <w:t>Күтілетін бағаны өзін-өзі бағалаумен салыстырған кезде саңырау мектеп оқушыларының өзін-өзі бағалауы күтілетін бағалаумен толық сәйкес келетіні белгілі болды. Естілетін оқушыларда олар бір-біріне жақын, бірақ көптеген жағдайларда күтілетін бағалау өзін-өзі бағалаудан сәл жоғары. Тыңдаушы пәндер, әдетте, басқаларға тән жағымсыз қасиеттерді немесе олардың лайықсыз әрекеттерін білмейді деп санайды, ал Саңыраулардың көпшілігі құрдастарының олар туралы бәрін білетініне сенімді. Бұл сыныпта 8-10 адам болған кезде интернаттың өмір сүру жағдайларына байланысты. Деректерді сапалы талдау көрсеткендей, саңырау оқушылар үшін кейбір жағдайларда күтілетін бағалар идеалды тұлғаға тән бағалармен толық сәйкес келеді, яғни саңырау студенттер көбінесе жеке қасиеттердің көпшілігін (адалдық, сыпайылық, еңбекқорлық, ақыл-ой, батылдық) сыныптастары ең жоғары баллмен бағалайды деп санайды.</w:t>
      </w:r>
    </w:p>
    <w:p w:rsidR="006672DE" w:rsidRPr="006672DE" w:rsidRDefault="006672DE" w:rsidP="006672DE">
      <w:pPr>
        <w:spacing w:after="0" w:line="240" w:lineRule="auto"/>
        <w:ind w:firstLine="567"/>
        <w:jc w:val="both"/>
        <w:rPr>
          <w:rFonts w:ascii="Times New Roman" w:hAnsi="Times New Roman" w:cs="Times New Roman"/>
          <w:sz w:val="28"/>
          <w:szCs w:val="28"/>
          <w:lang w:val="kk-KZ"/>
        </w:rPr>
      </w:pPr>
      <w:r w:rsidRPr="006672DE">
        <w:rPr>
          <w:rFonts w:ascii="Times New Roman" w:hAnsi="Times New Roman" w:cs="Times New Roman"/>
          <w:sz w:val="28"/>
          <w:szCs w:val="28"/>
          <w:lang w:val="kk-KZ"/>
        </w:rPr>
        <w:t xml:space="preserve">Саңырау оқушылар күткен бағалардың жеткіліктілігі мәселесі ерекше қызығушылық тудырады. Қабілеті дұрыс берсін деп күтеді сені қоршаған адамдар, олардың қандай қатысы саған анықтайды, көңіл-күйі жеке тобында. Сондықтан оқушының күтілетін бағасы басқалар берген нақты бағалармен, атап айтқанда құрдастарының бағаларымен қаншалықты сәйкес келетінін анықтау маңызды болды. Күтілетін және нақты бағаларды салыстыру </w:t>
      </w:r>
      <w:r w:rsidRPr="006672DE">
        <w:rPr>
          <w:rFonts w:ascii="Times New Roman" w:hAnsi="Times New Roman" w:cs="Times New Roman"/>
          <w:sz w:val="28"/>
          <w:szCs w:val="28"/>
          <w:lang w:val="kk-KZ"/>
        </w:rPr>
        <w:lastRenderedPageBreak/>
        <w:t>саңырау мектеп оқушыларында күтілетін бағалардың жеткіліктілігі жаппай мектеп оқушыларына қарағанда біршама жоғары екенін көрсетті (60,5 және 48,6 %). Сонымен қатар, кейбір оқушылардың жеке қасиеттеріне сыни тұрғыдан жеткіліксіз екендігі атап өтілді: 28,8% жағдайда топ тарапынан нақты баға күтілетін оқушылардан төмен болды.</w:t>
      </w:r>
    </w:p>
    <w:p w:rsidR="006672DE" w:rsidRPr="006672DE" w:rsidRDefault="006672DE" w:rsidP="006672DE">
      <w:pPr>
        <w:spacing w:after="0" w:line="240" w:lineRule="auto"/>
        <w:ind w:firstLine="567"/>
        <w:jc w:val="both"/>
        <w:rPr>
          <w:rFonts w:ascii="Times New Roman" w:hAnsi="Times New Roman" w:cs="Times New Roman"/>
          <w:sz w:val="28"/>
          <w:szCs w:val="28"/>
          <w:lang w:val="kk-KZ"/>
        </w:rPr>
      </w:pPr>
      <w:r w:rsidRPr="006672DE">
        <w:rPr>
          <w:rFonts w:ascii="Times New Roman" w:hAnsi="Times New Roman" w:cs="Times New Roman"/>
          <w:sz w:val="28"/>
          <w:szCs w:val="28"/>
          <w:lang w:val="kk-KZ"/>
        </w:rPr>
        <w:t>Еститін және саңырау оқушылардың басым көпшілігінде айналасындағылардың бағалауына жоғары және орташа сезімталдық деңгейі анықталды (Саңыраулардың 83,1% және еститіндердің 89,4%) — олардың көпшілігі үнемі басқалардың пікіріне назар аударады. Сезімталдықтың төмен деңгейі субъектілердің аз ғана бөлігіне тән. Бір қызығы, есту қабілеті бар оқушылар үшін зияткерлік қасиеттерді (тез ойлау, жалпы даму, оқу) күтілетін бағалау өте маңызды, ал саңырау оқушылар көбінесе еңбекқорлық, дәлдік, оқу және спорттық жетістіктер сияқты қасиеттерді жоғары бағалауға қызығушылық танытады.</w:t>
      </w:r>
    </w:p>
    <w:p w:rsidR="006672DE" w:rsidRPr="006672DE" w:rsidRDefault="006672DE" w:rsidP="006672DE">
      <w:pPr>
        <w:spacing w:after="0" w:line="240" w:lineRule="auto"/>
        <w:ind w:firstLine="567"/>
        <w:jc w:val="both"/>
        <w:rPr>
          <w:rFonts w:ascii="Times New Roman" w:hAnsi="Times New Roman" w:cs="Times New Roman"/>
          <w:sz w:val="28"/>
          <w:szCs w:val="28"/>
          <w:lang w:val="kk-KZ"/>
        </w:rPr>
      </w:pPr>
      <w:r w:rsidRPr="006672DE">
        <w:rPr>
          <w:rFonts w:ascii="Times New Roman" w:hAnsi="Times New Roman" w:cs="Times New Roman"/>
          <w:sz w:val="28"/>
          <w:szCs w:val="28"/>
          <w:lang w:val="kk-KZ"/>
        </w:rPr>
        <w:t>Адамдар арасындағы қарым-қатынастың әртүрлі түрлерінің арасында достық адамдар үшін ең маңызды болып табылады. В.г. Петрова мен Э. А. Вайтардың зерттеулері саңырау балалардың "достық" ұғымының маңызды жақтарын игеруде және бөлуде есту және есту қабілеті нашар құрдастарынан артта қалатынын көрсетті, олардың пікірлері қарапайымдылығымен және шамадан тыс нақтылығымен ерекшеленеді (мысалы, егер көмекке келу мүмкіндігі туралы айтылса, онда ол кімге және қашан көрсетіледі), тіпті жоғары сынып оқушылары "жақсы дос" және "үлгілі оқушы"ұғымдарын ауыстыруды байқайды. Жасы ұлғайған сайын жеке, достық қарым-қатынастарды түсіну тереңдей түседі және нәзік болады, сезімталдық, ұқыптылық сияқты моральдық жоспардың қасиеттері бірінші орынға шығады. Нашар еститін ұлдар мен қыздар достарда мейірімділік, көмектесуге дайын болу, адалдық, достық және т. б. сияқты қасиеттерді бағалайды. Олар есейген сайын достық қарым-қатынастың мәнін тереңірек және дәл сезінеді, дәлірек айтқанда, адамның көптеген жағымды қасиеттері арасында оны жақсы дос ретінде сипаттайтын, бірақ таңдауды негіздеу қиын, бірқатар монотонды түсініктемелер береді. Досыңыздың сипаттамасында жиі шамадан тыс егжей-тегжейлі және жағдайлық байқалады.</w:t>
      </w:r>
    </w:p>
    <w:p w:rsidR="006672DE" w:rsidRPr="006672DE" w:rsidRDefault="006672DE" w:rsidP="006672DE">
      <w:pPr>
        <w:spacing w:after="0" w:line="240" w:lineRule="auto"/>
        <w:ind w:firstLine="567"/>
        <w:jc w:val="both"/>
        <w:rPr>
          <w:rFonts w:ascii="Times New Roman" w:hAnsi="Times New Roman" w:cs="Times New Roman"/>
          <w:sz w:val="28"/>
          <w:szCs w:val="28"/>
          <w:lang w:val="kk-KZ"/>
        </w:rPr>
      </w:pPr>
      <w:r w:rsidRPr="006672DE">
        <w:rPr>
          <w:rFonts w:ascii="Times New Roman" w:hAnsi="Times New Roman" w:cs="Times New Roman"/>
          <w:sz w:val="28"/>
          <w:szCs w:val="28"/>
          <w:lang w:val="kk-KZ"/>
        </w:rPr>
        <w:t>Достық пен серіктестік сияқты күрделі адами қатынастарды терең түсінуді қалыптастыру тек тиісті лексиканы игеруді ғана емес, сонымен бірге кең ауқымды қарым-қатынасты, оған белсенді қатысуды, әртүрлі жағдайларды үнемі түсініп, талдауды, қарым-қатынас пен олардың мінез-құлқын бағалауды талап етеді.</w:t>
      </w:r>
    </w:p>
    <w:p w:rsidR="006672DE" w:rsidRPr="006672DE" w:rsidRDefault="006672DE" w:rsidP="006672DE">
      <w:pPr>
        <w:spacing w:after="0" w:line="240" w:lineRule="auto"/>
        <w:ind w:firstLine="567"/>
        <w:jc w:val="both"/>
        <w:rPr>
          <w:rFonts w:ascii="Times New Roman" w:hAnsi="Times New Roman" w:cs="Times New Roman"/>
          <w:sz w:val="28"/>
          <w:szCs w:val="28"/>
          <w:lang w:val="kk-KZ"/>
        </w:rPr>
      </w:pPr>
      <w:r w:rsidRPr="006672DE">
        <w:rPr>
          <w:rFonts w:ascii="Times New Roman" w:hAnsi="Times New Roman" w:cs="Times New Roman"/>
          <w:sz w:val="28"/>
          <w:szCs w:val="28"/>
          <w:lang w:val="kk-KZ"/>
        </w:rPr>
        <w:t xml:space="preserve">Осылайша, есту қабілеті бұзылған балалармен жұмыс жасау кезінде олар үшін тұлғааралық қатынастар мен тұлғааралық қабылдау ерекшеліктерін білу қажет. Мұғалім мен психолог топтық саралаудың сипатын және оған әсер ететін факторларды ескеруі керек. Әдетте мұғалім өз жұмысында жоғары білікті студенттерге сүйенеді, бірақ оқу үлгерімінің нашарлығына, сөйлеу қабілетінің төмен деңгейіне және тәртіпке байланысты төмен деңгейге назар аударады. Сондықтан барлық балаларға деген қарым-қатынастың тұрақты оң стилін дамыту, барлық мәртебелік топтарға </w:t>
      </w:r>
      <w:r w:rsidRPr="006672DE">
        <w:rPr>
          <w:rFonts w:ascii="Times New Roman" w:hAnsi="Times New Roman" w:cs="Times New Roman"/>
          <w:sz w:val="28"/>
          <w:szCs w:val="28"/>
          <w:lang w:val="kk-KZ"/>
        </w:rPr>
        <w:lastRenderedPageBreak/>
        <w:t>жеткілікті көңіл бөлу маңызды. Сонымен қатар, бұл үлгі белгілі: жоғары мәртебеге ие болу үшін студент оң қасиеттердің барлық жиынтығына ие болуы керек, ал төмен деңгейге ие болу үшін кейде бір теріс қасиет жеткілікті. Белгілі бір оқушының белгілі бір мәртебеге ие болу себептерін анықтау және оның жағдайын өзгерту бойынша мақсатты жұмыс есту қабілеті нашар балаларға арналған мектептердегі мұғалім мен психологтың бірлескен іс — әрекетінің маңызды бағыттарының бірі болып табылады.</w:t>
      </w:r>
    </w:p>
    <w:p w:rsidR="006672DE" w:rsidRPr="004E1183" w:rsidRDefault="006672DE" w:rsidP="006672DE">
      <w:pPr>
        <w:spacing w:after="0" w:line="240" w:lineRule="auto"/>
        <w:ind w:firstLine="567"/>
        <w:jc w:val="both"/>
        <w:rPr>
          <w:rFonts w:ascii="Times New Roman" w:hAnsi="Times New Roman" w:cs="Times New Roman"/>
          <w:b/>
          <w:sz w:val="28"/>
          <w:szCs w:val="28"/>
          <w:lang w:val="kk-KZ"/>
        </w:rPr>
      </w:pPr>
      <w:r w:rsidRPr="004E1183">
        <w:rPr>
          <w:rFonts w:ascii="Times New Roman" w:hAnsi="Times New Roman" w:cs="Times New Roman"/>
          <w:b/>
          <w:sz w:val="28"/>
          <w:szCs w:val="28"/>
          <w:lang w:val="kk-KZ"/>
        </w:rPr>
        <w:t>Сұрақтар мен тапсырмалар</w:t>
      </w:r>
    </w:p>
    <w:p w:rsidR="006672DE" w:rsidRPr="006672DE" w:rsidRDefault="006672DE" w:rsidP="006672DE">
      <w:pPr>
        <w:spacing w:after="0" w:line="240" w:lineRule="auto"/>
        <w:ind w:firstLine="567"/>
        <w:jc w:val="both"/>
        <w:rPr>
          <w:rFonts w:ascii="Times New Roman" w:hAnsi="Times New Roman" w:cs="Times New Roman"/>
          <w:sz w:val="28"/>
          <w:szCs w:val="28"/>
          <w:lang w:val="kk-KZ"/>
        </w:rPr>
      </w:pPr>
      <w:r w:rsidRPr="006672DE">
        <w:rPr>
          <w:rFonts w:ascii="Times New Roman" w:hAnsi="Times New Roman" w:cs="Times New Roman"/>
          <w:sz w:val="28"/>
          <w:szCs w:val="28"/>
          <w:lang w:val="kk-KZ"/>
        </w:rPr>
        <w:t>1. Есту қабілеті нашар балаларда тұлғааралық қатынастардың қалыптасу ерекшеліктеріне қандай факторлар әсер етеді?</w:t>
      </w:r>
    </w:p>
    <w:p w:rsidR="006672DE" w:rsidRPr="006672DE" w:rsidRDefault="006672DE" w:rsidP="006672DE">
      <w:pPr>
        <w:spacing w:after="0" w:line="240" w:lineRule="auto"/>
        <w:ind w:firstLine="567"/>
        <w:jc w:val="both"/>
        <w:rPr>
          <w:rFonts w:ascii="Times New Roman" w:hAnsi="Times New Roman" w:cs="Times New Roman"/>
          <w:sz w:val="28"/>
          <w:szCs w:val="28"/>
          <w:lang w:val="kk-KZ"/>
        </w:rPr>
      </w:pPr>
      <w:r w:rsidRPr="006672DE">
        <w:rPr>
          <w:rFonts w:ascii="Times New Roman" w:hAnsi="Times New Roman" w:cs="Times New Roman"/>
          <w:sz w:val="28"/>
          <w:szCs w:val="28"/>
          <w:lang w:val="kk-KZ"/>
        </w:rPr>
        <w:t>2. Есту қабілеті нашар балалардағы тұлғааралық қатынастарды зерттеуге болатын әдістерді атаңыз.</w:t>
      </w:r>
    </w:p>
    <w:p w:rsidR="006672DE" w:rsidRPr="006672DE" w:rsidRDefault="006672DE" w:rsidP="006672DE">
      <w:pPr>
        <w:spacing w:after="0" w:line="240" w:lineRule="auto"/>
        <w:ind w:firstLine="567"/>
        <w:jc w:val="both"/>
        <w:rPr>
          <w:rFonts w:ascii="Times New Roman" w:hAnsi="Times New Roman" w:cs="Times New Roman"/>
          <w:sz w:val="28"/>
          <w:szCs w:val="28"/>
          <w:lang w:val="kk-KZ"/>
        </w:rPr>
      </w:pPr>
      <w:r w:rsidRPr="006672DE">
        <w:rPr>
          <w:rFonts w:ascii="Times New Roman" w:hAnsi="Times New Roman" w:cs="Times New Roman"/>
          <w:sz w:val="28"/>
          <w:szCs w:val="28"/>
          <w:lang w:val="kk-KZ"/>
        </w:rPr>
        <w:t>3. Саңырау және есту қабілеті нашар балалардың қандай ерекшеліктері олардың тұлғааралық қабылдауының баяу қалыптасуына әсер етеді?</w:t>
      </w:r>
    </w:p>
    <w:p w:rsidR="00380386" w:rsidRPr="006672DE" w:rsidRDefault="006672DE" w:rsidP="006672DE">
      <w:pPr>
        <w:spacing w:after="0" w:line="240" w:lineRule="auto"/>
        <w:ind w:firstLine="567"/>
        <w:jc w:val="both"/>
        <w:rPr>
          <w:rFonts w:ascii="Times New Roman" w:hAnsi="Times New Roman" w:cs="Times New Roman"/>
          <w:sz w:val="28"/>
          <w:szCs w:val="28"/>
          <w:lang w:val="kk-KZ"/>
        </w:rPr>
      </w:pPr>
      <w:r w:rsidRPr="006672DE">
        <w:rPr>
          <w:rFonts w:ascii="Times New Roman" w:hAnsi="Times New Roman" w:cs="Times New Roman"/>
          <w:sz w:val="28"/>
          <w:szCs w:val="28"/>
          <w:lang w:val="kk-KZ"/>
        </w:rPr>
        <w:t>4. Есту қабілеті нашар балаларға арналған мектеп сыныбындағы тұлғааралық қатынастар туралы зерттеу жасаңыз (ең қолайлы және жасына сәйкес келетін социометриялық тесттердің бір нұсқасын қолдана отырып). Мәртебелік топтарды зерттеңіз. Белгілі бір баланың белгілі бір мәртебе тобына ену себептерін анықтаңыз.</w:t>
      </w:r>
    </w:p>
    <w:p w:rsidR="00380386" w:rsidRPr="0065364E" w:rsidRDefault="002029D3" w:rsidP="002029D3">
      <w:pPr>
        <w:spacing w:after="0" w:line="240" w:lineRule="auto"/>
        <w:rPr>
          <w:rFonts w:ascii="Times New Roman" w:hAnsi="Times New Roman" w:cs="Times New Roman"/>
          <w:b/>
          <w:sz w:val="28"/>
          <w:szCs w:val="28"/>
        </w:rPr>
      </w:pPr>
      <w:r w:rsidRPr="0065364E">
        <w:rPr>
          <w:rFonts w:ascii="Times New Roman" w:hAnsi="Times New Roman" w:cs="Times New Roman"/>
          <w:b/>
          <w:sz w:val="28"/>
          <w:szCs w:val="28"/>
          <w:lang w:val="kk-KZ"/>
        </w:rPr>
        <w:t xml:space="preserve">    </w:t>
      </w:r>
      <w:r w:rsidRPr="006A4AE1">
        <w:rPr>
          <w:rFonts w:ascii="Times New Roman" w:hAnsi="Times New Roman" w:cs="Times New Roman"/>
          <w:b/>
          <w:sz w:val="28"/>
          <w:szCs w:val="28"/>
          <w:lang w:val="kk-KZ"/>
        </w:rPr>
        <w:t>Пайдаланған әдебиеттер тізімі:</w:t>
      </w:r>
    </w:p>
    <w:p w:rsidR="002029D3" w:rsidRPr="002029D3" w:rsidRDefault="002029D3" w:rsidP="0077470E">
      <w:pPr>
        <w:pStyle w:val="a5"/>
        <w:spacing w:before="0" w:beforeAutospacing="0" w:after="0" w:afterAutospacing="0"/>
        <w:ind w:firstLine="300"/>
        <w:jc w:val="both"/>
        <w:rPr>
          <w:color w:val="2A2723"/>
          <w:sz w:val="28"/>
          <w:szCs w:val="28"/>
        </w:rPr>
      </w:pPr>
      <w:r w:rsidRPr="002029D3">
        <w:rPr>
          <w:iCs/>
          <w:color w:val="2A2723"/>
          <w:sz w:val="28"/>
          <w:szCs w:val="28"/>
        </w:rPr>
        <w:t>Белинский В. Л</w:t>
      </w:r>
      <w:r w:rsidRPr="002029D3">
        <w:rPr>
          <w:color w:val="2A2723"/>
          <w:sz w:val="28"/>
          <w:szCs w:val="28"/>
        </w:rPr>
        <w:t>. Особенности личных взаимоотношений между учащимися старших классов школы глухих // Вопросы сурдопедагогики. — М., 1972.</w:t>
      </w:r>
    </w:p>
    <w:p w:rsidR="002029D3" w:rsidRPr="002029D3" w:rsidRDefault="002029D3" w:rsidP="0077470E">
      <w:pPr>
        <w:pStyle w:val="a5"/>
        <w:spacing w:before="0" w:beforeAutospacing="0" w:after="0" w:afterAutospacing="0"/>
        <w:ind w:firstLine="300"/>
        <w:jc w:val="both"/>
        <w:rPr>
          <w:color w:val="2A2723"/>
          <w:sz w:val="28"/>
          <w:szCs w:val="28"/>
        </w:rPr>
      </w:pPr>
      <w:r w:rsidRPr="002029D3">
        <w:rPr>
          <w:iCs/>
          <w:color w:val="2A2723"/>
          <w:sz w:val="28"/>
          <w:szCs w:val="28"/>
        </w:rPr>
        <w:t>Вийтар Э.А.</w:t>
      </w:r>
      <w:r w:rsidRPr="002029D3">
        <w:rPr>
          <w:color w:val="2A2723"/>
          <w:sz w:val="28"/>
          <w:szCs w:val="28"/>
        </w:rPr>
        <w:t> Исследование межличностных отношений и интерперсональной перцепции слабослышащих школьников // Дефектология. — 1981.-№4.</w:t>
      </w:r>
    </w:p>
    <w:p w:rsidR="002029D3" w:rsidRPr="002029D3" w:rsidRDefault="002029D3" w:rsidP="0077470E">
      <w:pPr>
        <w:pStyle w:val="a5"/>
        <w:spacing w:before="0" w:beforeAutospacing="0" w:after="0" w:afterAutospacing="0"/>
        <w:ind w:firstLine="300"/>
        <w:jc w:val="both"/>
        <w:rPr>
          <w:color w:val="2A2723"/>
          <w:sz w:val="28"/>
          <w:szCs w:val="28"/>
        </w:rPr>
      </w:pPr>
      <w:r w:rsidRPr="002029D3">
        <w:rPr>
          <w:iCs/>
          <w:color w:val="2A2723"/>
          <w:sz w:val="28"/>
          <w:szCs w:val="28"/>
        </w:rPr>
        <w:t>Нудельман М. М.</w:t>
      </w:r>
      <w:r w:rsidRPr="002029D3">
        <w:rPr>
          <w:color w:val="2A2723"/>
          <w:sz w:val="28"/>
          <w:szCs w:val="28"/>
        </w:rPr>
        <w:t> Представление глухих школьников об оценке их личности сверстниками //Дефектология. — 1983. — № 6.</w:t>
      </w:r>
    </w:p>
    <w:p w:rsidR="002029D3" w:rsidRPr="002029D3" w:rsidRDefault="002029D3" w:rsidP="0077470E">
      <w:pPr>
        <w:pStyle w:val="a5"/>
        <w:spacing w:before="0" w:beforeAutospacing="0" w:after="0" w:afterAutospacing="0"/>
        <w:ind w:firstLine="300"/>
        <w:jc w:val="both"/>
        <w:rPr>
          <w:color w:val="2A2723"/>
          <w:sz w:val="28"/>
          <w:szCs w:val="28"/>
        </w:rPr>
      </w:pPr>
      <w:r w:rsidRPr="002029D3">
        <w:rPr>
          <w:color w:val="2A2723"/>
          <w:sz w:val="28"/>
          <w:szCs w:val="28"/>
        </w:rPr>
        <w:t>Психология глухих детей. / Под ред. И. М. Соловьева и др. — М., 1971.</w:t>
      </w:r>
    </w:p>
    <w:p w:rsidR="00380386" w:rsidRPr="002029D3" w:rsidRDefault="00380386" w:rsidP="006243C9">
      <w:pPr>
        <w:spacing w:after="0" w:line="240" w:lineRule="auto"/>
        <w:rPr>
          <w:rFonts w:ascii="Times New Roman" w:hAnsi="Times New Roman" w:cs="Times New Roman"/>
          <w:b/>
          <w:sz w:val="28"/>
          <w:szCs w:val="28"/>
        </w:rPr>
      </w:pP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№13</w:t>
      </w:r>
    </w:p>
    <w:p w:rsidR="005B181A"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AC060E" w:rsidRPr="00AC060E" w:rsidRDefault="00AC060E" w:rsidP="00AC060E">
      <w:pPr>
        <w:spacing w:after="0" w:line="240" w:lineRule="auto"/>
        <w:rPr>
          <w:rFonts w:ascii="Times New Roman" w:hAnsi="Times New Roman" w:cs="Times New Roman"/>
          <w:b/>
          <w:sz w:val="28"/>
          <w:szCs w:val="28"/>
          <w:lang w:val="kk-KZ"/>
        </w:rPr>
      </w:pPr>
      <w:r w:rsidRPr="00AC060E">
        <w:rPr>
          <w:rFonts w:ascii="Times New Roman" w:hAnsi="Times New Roman" w:cs="Times New Roman"/>
          <w:b/>
          <w:sz w:val="28"/>
          <w:szCs w:val="28"/>
          <w:lang w:val="kk-KZ"/>
        </w:rPr>
        <w:t>ЕСТУ ҚАБІЛЕТІ БҰЗЫЛҒАН БАЛАЛАРДА ТҰЛҒАНЫҢ ДАМУЫНДАҒЫ ЖӘНЕ ТҰЛҒААРАЛЫҚ ҚАТЫНАСТАРДЫ ҚАЛЫПТАСТЫРУДАҒЫ ОТБАСЫНЫҢ РӨЛІ</w:t>
      </w:r>
    </w:p>
    <w:p w:rsidR="00AC060E" w:rsidRPr="00AC060E" w:rsidRDefault="00AC060E" w:rsidP="00AC060E">
      <w:pPr>
        <w:spacing w:after="0" w:line="240" w:lineRule="auto"/>
        <w:ind w:firstLine="567"/>
        <w:jc w:val="both"/>
        <w:rPr>
          <w:rFonts w:ascii="Times New Roman" w:hAnsi="Times New Roman" w:cs="Times New Roman"/>
          <w:sz w:val="28"/>
          <w:szCs w:val="28"/>
          <w:lang w:val="kk-KZ"/>
        </w:rPr>
      </w:pPr>
      <w:r w:rsidRPr="00AC060E">
        <w:rPr>
          <w:rFonts w:ascii="Times New Roman" w:hAnsi="Times New Roman" w:cs="Times New Roman"/>
          <w:sz w:val="28"/>
          <w:szCs w:val="28"/>
          <w:lang w:val="kk-KZ"/>
        </w:rPr>
        <w:t>Психикалық дамуында ауытқулары бар баланың, оның ішінде есту қабілеті бұзылған балалардың жеке басын қалыптастыру кезінде отбасының маңызы едәуір артады. Ата-аналармен қарым-қатынас олардың қоршаған ортамен қарым-қатынасы қаншалықты сәйкес келетініне байланысты. Н. г. Морозова дұрыс ұйымдастырылған түзету және тәрбие жұмыстарымен, оған қатысу және ата-аналардың қолдауымен жеке тұлғаның дамуындағы бұзылулар сәтті жеңіліп жатыр, өйткені олар бастапқы кемшіліктен ең алыс болып табылады.</w:t>
      </w:r>
    </w:p>
    <w:p w:rsidR="00AC060E" w:rsidRPr="00AC060E" w:rsidRDefault="00AC060E" w:rsidP="00AC060E">
      <w:pPr>
        <w:spacing w:after="0" w:line="240" w:lineRule="auto"/>
        <w:ind w:firstLine="567"/>
        <w:jc w:val="both"/>
        <w:rPr>
          <w:rFonts w:ascii="Times New Roman" w:hAnsi="Times New Roman" w:cs="Times New Roman"/>
          <w:sz w:val="28"/>
          <w:szCs w:val="28"/>
          <w:lang w:val="kk-KZ"/>
        </w:rPr>
      </w:pPr>
      <w:r w:rsidRPr="00AC060E">
        <w:rPr>
          <w:rFonts w:ascii="Times New Roman" w:hAnsi="Times New Roman" w:cs="Times New Roman"/>
          <w:sz w:val="28"/>
          <w:szCs w:val="28"/>
          <w:lang w:val="kk-KZ"/>
        </w:rPr>
        <w:t xml:space="preserve">Үйлесімді тұлғаны қалыптастыру үшін, баланың айналасындағы адамдармен дұрыс қарым-қатынас орнату үшін қажетті өзін-өзі бағалауды </w:t>
      </w:r>
      <w:r w:rsidRPr="00AC060E">
        <w:rPr>
          <w:rFonts w:ascii="Times New Roman" w:hAnsi="Times New Roman" w:cs="Times New Roman"/>
          <w:sz w:val="28"/>
          <w:szCs w:val="28"/>
          <w:lang w:val="kk-KZ"/>
        </w:rPr>
        <w:lastRenderedPageBreak/>
        <w:t>дамыту үшін баланың жанында оны жақсы көретін және түсінетін ересек адам болуы керек. Э. Эриксон нәрестелік кезінде анасымен тығыз және эмоционалды қаныққан байланыстың болуын баланың тәуелсіздігін, өзіне деген сенімділігін, тәуелсіздігін және сонымен бірге басқа адамдарға жылы, сенімді қарым-қатынасын дамытудың негізі деп санайды. Осы кезеңде бала оң өзін-өзі қабылдауды қалыптастырудың негізіне айналатын әлемге деген сенім сезімін алуы керек. Болашақта эмоционалды қарым-қатынастың болмауы баланы басқа адамдармен қарым-қатынастың бағыты мен сипатын өз бетінше шарлау мүмкіндігінен айырады, бұл қарым-қатынастан қорқуға әкелуі мүмкін.</w:t>
      </w:r>
    </w:p>
    <w:p w:rsidR="00AC060E" w:rsidRPr="00AC060E" w:rsidRDefault="00AC060E" w:rsidP="00AC060E">
      <w:pPr>
        <w:spacing w:after="0" w:line="240" w:lineRule="auto"/>
        <w:ind w:firstLine="567"/>
        <w:jc w:val="both"/>
        <w:rPr>
          <w:rFonts w:ascii="Times New Roman" w:hAnsi="Times New Roman" w:cs="Times New Roman"/>
          <w:sz w:val="28"/>
          <w:szCs w:val="28"/>
          <w:lang w:val="kk-KZ"/>
        </w:rPr>
      </w:pPr>
      <w:r w:rsidRPr="00AC060E">
        <w:rPr>
          <w:rFonts w:ascii="Times New Roman" w:hAnsi="Times New Roman" w:cs="Times New Roman"/>
          <w:sz w:val="28"/>
          <w:szCs w:val="28"/>
          <w:lang w:val="kk-KZ"/>
        </w:rPr>
        <w:t>Дегенмен, балалардың психикалық дамуында қандай да бір бұзылулар бар отбасыларда ата-аналардың жеке трагедиясының сипатына ие ерекше жағдай жиі кездеседі. Дамуында ауытқуы бар баланың дүниеге келуі барлық отбасы мүшелері үшін сынақ болып табылады. Ата-аналар балаларымен өздерінің үміттерін, соның ішінде орындалмаған армандарын жүзеге асыру туралы байланыстыратындықтан, олар келесі ұрпақтың тәрбиешілерінің міндеттерін өз мойнына алып, жеке дамудың жоғары сатысына көтеріледі. Дамуында ауытқулары бар бала өзінің ерекшеліктеріне байланысты ата-аналарды көптеген мүмкіндіктерден айырады. Отбасындағы жаңа қатынастардың жетілуі мен оларды жүзеге асырудың мүмкін еместігі арасында психологиялық қайшылық туындайды, ол жалғыз мүмкін бала жағдайында тереңдей түседі. Көбінесе бұл қозғаса және естімейтін ата-аналар. А. С. Спиваковская даму кемістігі бар балалары бар отбасылардағы ата-ана ұстанымдары жеткіліксіздігімен, қаттылығымен және сәттілігімен ерекшеленеді, яғни. олар баланың өміріндегі қазіргі проблемаларға, қалыпты балалары бар отбасылардағы ата-аналық ұстанымдарға қарағанда, барабарлық пен болжамдылықпен сипатталады, яғни.болашаққа, баланың болашағына бағытталған.</w:t>
      </w:r>
    </w:p>
    <w:p w:rsidR="00AC060E" w:rsidRPr="00AC060E" w:rsidRDefault="00AC060E" w:rsidP="00AC060E">
      <w:pPr>
        <w:spacing w:after="0" w:line="240" w:lineRule="auto"/>
        <w:ind w:firstLine="567"/>
        <w:jc w:val="both"/>
        <w:rPr>
          <w:rFonts w:ascii="Times New Roman" w:hAnsi="Times New Roman" w:cs="Times New Roman"/>
          <w:sz w:val="28"/>
          <w:szCs w:val="28"/>
          <w:lang w:val="kk-KZ"/>
        </w:rPr>
      </w:pPr>
      <w:r w:rsidRPr="00AC060E">
        <w:rPr>
          <w:rFonts w:ascii="Times New Roman" w:hAnsi="Times New Roman" w:cs="Times New Roman"/>
          <w:sz w:val="28"/>
          <w:szCs w:val="28"/>
          <w:lang w:val="kk-KZ"/>
        </w:rPr>
        <w:t>Дамуында ауытқулары бар балалары бар отбасылардағы қатынастар тұрақты емес. Әдебиетте баланың кез-келген бұзылумен, оның ішінде есту қабілеті бұзылған (г.Гузеев, Д. Лютеман, Е. Шухард) туылу фактісін психологиялық түсінудің әртүрлі кезеңдері бар. Бірінші кезең шатасу, кейде қорқыныш жағдайымен сипатталады. Ата-аналар даму кемістігі бар баланы дүниеге әкелген кезде өзін-өзі сезінбейді, науқас баланың тағдырына жауап береді, дәрменсіздік сезімі және олардың мінез-құлқын анықтайтын басқа да көптеген сезімдер. Бұл күрделі гамма сезім және теріс эмоциялар выбивает адамдардың үйреншікті өмір шеңберінен бұзушылықтарға әкеледі ұйқы, өзгерістерге сипаты мен өзара қарым-қатынаста ерлі-зайыптылардың арасында. Көбінесе баланың ұзақ мерзімді ауруы және одан кейінгі мүгедектік, емдеудің тез және көрінетін әсерінің болмауы, үмітсіздік жағдайы ата-аналар арасындағы қарым-қатынасты нашарлатады, отбасылық қиындықтарға және тіпті отбасының бұзылуына әкеледі. Диагноз туралы хабарлау сәтінің маңыздылығы-бұл уақытта ата-ана мен бала арасында өзіндік әлеуметтік-эмоционалды байланыс орнатудың алғышарттары жасалады.</w:t>
      </w:r>
    </w:p>
    <w:p w:rsidR="00AC060E" w:rsidRPr="00AC060E" w:rsidRDefault="00AC060E" w:rsidP="00AC060E">
      <w:pPr>
        <w:spacing w:after="0" w:line="240" w:lineRule="auto"/>
        <w:ind w:firstLine="567"/>
        <w:jc w:val="both"/>
        <w:rPr>
          <w:rFonts w:ascii="Times New Roman" w:hAnsi="Times New Roman" w:cs="Times New Roman"/>
          <w:sz w:val="28"/>
          <w:szCs w:val="28"/>
          <w:lang w:val="kk-KZ"/>
        </w:rPr>
      </w:pPr>
      <w:r w:rsidRPr="00AC060E">
        <w:rPr>
          <w:rFonts w:ascii="Times New Roman" w:hAnsi="Times New Roman" w:cs="Times New Roman"/>
          <w:sz w:val="28"/>
          <w:szCs w:val="28"/>
          <w:lang w:val="kk-KZ"/>
        </w:rPr>
        <w:lastRenderedPageBreak/>
        <w:t>Екінші кезеңнің мәні - диагнозды теріске шығару және негативизм. Теріске шығару функциясы үміт деңгейін немесе отбасының тұрақтылығы сезімін оларды жою қаупі төнген жағдайда сақтауға бағытталған. Осылайша, бас тарту эмоционалды депрессияны, мазасыздықты жоюдың өзіндік тәсілі болуы мүмкін. Ата-аналар, мысалы, саңырауды жоққа шығарып, жағымсыз тәжірибелерден аулақ болуға тырысады. Олар иллюзиялардың тұтқыны болады және күн сайын таңертең олар нәрестенің төсегіне асығады, олар естиді деп үміттенеді, балаларының саңыраулығы медициналық қателік деп айтатын дәрігерлерді іздейді немесе баланы емдей алатын ерекше дәрі — дәрмек береді. Негативизмнің экстремалды түрі-баланы тексеруден және кез-келген түзету шараларынан бас тарту.</w:t>
      </w:r>
    </w:p>
    <w:p w:rsidR="00AC060E" w:rsidRPr="00AC060E" w:rsidRDefault="00AC060E" w:rsidP="00AC060E">
      <w:pPr>
        <w:spacing w:after="0" w:line="240" w:lineRule="auto"/>
        <w:ind w:firstLine="567"/>
        <w:jc w:val="both"/>
        <w:rPr>
          <w:rFonts w:ascii="Times New Roman" w:hAnsi="Times New Roman" w:cs="Times New Roman"/>
          <w:sz w:val="28"/>
          <w:szCs w:val="28"/>
          <w:lang w:val="kk-KZ"/>
        </w:rPr>
      </w:pPr>
      <w:r w:rsidRPr="00AC060E">
        <w:rPr>
          <w:rFonts w:ascii="Times New Roman" w:hAnsi="Times New Roman" w:cs="Times New Roman"/>
          <w:sz w:val="28"/>
          <w:szCs w:val="28"/>
          <w:lang w:val="kk-KZ"/>
        </w:rPr>
        <w:t>Көптеген ата-аналар диагнозды мойындайды, бірақ сонымен бірге даму болжамы мен емделу мүмкіндіктері туралы негізсіз оптимист болады. Осылайша, нақты жағдайды бұрмалайтын, бүкіл отбасының тиісті бейімделуіне және мақсатты жұмыстың басталуына кедергі келтіретін отбасылық мифтер қалыптаса бастайды.</w:t>
      </w:r>
    </w:p>
    <w:p w:rsidR="00AC060E" w:rsidRPr="00AC060E" w:rsidRDefault="00AC060E" w:rsidP="00AC060E">
      <w:pPr>
        <w:spacing w:after="0" w:line="240" w:lineRule="auto"/>
        <w:ind w:firstLine="567"/>
        <w:jc w:val="both"/>
        <w:rPr>
          <w:rFonts w:ascii="Times New Roman" w:hAnsi="Times New Roman" w:cs="Times New Roman"/>
          <w:sz w:val="28"/>
          <w:szCs w:val="28"/>
          <w:lang w:val="kk-KZ"/>
        </w:rPr>
      </w:pPr>
      <w:r w:rsidRPr="00AC060E">
        <w:rPr>
          <w:rFonts w:ascii="Times New Roman" w:hAnsi="Times New Roman" w:cs="Times New Roman"/>
          <w:sz w:val="28"/>
          <w:szCs w:val="28"/>
          <w:lang w:val="kk-KZ"/>
        </w:rPr>
        <w:t>Ата-аналар диагнозды қабылдап, оның мағынасын түсіне бастағанда, олар терең депрессияға түседі. Бұл жағдай үшінші кезеңді сипаттайды. Ата-аналар қайғы-қасіретті, өкініш пен тіпті ренішті сезінеді: "менің балам неге саңырау?»</w:t>
      </w:r>
    </w:p>
    <w:p w:rsidR="00AC060E" w:rsidRPr="00AC060E" w:rsidRDefault="00AC060E" w:rsidP="00AC060E">
      <w:pPr>
        <w:spacing w:after="0" w:line="240" w:lineRule="auto"/>
        <w:ind w:firstLine="567"/>
        <w:jc w:val="both"/>
        <w:rPr>
          <w:rFonts w:ascii="Times New Roman" w:hAnsi="Times New Roman" w:cs="Times New Roman"/>
          <w:sz w:val="28"/>
          <w:szCs w:val="28"/>
          <w:lang w:val="kk-KZ"/>
        </w:rPr>
      </w:pPr>
      <w:r w:rsidRPr="00AC060E">
        <w:rPr>
          <w:rFonts w:ascii="Times New Roman" w:hAnsi="Times New Roman" w:cs="Times New Roman"/>
          <w:sz w:val="28"/>
          <w:szCs w:val="28"/>
          <w:lang w:val="kk-KZ"/>
        </w:rPr>
        <w:t>Төртінші кезең-бұл ата-аналардың мамандарға көмек сұрап тәуелсіз, саналы түрде жүгінуі. Бұл әлеуметтік-психологиялық бейімделудің басталуы, ата-аналар жағдайды дұрыс бағалай алады, баланың мүдделерін басшылыққа ала бастайды, тиісті эмоционалды байланыстар орнатады. Кейбір ата-аналар жетілген бейімделу кезеңіне өз бетінше қол жеткізе алады, бірақ сарапшылардың пікірінше, көпшілігі психологиялық және медициналық көмек пен қолдауды қажет етеді. Бұл кезеңде ата-аналар өмір салтын өзгертеді, мақсаттары мен өмірлік құндылықтары өзгереді. Олардың өмірінде жаңа маңызды мақсат пайда болады — саңырау баланы тұлға болып өсіп, бақытты адам бола алатындай етіп тәрбиелеу. Бала өсіп, дамып келе жатқанда, отбасында жаңа проблемалар мен жаңа стресстік жағдайлар пайда болады, оларға ата-аналар дайын емес. Сондықтан мұндай отбасыларға есту қабілеті бұзылған баланың өмірінің барлық жас кезеңдерінде сындарлы және динамикалық психологиялық көмек көрсету өте орынды.</w:t>
      </w:r>
    </w:p>
    <w:p w:rsidR="00AC060E" w:rsidRPr="00AC060E" w:rsidRDefault="00AC060E" w:rsidP="00AC060E">
      <w:pPr>
        <w:spacing w:after="0" w:line="240" w:lineRule="auto"/>
        <w:ind w:firstLine="567"/>
        <w:jc w:val="both"/>
        <w:rPr>
          <w:rFonts w:ascii="Times New Roman" w:hAnsi="Times New Roman" w:cs="Times New Roman"/>
          <w:sz w:val="28"/>
          <w:szCs w:val="28"/>
          <w:lang w:val="kk-KZ"/>
        </w:rPr>
      </w:pPr>
      <w:r w:rsidRPr="00AC060E">
        <w:rPr>
          <w:rFonts w:ascii="Times New Roman" w:hAnsi="Times New Roman" w:cs="Times New Roman"/>
          <w:sz w:val="28"/>
          <w:szCs w:val="28"/>
          <w:lang w:val="kk-KZ"/>
        </w:rPr>
        <w:t xml:space="preserve">Балалардың есту қабілеті бұзылған отбасыларда ата-аналар, балалар және басқа туыстар арасындағы қарым-қатынасты қиындататын нақты проблемалар бар. Саңырау баланың іс жүзінде сақталған ақыл-ойы бар, сондықтан басқа адамдармен қарым-қатынас жасағысы келетіні белгілі. Ол есту қабілеті нашар адамдардың қоғамына бейімделуі мүмкін және есту қоғамына қатысты әлеуметтік айыру элементтерін сезінуі мүмкін. Оның ата-анасы есту қабілеті бұзылған және белгілі бір үміт үзілген баланың қайғылы жағдайынан аман қалған адамдар қоғамына жатуы мүмкін. Әлеуметтік байланыстар процесінде өзара түсініспеушілік саңырау балалардың басқалармен эмоционалды қарым-қатынасында айтарлықтай ерекшелікке әкеледі. Қарым-қатынас қажеттіліктерін қанағаттандырудың үнемі </w:t>
      </w:r>
      <w:r w:rsidRPr="00AC060E">
        <w:rPr>
          <w:rFonts w:ascii="Times New Roman" w:hAnsi="Times New Roman" w:cs="Times New Roman"/>
          <w:sz w:val="28"/>
          <w:szCs w:val="28"/>
          <w:lang w:val="kk-KZ"/>
        </w:rPr>
        <w:lastRenderedPageBreak/>
        <w:t>жетіспеушілігі теріс эмоциялардың басым болуына, тітіркенудің немесе инерцияның жоғарылауына әкеледі. Бұдан әрі әлеуметтік оқшаулаудың пайда болуы, кемсітушіліктің қиын тәжірибесі. Бұл жағдай есту қабілеті нашар балалардың жеке қасиеттерінің дамуына ерекше әсер етеді.</w:t>
      </w:r>
    </w:p>
    <w:p w:rsidR="00AC060E" w:rsidRPr="00AC060E" w:rsidRDefault="00AC060E" w:rsidP="00AC060E">
      <w:pPr>
        <w:spacing w:after="0" w:line="240" w:lineRule="auto"/>
        <w:ind w:firstLine="567"/>
        <w:jc w:val="both"/>
        <w:rPr>
          <w:rFonts w:ascii="Times New Roman" w:hAnsi="Times New Roman" w:cs="Times New Roman"/>
          <w:sz w:val="28"/>
          <w:szCs w:val="28"/>
          <w:lang w:val="kk-KZ"/>
        </w:rPr>
      </w:pPr>
      <w:r w:rsidRPr="00AC060E">
        <w:rPr>
          <w:rFonts w:ascii="Times New Roman" w:hAnsi="Times New Roman" w:cs="Times New Roman"/>
          <w:sz w:val="28"/>
          <w:szCs w:val="28"/>
          <w:lang w:val="kk-KZ"/>
        </w:rPr>
        <w:t>Есту қабілеті бұзылған баласы бар отбасы мүшелерінің (аналардың, әкелердің, аға-інілердің, апа-сіңлілердің) психологиялық жай-күйі туралы мәліметтер шетелдік психологтардың жұмыстарында бар. Олар ата — аналардың балаларына қатысты қарама-қайшылықты ұстанымдары туралы мәліметтер келтіреді: бір жағынан, олар баланы мүгедек етеді, оған еркіндік пен тәуелсіздік беруге қарсы тұрады, екінші жағынан, олар оның тез дамуын, бұзушылықтың әлеуметтік салдарын жеңуді қалайды, баланың оқудағы және басқалармен қарым-қатынастағы сәтсіздіктерін ауыр қабылдайды. Аналардың балаларға деген табиғи көзқарасы жиі кездеседі: депрессия кезеңдеріне қарамастан, олардың көпшілігі балаға өмірінің алғашқы күндерінен бастап қамқорлық жасай отырып, оны бұрынғыдай жақсы көреді, жанқиярлыққа дайын. Әкелердің реакциясы мен қарым-қатынасы қиынырақ: олардың көпшілігі аномалды бала туылған кезде, көбінесе ұлға келгенде, одан психологиялық бас тарту реакциясына бейім. Мұның себептері, зерттеулер көрсеткендей, әкелердің болашаққа бағдарлануы және аналарға қарағанда күшті, баланың ақауына байланысты қоғам алдындағы кемшілік сезімі, өзін-өзі бағалаудың төмендеуі, бұл басқа отбасы мүшелеріне ашуланшақтық пен агрессивтілікке әкеледі.</w:t>
      </w:r>
    </w:p>
    <w:p w:rsidR="00380386" w:rsidRPr="00AC060E" w:rsidRDefault="00AC060E" w:rsidP="00AC060E">
      <w:pPr>
        <w:spacing w:after="0" w:line="240" w:lineRule="auto"/>
        <w:ind w:firstLine="567"/>
        <w:jc w:val="both"/>
        <w:rPr>
          <w:rFonts w:ascii="Times New Roman" w:hAnsi="Times New Roman" w:cs="Times New Roman"/>
          <w:sz w:val="28"/>
          <w:szCs w:val="28"/>
          <w:lang w:val="kk-KZ"/>
        </w:rPr>
      </w:pPr>
      <w:r w:rsidRPr="00AC060E">
        <w:rPr>
          <w:rFonts w:ascii="Times New Roman" w:hAnsi="Times New Roman" w:cs="Times New Roman"/>
          <w:sz w:val="28"/>
          <w:szCs w:val="28"/>
          <w:lang w:val="kk-KZ"/>
        </w:rPr>
        <w:t>Кейбіреулерінің есту қабілеті бұзылған, ал басқалары жоқ бауырлардың өзара сәтті немесе сәтсіз бейімделуі көптеген факторларға байланысты: жынысы, жасы, туу тәртібі, отбасының әлеуметтік-экономикалық жағдайы, ата-аналардың мінез-құлқы. Жиі әпкелер көтереді жүк міндеттерін по уходу за ребенком, сол кіші бауырлар мен әпкелер елбасы назарынан тыс қалған ата-аналар назар. Есту қабілеті нашар балалары бар отбасыларды тексеру кезінде неміс психологтары саңырау інісіне немесе қарындасына жағымды сезімдер білдіретін есту бауырлары ата-аналармен тығыз эмоционалды байланысты сақтағанын анықтады. Теріс сезімдерді көрсеткен адамдар саңырау баланың ата-анасымен б</w:t>
      </w:r>
      <w:r w:rsidR="009C3A53">
        <w:rPr>
          <w:rFonts w:ascii="Times New Roman" w:hAnsi="Times New Roman" w:cs="Times New Roman"/>
          <w:sz w:val="28"/>
          <w:szCs w:val="28"/>
          <w:lang w:val="kk-KZ"/>
        </w:rPr>
        <w:t>айланысы бұзылды, бұл байланыс ү</w:t>
      </w:r>
      <w:r w:rsidRPr="00AC060E">
        <w:rPr>
          <w:rFonts w:ascii="Times New Roman" w:hAnsi="Times New Roman" w:cs="Times New Roman"/>
          <w:sz w:val="28"/>
          <w:szCs w:val="28"/>
          <w:lang w:val="kk-KZ"/>
        </w:rPr>
        <w:t>стірт болды, қамқорлық пен назар бірдей бөлінбеді деп сенді.</w:t>
      </w:r>
    </w:p>
    <w:p w:rsidR="00B2123B" w:rsidRPr="00B2123B" w:rsidRDefault="00B2123B" w:rsidP="00B2123B">
      <w:pPr>
        <w:spacing w:after="0" w:line="240" w:lineRule="auto"/>
        <w:ind w:firstLine="567"/>
        <w:jc w:val="both"/>
        <w:rPr>
          <w:rFonts w:ascii="Times New Roman" w:hAnsi="Times New Roman" w:cs="Times New Roman"/>
          <w:sz w:val="28"/>
          <w:szCs w:val="28"/>
          <w:lang w:val="kk-KZ"/>
        </w:rPr>
      </w:pPr>
      <w:r w:rsidRPr="00B2123B">
        <w:rPr>
          <w:rFonts w:ascii="Times New Roman" w:hAnsi="Times New Roman" w:cs="Times New Roman"/>
          <w:sz w:val="28"/>
          <w:szCs w:val="28"/>
          <w:lang w:val="kk-KZ"/>
        </w:rPr>
        <w:t xml:space="preserve">Ата-аналарда есту қабілетінің бұзылуы немесе болмауы отбасылық қатынастарға үлкен әсер етеді. В.Петшактың, Т.Г.Богданованың, Н. В. Мазурованың зерттеулерінде саңырау бала мен саңырау ата-аналар бар отбасыларда есту отбасыларына тән эмоционалды қатынастар қалыптасатындығы анықталды. Жасөспірімнің басында саңырау ата-аналары бар саңырау балаларда анасымен, әкесімен, бауырларымен және әпкелерімен шамамен бірдей оң эмоционалды қатынастар анықталады. Тыңдаушыларға қарағанда, отбасының жеке мүшелеріне жағымсыз қарым-қатынастың көріністері байқалады. Мұндай отбасындағы саңырау баланың эмоционалды әл-ауқаты, в.Петшактың пікірінше, екі жаққа түсінікті ым-ишаратпен сөйлескен кезде неғұрлым толық байланыс пен өзара түсіністікке қол жеткізілетіндігімен байланысты. Олардан айырмашылығы, естіген ата-аналар </w:t>
      </w:r>
      <w:r w:rsidRPr="00B2123B">
        <w:rPr>
          <w:rFonts w:ascii="Times New Roman" w:hAnsi="Times New Roman" w:cs="Times New Roman"/>
          <w:sz w:val="28"/>
          <w:szCs w:val="28"/>
          <w:lang w:val="kk-KZ"/>
        </w:rPr>
        <w:lastRenderedPageBreak/>
        <w:t>балаларымен жақсы қарым-қатынас орната алмайды, олар балалар үйренген сөздер мен сөз тіркестерінің және табиғи ым-ишаралардың көмегімен.</w:t>
      </w:r>
    </w:p>
    <w:p w:rsidR="00B2123B" w:rsidRPr="00B2123B" w:rsidRDefault="00B2123B" w:rsidP="00B2123B">
      <w:pPr>
        <w:spacing w:after="0" w:line="240" w:lineRule="auto"/>
        <w:ind w:firstLine="567"/>
        <w:jc w:val="both"/>
        <w:rPr>
          <w:rFonts w:ascii="Times New Roman" w:hAnsi="Times New Roman" w:cs="Times New Roman"/>
          <w:sz w:val="28"/>
          <w:szCs w:val="28"/>
          <w:lang w:val="kk-KZ"/>
        </w:rPr>
      </w:pPr>
      <w:r w:rsidRPr="00B2123B">
        <w:rPr>
          <w:rFonts w:ascii="Times New Roman" w:hAnsi="Times New Roman" w:cs="Times New Roman"/>
          <w:sz w:val="28"/>
          <w:szCs w:val="28"/>
          <w:lang w:val="kk-KZ"/>
        </w:rPr>
        <w:t>Есту ата-аналары бар бастауыш мектеп пен жасөспірімнің саңырау балалары есту қабілеті нашар ата-аналарға қарағанда ата-аналарға жағымды эмоционалды көріністерді аз көрсетеді; олар бауырлар мен әпке-қарындастарға қатысты жағымды эмоциялар көріністерінің бірдей санын және әкесіне күрт теріс эмоционалды қатынасты көрсетеді, бұл олардың ерекшелігін құрайды. Сонымен қатар, олардың ең гүлденген эмоционалды қарым-қатынасы бауырларымен және әпкелерімен дамиды. Балалар оларға деген сезімдерін ашық айтады, олармен айналысқысы, ойнағысы, бос уақытын өткізгісі келеді. Анамен қарым-қатынас эмоционалды түрде нашарлайды, ал әкесімен қарым-қатынас теріс эмоцияларға толы. Саңырау балалардың көптеген ата-аналары олармен табиғи туыстық қарым-қатынас орнатуды білмейді деп болжауға болады. Ана, бәлкім, жеткіліксіз қостайды өз балаларын жақсы қылықтары мен табу равнодушие кезінде оларды нашар мінез-құлқы. Әкелер, керісінше, балаларға қатысты "ер мінезін" көрсетуге тырысады және оларға жақсы мінез-құлық ережелерін үйретеді, бірақ олар мұны білмейді. В. Петшактың зерттеулері саңырау балалары бар отбасылардағы эмоционалды қатынастардың дамуында балалардың жеке басының дамуына байланысты өзгерістер болатындығын көрсетті. Жасөспірімнің соңына қарай саңырау және есту балалары бар отбасылардағы эмоционалды қатынастардың ұқсастығына қол жеткізіледі.</w:t>
      </w:r>
    </w:p>
    <w:p w:rsidR="00B2123B" w:rsidRPr="00B2123B" w:rsidRDefault="00B2123B" w:rsidP="00B2123B">
      <w:pPr>
        <w:spacing w:after="0" w:line="240" w:lineRule="auto"/>
        <w:ind w:firstLine="567"/>
        <w:jc w:val="both"/>
        <w:rPr>
          <w:rFonts w:ascii="Times New Roman" w:hAnsi="Times New Roman" w:cs="Times New Roman"/>
          <w:sz w:val="28"/>
          <w:szCs w:val="28"/>
          <w:lang w:val="kk-KZ"/>
        </w:rPr>
      </w:pPr>
      <w:r w:rsidRPr="00B2123B">
        <w:rPr>
          <w:rFonts w:ascii="Times New Roman" w:hAnsi="Times New Roman" w:cs="Times New Roman"/>
          <w:sz w:val="28"/>
          <w:szCs w:val="28"/>
          <w:lang w:val="kk-KZ"/>
        </w:rPr>
        <w:t>Баланың жеке басының дамуына және отбасындағы қарым-қатынастың қалыптасуына баланың интернаттық мекемеде болуы сияқты фактор әсер етеді. Баланың саңырау екенін білген ата-аналар оны салыстырмалы түрде ерте жаста арнайы балалар мекемесіне орналастырады және оның тәрбиесіне жеткілікті қатысуды тоқтатады. Көбінесе бұл жалпы тәртіп себептеріне байланысты жасалады: үйде баланың дұрыс күтімін қамтамасыз ете алмауына, сөйлеуді оқыту міндеттерін шеше алмауына және т. б. Іс арнайы мектепке дейінгі мекемелердің тек ірі қалаларда болуымен күрделене түседі, бұл ата-аналарды балаларды интернаттық режимге қоюға, олармен ұзақ уақыт бөлісуге мәжбүр етеді.</w:t>
      </w:r>
    </w:p>
    <w:p w:rsidR="00B2123B" w:rsidRPr="00B2123B" w:rsidRDefault="00B2123B" w:rsidP="00B2123B">
      <w:pPr>
        <w:spacing w:after="0" w:line="240" w:lineRule="auto"/>
        <w:ind w:firstLine="567"/>
        <w:jc w:val="both"/>
        <w:rPr>
          <w:rFonts w:ascii="Times New Roman" w:hAnsi="Times New Roman" w:cs="Times New Roman"/>
          <w:sz w:val="28"/>
          <w:szCs w:val="28"/>
          <w:lang w:val="kk-KZ"/>
        </w:rPr>
      </w:pPr>
      <w:r w:rsidRPr="00B2123B">
        <w:rPr>
          <w:rFonts w:ascii="Times New Roman" w:hAnsi="Times New Roman" w:cs="Times New Roman"/>
          <w:sz w:val="28"/>
          <w:szCs w:val="28"/>
          <w:lang w:val="kk-KZ"/>
        </w:rPr>
        <w:t>Л.с. Выготский саңырау баланың арнайы оқу орнының қабырғаларында тұрақты болуын оны қалыпты ортадан бөлу деп санады. Бұл жасанды орта баланың өмір сүруіне тура келетін қалыпты әлемнен айтарлықтай ерекшеленеді. Нәтижесінде, жақын адамдармен қарым-қатынастың болмауына байланысты олар дамып қана қоймайды, сонымен бірге баланың өмірге келуіне көмектесетін күштер мен құралдар жүйелі түрде атрофияға ұшырайды. Сонымен, ерте балалық шақтан бастап адамның адамгершілік негізін қалыптастыратын, адамға сүйіспеншілік, мейірімділік, махаббат қорын беретін отбасылық тәрбие саңырау балалардың көпшілігінің өмірінен ерте кетеді, қазірдің өзінде басқалармен қарым-қатынаста көп нәрсе жоқ.</w:t>
      </w:r>
    </w:p>
    <w:p w:rsidR="00B2123B" w:rsidRPr="00B2123B" w:rsidRDefault="00B2123B" w:rsidP="00B2123B">
      <w:pPr>
        <w:spacing w:after="0" w:line="240" w:lineRule="auto"/>
        <w:ind w:firstLine="567"/>
        <w:jc w:val="both"/>
        <w:rPr>
          <w:rFonts w:ascii="Times New Roman" w:hAnsi="Times New Roman" w:cs="Times New Roman"/>
          <w:sz w:val="28"/>
          <w:szCs w:val="28"/>
          <w:lang w:val="kk-KZ"/>
        </w:rPr>
      </w:pPr>
      <w:r w:rsidRPr="00B2123B">
        <w:rPr>
          <w:rFonts w:ascii="Times New Roman" w:hAnsi="Times New Roman" w:cs="Times New Roman"/>
          <w:sz w:val="28"/>
          <w:szCs w:val="28"/>
          <w:lang w:val="kk-KZ"/>
        </w:rPr>
        <w:t xml:space="preserve">Саңырау бала үшін, әсіресе есту қабілеті бар ата-аналар отбасында тәрбиеленген адам үшін бауырлар мен әпкелердің болуы оң рөл атқарады. Саңырау бала, әрине, ата-анасымен тығыз эмоционалды байланыс тапқысы </w:t>
      </w:r>
      <w:r w:rsidRPr="00B2123B">
        <w:rPr>
          <w:rFonts w:ascii="Times New Roman" w:hAnsi="Times New Roman" w:cs="Times New Roman"/>
          <w:sz w:val="28"/>
          <w:szCs w:val="28"/>
          <w:lang w:val="kk-KZ"/>
        </w:rPr>
        <w:lastRenderedPageBreak/>
        <w:t>келеді және оған қол жеткізбестен, өзінің жағымды эмоциялары мен қарым-қатынасын бауырларына ауыстырады деп болжауға болады. Әрине, саңырау баланың інілерімен қарым-қатынас деңгейі маңызды рөл атқарады. Ойын және күнделікті іс-шаралар барысында балалар бір-бірімен тез байланыс орнатады және өзара түсіністікті оңай орнатады, бұл ата-аналарымен қиын болады, олар әрқашан баланы түсінуге және қабылдауға қабілетті емес.</w:t>
      </w:r>
    </w:p>
    <w:p w:rsidR="00B2123B" w:rsidRPr="00B2123B" w:rsidRDefault="00B2123B" w:rsidP="00B2123B">
      <w:pPr>
        <w:spacing w:after="0" w:line="240" w:lineRule="auto"/>
        <w:ind w:firstLine="567"/>
        <w:jc w:val="both"/>
        <w:rPr>
          <w:rFonts w:ascii="Times New Roman" w:hAnsi="Times New Roman" w:cs="Times New Roman"/>
          <w:sz w:val="28"/>
          <w:szCs w:val="28"/>
          <w:lang w:val="kk-KZ"/>
        </w:rPr>
      </w:pPr>
      <w:r w:rsidRPr="00B2123B">
        <w:rPr>
          <w:rFonts w:ascii="Times New Roman" w:hAnsi="Times New Roman" w:cs="Times New Roman"/>
          <w:sz w:val="28"/>
          <w:szCs w:val="28"/>
          <w:lang w:val="kk-KZ"/>
        </w:rPr>
        <w:t>Т.Г.Богданова мен Н.В. Мазурованың зерттеуінде балалардың жеке басының ерекшеліктері туралы ақпарат алынды. Еститін балалар қызығушылықтың жоғары көрсеткішімен (75%), саңырау ата — аналардың саңырау балалары — төменгі көрсеткішпен (65%), ал еститін отбасылардан шыққан саңырау балалар-ең төмен көрсеткішпен (45%) сипатталды. Қарым — қатынас бойынша барлық топтардың балалары аздап ерекшеленді (60-70%): барлық жас оқушылар достары туралы, олармен қарым-қатынас жасау, ойнау, демалу туралы қуана айтты.</w:t>
      </w:r>
    </w:p>
    <w:p w:rsidR="00B2123B" w:rsidRPr="00B2123B" w:rsidRDefault="00B2123B" w:rsidP="00B2123B">
      <w:pPr>
        <w:spacing w:after="0" w:line="240" w:lineRule="auto"/>
        <w:ind w:firstLine="567"/>
        <w:jc w:val="both"/>
        <w:rPr>
          <w:rFonts w:ascii="Times New Roman" w:hAnsi="Times New Roman" w:cs="Times New Roman"/>
          <w:sz w:val="28"/>
          <w:szCs w:val="28"/>
          <w:lang w:val="kk-KZ"/>
        </w:rPr>
      </w:pPr>
      <w:r w:rsidRPr="00B2123B">
        <w:rPr>
          <w:rFonts w:ascii="Times New Roman" w:hAnsi="Times New Roman" w:cs="Times New Roman"/>
          <w:sz w:val="28"/>
          <w:szCs w:val="28"/>
          <w:lang w:val="kk-KZ"/>
        </w:rPr>
        <w:t>Сондай-ақ, көшбасшылыққа деген ұмтылыс, құрдастар тобындағы үстемдік сияқты жеке қасиет қарастырылды. Ең жоғары көрсеткішті саңырау отбасылардан шыққан саңырау балалар тапты (45 %). Олар құрдастар тобының ортасында немесе оның басында орын таңдады. Есту көрсеткіші сәл төмен (30 %). Олар әрдайым орталықтағы жағдайды таңдамады, мұны өздеріне назар аударғысы келмейтіндігімен, үлкен жауапкершілікпен түсіндірді. Ең төмен көрсеткіш есту қабілеті нашар ата-аналар тобында-18%. Олар ойнайтын құрдастарының арасында орын таңдауды ұялшақтықпен, жақсы сөйлей алмауымен және т. б. түсіндірді.Е. топта көшбасшы болғысы келмеді. Еститін оқушылардағы жанжал деңгейі орта есеппен 17% құрады. Олар сирек кездесетін немесе ұрысатын құрдастарының арасында болуға тырысты. Саңырау отбасылардан шыққан саңырау балалардың жанжал көрсеткіші 22,5% болды. Іс жүзінде бірдей (25%) саңырау балалар тобында естіген ата-аналардың көрсеткіші болды. Бірақ, жоғарыда айтылғандай, саңырау отбасылардан шыққан саңырау балалар үшін бұл көрсеткіш көшбасшылыққа деген ұмтылыспен, ал есту отбасыларынан шыққан саңыраулар үшін — бағыныштының позициясын алуға деген ұмтылыспен ұштастырылды.</w:t>
      </w:r>
    </w:p>
    <w:p w:rsidR="00B2123B" w:rsidRPr="00B2123B" w:rsidRDefault="00B2123B" w:rsidP="00B2123B">
      <w:pPr>
        <w:spacing w:after="0" w:line="240" w:lineRule="auto"/>
        <w:ind w:firstLine="567"/>
        <w:jc w:val="both"/>
        <w:rPr>
          <w:rFonts w:ascii="Times New Roman" w:hAnsi="Times New Roman" w:cs="Times New Roman"/>
          <w:sz w:val="28"/>
          <w:szCs w:val="28"/>
          <w:lang w:val="kk-KZ"/>
        </w:rPr>
      </w:pPr>
      <w:r w:rsidRPr="00B2123B">
        <w:rPr>
          <w:rFonts w:ascii="Times New Roman" w:hAnsi="Times New Roman" w:cs="Times New Roman"/>
          <w:sz w:val="28"/>
          <w:szCs w:val="28"/>
          <w:lang w:val="kk-KZ"/>
        </w:rPr>
        <w:t>Жалғыздыққа, оқшаулануға бейімділігі бойынша ең жоғары көрсеткішті естіген ата-аналардың саңырау балалары (40%) тапты, олар өздері үшін ең алыс позицияны таңдады. Саңырау отбасыларындағы еститін және саңырау балаларда бұл көрсеткіш 0-ден 20% - ға дейін ауытқыды. Олар өздерін құрдастар тобында немесе оның жанында көруге бейім.</w:t>
      </w:r>
    </w:p>
    <w:p w:rsidR="00B2123B" w:rsidRPr="00B2123B" w:rsidRDefault="00B2123B" w:rsidP="00B2123B">
      <w:pPr>
        <w:spacing w:after="0" w:line="240" w:lineRule="auto"/>
        <w:ind w:firstLine="567"/>
        <w:jc w:val="both"/>
        <w:rPr>
          <w:rFonts w:ascii="Times New Roman" w:hAnsi="Times New Roman" w:cs="Times New Roman"/>
          <w:sz w:val="28"/>
          <w:szCs w:val="28"/>
          <w:lang w:val="kk-KZ"/>
        </w:rPr>
      </w:pPr>
      <w:r w:rsidRPr="00B2123B">
        <w:rPr>
          <w:rFonts w:ascii="Times New Roman" w:hAnsi="Times New Roman" w:cs="Times New Roman"/>
          <w:sz w:val="28"/>
          <w:szCs w:val="28"/>
          <w:lang w:val="kk-KZ"/>
        </w:rPr>
        <w:t>Осылайша, есту қабілеті бұзылған баланың ата-анасымен қарым-қатынасы, оған қатысты ата-аналық ұстаным баланың жеке басының дамуына айтарлықтай әсер етеді. Ұзақ мерзімді деформация, бір немесе екі ата-ананың балаға деген көзқарасын бұрмалау оның жеке басының дамуындағы бұзылуларға әкелетін қауіп факторына айналады. Ата-аналар мен балалар арасындағы қарым-қатынасты психологиялық түзету бойынша мақсатты жұмыс есту қабілеті бұзылған балалардың жеке басының дамуына әсер етудің маңызды құралы бола алады.</w:t>
      </w:r>
    </w:p>
    <w:p w:rsidR="00B2123B" w:rsidRPr="00B2123B" w:rsidRDefault="00B2123B" w:rsidP="00B2123B">
      <w:pPr>
        <w:spacing w:after="0" w:line="240" w:lineRule="auto"/>
        <w:ind w:firstLine="567"/>
        <w:jc w:val="both"/>
        <w:rPr>
          <w:rFonts w:ascii="Times New Roman" w:hAnsi="Times New Roman" w:cs="Times New Roman"/>
          <w:b/>
          <w:sz w:val="28"/>
          <w:szCs w:val="28"/>
          <w:lang w:val="kk-KZ"/>
        </w:rPr>
      </w:pPr>
      <w:r w:rsidRPr="00B2123B">
        <w:rPr>
          <w:rFonts w:ascii="Times New Roman" w:hAnsi="Times New Roman" w:cs="Times New Roman"/>
          <w:b/>
          <w:sz w:val="28"/>
          <w:szCs w:val="28"/>
          <w:lang w:val="kk-KZ"/>
        </w:rPr>
        <w:lastRenderedPageBreak/>
        <w:t>Сұрақтар мен тапсырмалар</w:t>
      </w:r>
    </w:p>
    <w:p w:rsidR="00B2123B" w:rsidRPr="00B2123B" w:rsidRDefault="00B2123B" w:rsidP="00B2123B">
      <w:pPr>
        <w:spacing w:after="0" w:line="240" w:lineRule="auto"/>
        <w:ind w:firstLine="567"/>
        <w:jc w:val="both"/>
        <w:rPr>
          <w:rFonts w:ascii="Times New Roman" w:hAnsi="Times New Roman" w:cs="Times New Roman"/>
          <w:sz w:val="28"/>
          <w:szCs w:val="28"/>
          <w:lang w:val="kk-KZ"/>
        </w:rPr>
      </w:pPr>
      <w:r w:rsidRPr="00B2123B">
        <w:rPr>
          <w:rFonts w:ascii="Times New Roman" w:hAnsi="Times New Roman" w:cs="Times New Roman"/>
          <w:sz w:val="28"/>
          <w:szCs w:val="28"/>
          <w:lang w:val="kk-KZ"/>
        </w:rPr>
        <w:t>1. Есту қабілеті нашар баласы бар отбасында оң отбасылық қарым-қатынас орнатуға қандай факторлар әсер етеді?</w:t>
      </w:r>
    </w:p>
    <w:p w:rsidR="00B2123B" w:rsidRPr="00B2123B" w:rsidRDefault="00B2123B" w:rsidP="00B2123B">
      <w:pPr>
        <w:spacing w:after="0" w:line="240" w:lineRule="auto"/>
        <w:ind w:firstLine="567"/>
        <w:jc w:val="both"/>
        <w:rPr>
          <w:rFonts w:ascii="Times New Roman" w:hAnsi="Times New Roman" w:cs="Times New Roman"/>
          <w:sz w:val="28"/>
          <w:szCs w:val="28"/>
          <w:lang w:val="kk-KZ"/>
        </w:rPr>
      </w:pPr>
      <w:r w:rsidRPr="00B2123B">
        <w:rPr>
          <w:rFonts w:ascii="Times New Roman" w:hAnsi="Times New Roman" w:cs="Times New Roman"/>
          <w:sz w:val="28"/>
          <w:szCs w:val="28"/>
          <w:lang w:val="kk-KZ"/>
        </w:rPr>
        <w:t>2. Диагноз қою кезінде қандай да бір бұзушылықтары бар баласы бар отбасындағы қарым-қатынас қалай өзгереді? Осы кезеңде ата-аналарға қандай көмек қажет? Егер баланың есту қабілеті нашар болса, алдымен қандай мамандарға хабарласуға кеңес бересіз?</w:t>
      </w:r>
    </w:p>
    <w:p w:rsidR="00B2123B" w:rsidRPr="00B2123B" w:rsidRDefault="00B2123B" w:rsidP="00B2123B">
      <w:pPr>
        <w:spacing w:after="0" w:line="240" w:lineRule="auto"/>
        <w:ind w:firstLine="567"/>
        <w:jc w:val="both"/>
        <w:rPr>
          <w:rFonts w:ascii="Times New Roman" w:hAnsi="Times New Roman" w:cs="Times New Roman"/>
          <w:sz w:val="28"/>
          <w:szCs w:val="28"/>
          <w:lang w:val="kk-KZ"/>
        </w:rPr>
      </w:pPr>
      <w:r w:rsidRPr="00B2123B">
        <w:rPr>
          <w:rFonts w:ascii="Times New Roman" w:hAnsi="Times New Roman" w:cs="Times New Roman"/>
          <w:sz w:val="28"/>
          <w:szCs w:val="28"/>
          <w:lang w:val="kk-KZ"/>
        </w:rPr>
        <w:t>3. Отбасының әртүрлі мүшелерінің (анасының, әкесінің, аға-інілерінің, апа-сіңлілерінің) есту қабілеті бұзылған балаға қарым-қатынасы. Қарым-қатынастың әртүрлі түрлеріне мысалдар келтіріңіз (өмірден, әдеби шығармалардан, көркем фильмдерден).</w:t>
      </w:r>
    </w:p>
    <w:p w:rsidR="00380386" w:rsidRPr="00AC060E" w:rsidRDefault="00B2123B" w:rsidP="00B2123B">
      <w:pPr>
        <w:spacing w:after="0" w:line="240" w:lineRule="auto"/>
        <w:ind w:firstLine="567"/>
        <w:jc w:val="both"/>
        <w:rPr>
          <w:rFonts w:ascii="Times New Roman" w:hAnsi="Times New Roman" w:cs="Times New Roman"/>
          <w:sz w:val="28"/>
          <w:szCs w:val="28"/>
          <w:lang w:val="kk-KZ"/>
        </w:rPr>
      </w:pPr>
      <w:r w:rsidRPr="00B2123B">
        <w:rPr>
          <w:rFonts w:ascii="Times New Roman" w:hAnsi="Times New Roman" w:cs="Times New Roman"/>
          <w:sz w:val="28"/>
          <w:szCs w:val="28"/>
          <w:lang w:val="kk-KZ"/>
        </w:rPr>
        <w:t>4. Есту қабілеті бұзылған балалардың қандай жеке қасиеттеріне отбасылық тәрбие жағдайлары әсер етеді?</w:t>
      </w:r>
    </w:p>
    <w:p w:rsidR="009863A3" w:rsidRDefault="009863A3" w:rsidP="00785695">
      <w:pPr>
        <w:pStyle w:val="a5"/>
        <w:spacing w:before="0" w:beforeAutospacing="0" w:after="0" w:afterAutospacing="0" w:line="315" w:lineRule="atLeast"/>
        <w:ind w:firstLine="300"/>
        <w:jc w:val="both"/>
        <w:rPr>
          <w:b/>
          <w:sz w:val="28"/>
          <w:szCs w:val="28"/>
          <w:lang w:val="kk-KZ"/>
        </w:rPr>
      </w:pPr>
      <w:r w:rsidRPr="006A4AE1">
        <w:rPr>
          <w:b/>
          <w:sz w:val="28"/>
          <w:szCs w:val="28"/>
          <w:lang w:val="kk-KZ"/>
        </w:rPr>
        <w:t>Пайдаланған әдебиеттер тізімі:</w:t>
      </w:r>
    </w:p>
    <w:p w:rsidR="00785695" w:rsidRPr="00785695" w:rsidRDefault="00785695" w:rsidP="00785695">
      <w:pPr>
        <w:pStyle w:val="a5"/>
        <w:spacing w:before="0" w:beforeAutospacing="0" w:after="0" w:afterAutospacing="0" w:line="315" w:lineRule="atLeast"/>
        <w:ind w:firstLine="300"/>
        <w:jc w:val="both"/>
        <w:rPr>
          <w:color w:val="2A2723"/>
          <w:sz w:val="28"/>
          <w:szCs w:val="28"/>
        </w:rPr>
      </w:pPr>
      <w:r w:rsidRPr="00785695">
        <w:rPr>
          <w:iCs/>
          <w:color w:val="2A2723"/>
          <w:sz w:val="28"/>
          <w:szCs w:val="28"/>
        </w:rPr>
        <w:t>Берне Р</w:t>
      </w:r>
      <w:r w:rsidRPr="00785695">
        <w:rPr>
          <w:color w:val="2A2723"/>
          <w:sz w:val="28"/>
          <w:szCs w:val="28"/>
        </w:rPr>
        <w:t>. Развитие Я-концепции и воспитание. — М., 1986.</w:t>
      </w:r>
    </w:p>
    <w:p w:rsidR="00785695" w:rsidRPr="00785695" w:rsidRDefault="00785695" w:rsidP="00785695">
      <w:pPr>
        <w:pStyle w:val="a5"/>
        <w:spacing w:before="0" w:beforeAutospacing="0" w:after="0" w:afterAutospacing="0" w:line="315" w:lineRule="atLeast"/>
        <w:ind w:firstLine="300"/>
        <w:jc w:val="both"/>
        <w:rPr>
          <w:color w:val="2A2723"/>
          <w:sz w:val="28"/>
          <w:szCs w:val="28"/>
        </w:rPr>
      </w:pPr>
      <w:r w:rsidRPr="00785695">
        <w:rPr>
          <w:iCs/>
          <w:color w:val="2A2723"/>
          <w:sz w:val="28"/>
          <w:szCs w:val="28"/>
        </w:rPr>
        <w:t>Богданова Т. Г., Мазурова Н. В.</w:t>
      </w:r>
      <w:r w:rsidRPr="00785695">
        <w:rPr>
          <w:color w:val="2A2723"/>
          <w:sz w:val="28"/>
          <w:szCs w:val="28"/>
        </w:rPr>
        <w:t> Влияние внутрисемейных отношений на развитие личности глухих младших школьников // Дефектология — 1998. - № 3.</w:t>
      </w:r>
    </w:p>
    <w:p w:rsidR="00785695" w:rsidRPr="00785695" w:rsidRDefault="00785695" w:rsidP="00785695">
      <w:pPr>
        <w:pStyle w:val="a5"/>
        <w:spacing w:before="0" w:beforeAutospacing="0" w:after="0" w:afterAutospacing="0" w:line="315" w:lineRule="atLeast"/>
        <w:ind w:firstLine="300"/>
        <w:jc w:val="both"/>
        <w:rPr>
          <w:color w:val="2A2723"/>
          <w:sz w:val="28"/>
          <w:szCs w:val="28"/>
        </w:rPr>
      </w:pPr>
      <w:r w:rsidRPr="00785695">
        <w:rPr>
          <w:iCs/>
          <w:color w:val="2A2723"/>
          <w:sz w:val="28"/>
          <w:szCs w:val="28"/>
        </w:rPr>
        <w:t>Корсунская Б. Д.</w:t>
      </w:r>
      <w:r w:rsidRPr="00785695">
        <w:rPr>
          <w:color w:val="2A2723"/>
          <w:sz w:val="28"/>
          <w:szCs w:val="28"/>
        </w:rPr>
        <w:t> Воспитание глухого дошкольника в семье. — М., 1970.</w:t>
      </w:r>
    </w:p>
    <w:p w:rsidR="00785695" w:rsidRPr="00785695" w:rsidRDefault="00785695" w:rsidP="00785695">
      <w:pPr>
        <w:pStyle w:val="a5"/>
        <w:spacing w:before="0" w:beforeAutospacing="0" w:after="0" w:afterAutospacing="0" w:line="315" w:lineRule="atLeast"/>
        <w:ind w:firstLine="300"/>
        <w:jc w:val="both"/>
        <w:rPr>
          <w:color w:val="2A2723"/>
          <w:sz w:val="28"/>
          <w:szCs w:val="28"/>
        </w:rPr>
      </w:pPr>
      <w:r w:rsidRPr="00785695">
        <w:rPr>
          <w:iCs/>
          <w:color w:val="2A2723"/>
          <w:sz w:val="28"/>
          <w:szCs w:val="28"/>
        </w:rPr>
        <w:t>Петшак В.</w:t>
      </w:r>
      <w:r w:rsidRPr="00785695">
        <w:rPr>
          <w:color w:val="2A2723"/>
          <w:sz w:val="28"/>
          <w:szCs w:val="28"/>
        </w:rPr>
        <w:t> Исследование эмоциональных отношений глухих школьников к членам семьи //Дефектология. — 1990. — № 6.</w:t>
      </w: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№14</w:t>
      </w:r>
    </w:p>
    <w:p w:rsidR="005B181A"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980F35" w:rsidRPr="00980F35" w:rsidRDefault="00980F35" w:rsidP="00980F35">
      <w:pPr>
        <w:spacing w:after="0" w:line="240" w:lineRule="auto"/>
        <w:jc w:val="both"/>
        <w:rPr>
          <w:rFonts w:ascii="Times New Roman" w:hAnsi="Times New Roman" w:cs="Times New Roman"/>
          <w:b/>
          <w:sz w:val="28"/>
          <w:szCs w:val="28"/>
        </w:rPr>
      </w:pPr>
      <w:r w:rsidRPr="00980F35">
        <w:rPr>
          <w:rFonts w:ascii="Times New Roman" w:hAnsi="Times New Roman" w:cs="Times New Roman"/>
          <w:b/>
          <w:sz w:val="28"/>
          <w:szCs w:val="28"/>
        </w:rPr>
        <w:t>ӘР ТҮРЛІ ҚЫЗМЕТ ТҮРЛЕРІНІҢ ПСИХОЛОГИЯЛЫҚ СИПАТТАМАЛАРЫ</w:t>
      </w:r>
    </w:p>
    <w:p w:rsidR="00980F35" w:rsidRPr="00980F35" w:rsidRDefault="005B181A" w:rsidP="00980F3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w:t>
      </w:r>
      <w:r w:rsidR="00980F35" w:rsidRPr="00980F35">
        <w:rPr>
          <w:rFonts w:ascii="Times New Roman" w:hAnsi="Times New Roman" w:cs="Times New Roman"/>
          <w:b/>
          <w:sz w:val="28"/>
          <w:szCs w:val="28"/>
        </w:rPr>
        <w:t>ЭМОЦИОНАЛДЫ ҚАРЫМ-ҚАТЫНАС ЖӘНЕ ПӘНДІК БЕЛСЕНДІЛІК</w:t>
      </w:r>
    </w:p>
    <w:p w:rsidR="00980F35" w:rsidRPr="00980F35" w:rsidRDefault="00980F35" w:rsidP="00980F35">
      <w:pPr>
        <w:spacing w:after="0" w:line="240" w:lineRule="auto"/>
        <w:ind w:firstLine="567"/>
        <w:jc w:val="both"/>
        <w:rPr>
          <w:rFonts w:ascii="Times New Roman" w:hAnsi="Times New Roman" w:cs="Times New Roman"/>
          <w:sz w:val="28"/>
          <w:szCs w:val="28"/>
        </w:rPr>
      </w:pPr>
      <w:r w:rsidRPr="00980F35">
        <w:rPr>
          <w:rFonts w:ascii="Times New Roman" w:hAnsi="Times New Roman" w:cs="Times New Roman"/>
          <w:sz w:val="28"/>
          <w:szCs w:val="28"/>
        </w:rPr>
        <w:t>Баланың психикасының қалыптасуына қызметтің дамуы шешуші әсер етеді. Адамның қоршаған шындықпен белсенді өзара әрекеттесу процесінде психикалық процестер жетілдіріліп, таным формалары байытылып, күрделене түседі, әлеуметтік тәжірибе игеріледі.</w:t>
      </w:r>
    </w:p>
    <w:p w:rsidR="00980F35" w:rsidRPr="00980F35" w:rsidRDefault="00980F35" w:rsidP="00980F35">
      <w:pPr>
        <w:spacing w:after="0" w:line="240" w:lineRule="auto"/>
        <w:ind w:firstLine="567"/>
        <w:jc w:val="both"/>
        <w:rPr>
          <w:rFonts w:ascii="Times New Roman" w:hAnsi="Times New Roman" w:cs="Times New Roman"/>
          <w:sz w:val="28"/>
          <w:szCs w:val="28"/>
        </w:rPr>
      </w:pPr>
      <w:r w:rsidRPr="00980F35">
        <w:rPr>
          <w:rFonts w:ascii="Times New Roman" w:hAnsi="Times New Roman" w:cs="Times New Roman"/>
          <w:sz w:val="28"/>
          <w:szCs w:val="28"/>
        </w:rPr>
        <w:t>Жас ерекшелік психологиясында жетекші қызмет (а.н.Леонтьев) ерекшеленеді, оның іске асырылуы адам дамуының осы кезеңінде негізгі психологиялық ісіктердің пайда болуы мен қалыптасуын анықтайды. Жетекші іс-әрекеттің психикалық даму үшін маңызы, ең алдымен, оның мазмұнына, баланың өзі үшін шындықтың қандай жақтарын ашатындығына және оны орындау барысында игеруіне байланысты. Онтогенездің бастапқы кезеңдерінде Д. Эльконин жетекші іс-әрекеттің келесі түрлерін анықтады: тікелей-эмоционалды байланыс (нәресте), пәндік-манипуляциялық белсенділік (ерте балалық шақ), рөлдік ойын (мектепке дейінгі жас), оқу әрекеті (кіші мектеп жасы).</w:t>
      </w:r>
    </w:p>
    <w:p w:rsidR="00980F35" w:rsidRPr="00980F35" w:rsidRDefault="00980F35" w:rsidP="00980F35">
      <w:pPr>
        <w:spacing w:after="0" w:line="240" w:lineRule="auto"/>
        <w:ind w:firstLine="567"/>
        <w:jc w:val="both"/>
        <w:rPr>
          <w:rFonts w:ascii="Times New Roman" w:hAnsi="Times New Roman" w:cs="Times New Roman"/>
          <w:sz w:val="28"/>
          <w:szCs w:val="28"/>
        </w:rPr>
      </w:pPr>
      <w:r w:rsidRPr="00980F35">
        <w:rPr>
          <w:rFonts w:ascii="Times New Roman" w:hAnsi="Times New Roman" w:cs="Times New Roman"/>
          <w:sz w:val="28"/>
          <w:szCs w:val="28"/>
        </w:rPr>
        <w:t>Есту қабілеті бұзылған балалардың психикалық дамуында қалыпты еститіндегідей жетекші әрекеттер байқалады. Алайда, олардың қалыптасуы бұзылған жағдайда жүреді және өзіндік ерекшеліктері бар.</w:t>
      </w:r>
    </w:p>
    <w:p w:rsidR="00980F35" w:rsidRPr="00980F35" w:rsidRDefault="00980F35" w:rsidP="00980F35">
      <w:pPr>
        <w:spacing w:after="0" w:line="240" w:lineRule="auto"/>
        <w:ind w:firstLine="567"/>
        <w:jc w:val="both"/>
        <w:rPr>
          <w:rFonts w:ascii="Times New Roman" w:hAnsi="Times New Roman" w:cs="Times New Roman"/>
          <w:sz w:val="28"/>
          <w:szCs w:val="28"/>
        </w:rPr>
      </w:pPr>
      <w:r w:rsidRPr="00980F35">
        <w:rPr>
          <w:rFonts w:ascii="Times New Roman" w:hAnsi="Times New Roman" w:cs="Times New Roman"/>
          <w:sz w:val="28"/>
          <w:szCs w:val="28"/>
        </w:rPr>
        <w:lastRenderedPageBreak/>
        <w:t>Өмірдің алғашқы айларында саңырау болып туылған немесе есту қабілетінен айырылған балада жетекші қызметті қалыптастырудағы қиындықтар эмоционалды қарым-қатынасты дамытудан ерте басталады. Айналадағы адамдармен қарым-қатынас онтогенезде біртіндеп дамиды. Оның алғышарты — ересектермен байланыста болған кезде нәрестеде пайда болатын концентрация реакциясы, содан кейін-күлімсіреудің пайда болуы және, сайып келгенде, қалпына келтіру кешені. Жандандыру кешені-бұл экспрессивті қозғалыстар, вокализация, визуалды және есту концентрациясын қамтитын күрделі реакция, оның негізінде қол қимылдары, эмоционалды реакциялар (күлімсіреу, күлкі), бала жасаған дыбыстар кейінірек пайда болады және әр түрлі болады. Бұл ересектермен практикалық ынтымақтастықтан тыс тікелей эмоционалды қарым-қатынастың бастауы. Мұндай қарым-қатынаста балалар әртүрлі экспрессивті-мимикалық құралдар мен қимылдарды қолданады. Алдымен баланың анасымен, туыстарымен эмоционалды қарым-қатынасында, содан кейін объективті іс-әрекетте қалыптасатын және қоршаған әлем туралы және өзі туралы сезімдерді, идеяларды білдіруге қызмет ететін ауызша байланыс құралдарының жүйесін е.и. Исенина прото-тіл деп атады. Бұл сөйлеуді игерудің міндетті шарты — ауызша немесе ым-ишара және барлық балаларда, саңырауларда да, тыңдаушыларда да қалыптасады, өйткені олардың бәрі ересектермен байланысады.</w:t>
      </w:r>
    </w:p>
    <w:p w:rsidR="00980F35" w:rsidRPr="00980F35" w:rsidRDefault="00980F35" w:rsidP="00980F35">
      <w:pPr>
        <w:spacing w:after="0" w:line="240" w:lineRule="auto"/>
        <w:ind w:firstLine="567"/>
        <w:jc w:val="both"/>
        <w:rPr>
          <w:rFonts w:ascii="Times New Roman" w:hAnsi="Times New Roman" w:cs="Times New Roman"/>
          <w:sz w:val="28"/>
          <w:szCs w:val="28"/>
        </w:rPr>
      </w:pPr>
      <w:r w:rsidRPr="00980F35">
        <w:rPr>
          <w:rFonts w:ascii="Times New Roman" w:hAnsi="Times New Roman" w:cs="Times New Roman"/>
          <w:sz w:val="28"/>
          <w:szCs w:val="28"/>
        </w:rPr>
        <w:t>Е. и. Исенина екі жасқа дейінгі саңырау және еститін балаларда прото-тілдің дамуын зерттеді. Сонымен бірге ым — ишаралардың қалыптасуы талданды-индикативті, "қаламаймын", "на", "бер", "жоқ", " иә " және басқалар; көзқарастар мен әрекеттер. Көріністердің төрт түрі ерекшеленеді: өзіне назар аудару үшін басқа адамның көзіне бағытталған байланыс көрінісі; басқа адамның назарын өзіне аудару үшін объектіге бағытталған индекс; кез-келген әрекетті жасағаннан кейін басқа адамның көзіне бағытталған бағалауды (оның әрекетін) іздейтін көзқарас; бала көрсеткен тақырыпты және ол осы тақырыпқа жүгінетін адамды біріктіретін көзқарас. Бір жасар саңырау балалар екі түрлі көзқарастарды атап өтті — байланыс (98%) және бағалау іздеуші (2%), есту құрдастарында барлық төрт көрініс бар: байланыс, индекс, бағалау іздеуші және байланыс. Бір жарым жасқа дейін, яғни естушілерге қарағанда алты айдан кейін саңырау балаларда басқа көзқарастар пайда болады. Бұл көрсеткіштерге отбасылық тәрбие жағдайларының әсері әсер етеді: олар есту қабілеті бар ата-аналардың саңырау балаларына тән. Саңырау ата-аналар саңырау балаларымен байланыс орната алады, сондықтан балалардағы көзқарастар мен табиғи қимылдарды дамыту тезірек және жақсы.</w:t>
      </w:r>
    </w:p>
    <w:p w:rsidR="00980F35" w:rsidRPr="00980F35" w:rsidRDefault="00980F35" w:rsidP="00980F35">
      <w:pPr>
        <w:spacing w:after="0" w:line="240" w:lineRule="auto"/>
        <w:ind w:firstLine="567"/>
        <w:jc w:val="both"/>
        <w:rPr>
          <w:rFonts w:ascii="Times New Roman" w:hAnsi="Times New Roman" w:cs="Times New Roman"/>
          <w:sz w:val="28"/>
          <w:szCs w:val="28"/>
        </w:rPr>
      </w:pPr>
      <w:r w:rsidRPr="00980F35">
        <w:rPr>
          <w:rFonts w:ascii="Times New Roman" w:hAnsi="Times New Roman" w:cs="Times New Roman"/>
          <w:sz w:val="28"/>
          <w:szCs w:val="28"/>
        </w:rPr>
        <w:t xml:space="preserve">Табиғи қимылдарды талдау көрсеткендей, қимылдың физикалық құрылымы біртіндеп қалыптасады, ең алдымен ересек адамның қимылына еліктеу арқылы ("беріңіз", "беріңіз") және қимылмен ішінара сәйкес келетін іс-әрекеттің физикалық құрылымын бөлектеу арқылы ("Мен қалаймын", "қаламаймын"). Екі жасқа дейінгі саңырау балаларда қимылдың функционалды мазмұны баяу қалыптасады. У естімейтін балалардың </w:t>
      </w:r>
      <w:r w:rsidRPr="00980F35">
        <w:rPr>
          <w:rFonts w:ascii="Times New Roman" w:hAnsi="Times New Roman" w:cs="Times New Roman"/>
          <w:sz w:val="28"/>
          <w:szCs w:val="28"/>
        </w:rPr>
        <w:lastRenderedPageBreak/>
        <w:t>қалыптастыру және дұрыс пайдалану-қимыл көмектеседі әңгіме. Саңырау балалардың прото-тілінде қозғалыстар, ең алдымен қимылдар үлкен мәнге ие, олардың саны мен жиілігі назар аудару функциясында прото-тілдерге қарағанда көп. Байланыс процесінде саңырау бала ересек адамның назарын аударуы керек. Слышащие балалар жетуде осы вокализацией алдында жестом немесе одан кейін. Саңырау балалар ересектердің назарын әрдайым қимылмен сүйемелдейді. Сақтау қатаң балаға қажетті әсер ету үшін еліктейді бойы сөздері куә рөлін эмоционалдық экспрессиясы. Ол баланың ішкі эмоционалды жағдайын, оның қарым-қатынас серіктесіне қатынасын жеткізеді. Е.и. Исенинаның айтуынша, эмоционалды-экспрессивті функциялар, сондай-ақ ересектердің назарын аудару функциясы саңырау балаларда ым-ишарат, көзқарас және мимикалық эмоционалды өрнек жасайды.</w:t>
      </w:r>
    </w:p>
    <w:p w:rsidR="00980F35" w:rsidRPr="00980F35" w:rsidRDefault="00980F35" w:rsidP="00980F35">
      <w:pPr>
        <w:spacing w:after="0" w:line="240" w:lineRule="auto"/>
        <w:ind w:firstLine="567"/>
        <w:jc w:val="both"/>
        <w:rPr>
          <w:rFonts w:ascii="Times New Roman" w:hAnsi="Times New Roman" w:cs="Times New Roman"/>
          <w:sz w:val="28"/>
          <w:szCs w:val="28"/>
        </w:rPr>
      </w:pPr>
      <w:r w:rsidRPr="00980F35">
        <w:rPr>
          <w:rFonts w:ascii="Times New Roman" w:hAnsi="Times New Roman" w:cs="Times New Roman"/>
          <w:sz w:val="28"/>
          <w:szCs w:val="28"/>
        </w:rPr>
        <w:t>Осылайша, алғашқы жетекші іс — әрекеттің — эмоционалды қарым-қатынастың қалыптасуында көптеген саңырау балалар, әсіресе ата-аналарды еститін саңырау балалар артта қалады.</w:t>
      </w:r>
    </w:p>
    <w:p w:rsidR="00980F35" w:rsidRPr="00980F35" w:rsidRDefault="00980F35" w:rsidP="00980F35">
      <w:pPr>
        <w:spacing w:after="0" w:line="240" w:lineRule="auto"/>
        <w:ind w:firstLine="567"/>
        <w:jc w:val="both"/>
        <w:rPr>
          <w:rFonts w:ascii="Times New Roman" w:hAnsi="Times New Roman" w:cs="Times New Roman"/>
          <w:sz w:val="28"/>
          <w:szCs w:val="28"/>
        </w:rPr>
      </w:pPr>
      <w:r w:rsidRPr="00980F35">
        <w:rPr>
          <w:rFonts w:ascii="Times New Roman" w:hAnsi="Times New Roman" w:cs="Times New Roman"/>
          <w:sz w:val="28"/>
          <w:szCs w:val="28"/>
        </w:rPr>
        <w:t>Кез-келген жетекші қызмет дереу дамыған түрде пайда болмайды, бірақ белгілі бір қалыптасу жолынан өтеді, осы жетекші қызметтің ішінде келесі жетекші қызметке көшуге дайындық жүзеге асырылады. Оның қалыптасуы оқу және тәрбие процесінде ересектердің басшылығымен жүзеге асырылады.</w:t>
      </w:r>
    </w:p>
    <w:p w:rsidR="00980F35" w:rsidRPr="00980F35" w:rsidRDefault="00980F35" w:rsidP="00980F35">
      <w:pPr>
        <w:spacing w:after="0" w:line="240" w:lineRule="auto"/>
        <w:ind w:firstLine="567"/>
        <w:jc w:val="both"/>
        <w:rPr>
          <w:rFonts w:ascii="Times New Roman" w:hAnsi="Times New Roman" w:cs="Times New Roman"/>
          <w:sz w:val="28"/>
          <w:szCs w:val="28"/>
        </w:rPr>
      </w:pPr>
      <w:r w:rsidRPr="00980F35">
        <w:rPr>
          <w:rFonts w:ascii="Times New Roman" w:hAnsi="Times New Roman" w:cs="Times New Roman"/>
          <w:sz w:val="28"/>
          <w:szCs w:val="28"/>
        </w:rPr>
        <w:t>Пәндік іс — әрекеттің дамуы объектілерді ұстап алу, спецификалық емес және нақты манипуляциялармен, нақты іс-әрекеттермен (объектілерді олардың функционалды мақсатына пайдалану) игерудің ұзақ кезеңінен және қоғамдық тәжірибеде бекітілген объектілермен белгілі бір іс-қимыл әдістерін игеруден бұрын болады.</w:t>
      </w:r>
    </w:p>
    <w:p w:rsidR="00980F35" w:rsidRPr="00980F35" w:rsidRDefault="00980F35" w:rsidP="00980F35">
      <w:pPr>
        <w:spacing w:after="0" w:line="240" w:lineRule="auto"/>
        <w:ind w:firstLine="567"/>
        <w:jc w:val="both"/>
        <w:rPr>
          <w:rFonts w:ascii="Times New Roman" w:hAnsi="Times New Roman" w:cs="Times New Roman"/>
          <w:sz w:val="28"/>
          <w:szCs w:val="28"/>
        </w:rPr>
      </w:pPr>
      <w:r w:rsidRPr="00980F35">
        <w:rPr>
          <w:rFonts w:ascii="Times New Roman" w:hAnsi="Times New Roman" w:cs="Times New Roman"/>
          <w:sz w:val="28"/>
          <w:szCs w:val="28"/>
        </w:rPr>
        <w:t>Есту қабілеті бұзылған балаларда спецификалық емес манипуляциялардан спецификалық, заттық әрекеттерге ауысу есту қабілетіне қарағанда баяу жүреді. Бұл психикалық дамудың алдыңғы кезеңінде эмоционалды қарым — қатынаста оның компоненттері қалыптаспағанына байланысты, олар объектілерге және олармен жасалатын әрекеттерге назар аударуға ықпал етеді-көзқарастарды, тиісті қимылдарды көрсететін және біріктіретін.</w:t>
      </w:r>
    </w:p>
    <w:p w:rsidR="00980F35" w:rsidRPr="00980F35" w:rsidRDefault="00980F35" w:rsidP="00980F35">
      <w:pPr>
        <w:spacing w:after="0" w:line="240" w:lineRule="auto"/>
        <w:ind w:firstLine="567"/>
        <w:jc w:val="both"/>
        <w:rPr>
          <w:rFonts w:ascii="Times New Roman" w:hAnsi="Times New Roman" w:cs="Times New Roman"/>
          <w:sz w:val="28"/>
          <w:szCs w:val="28"/>
        </w:rPr>
      </w:pPr>
      <w:r w:rsidRPr="00980F35">
        <w:rPr>
          <w:rFonts w:ascii="Times New Roman" w:hAnsi="Times New Roman" w:cs="Times New Roman"/>
          <w:sz w:val="28"/>
          <w:szCs w:val="28"/>
        </w:rPr>
        <w:t>Әсіресе ерте балалық шақта, корреляциялық және қару-жарақ әрекеттері маңызды. Саңырау балаларда мұндай іс — әрекеттің қалыптасуы есту қабілеті сияқты жүреді-объектілердің нақты манипуляциясынан объектілердің қасиеттерін және олардың арасындағы кеңістіктік қатынастарды оқшаулау негізінде олардың функционалды қолданылуына көшу жүзеге асырылады. Д. Б. Элькониннің пікірінше, бұл тақырып әрекеттерін игерудің маңызды бағыттарының бірі, соның арқасында бала құралдарды дұрыс қолдана бастайды. Бұл жағдайда әрекетті бір тақырыптан екіншісіне ауыстыру орын алады; мысалы, бала шыныаяқтан, кружкадан, стақаннан және т.б. ішуді үйренеді. Бала заттардың функцияларын ашады, қоғам оларға бекітілген тұрақты мағынасын игереді. Бірақ арнайы дайындықсыз саңырау балаларда бұл Даму баяу және біркелкі емес. А. А. Венгер, г. л. Выгодской,</w:t>
      </w:r>
    </w:p>
    <w:p w:rsidR="00980F35" w:rsidRPr="00980F35" w:rsidRDefault="00980F35" w:rsidP="00980F35">
      <w:pPr>
        <w:spacing w:after="0" w:line="240" w:lineRule="auto"/>
        <w:ind w:firstLine="567"/>
        <w:jc w:val="both"/>
        <w:rPr>
          <w:rFonts w:ascii="Times New Roman" w:hAnsi="Times New Roman" w:cs="Times New Roman"/>
          <w:sz w:val="28"/>
          <w:szCs w:val="28"/>
        </w:rPr>
      </w:pPr>
      <w:r w:rsidRPr="00980F35">
        <w:rPr>
          <w:rFonts w:ascii="Times New Roman" w:hAnsi="Times New Roman" w:cs="Times New Roman"/>
          <w:sz w:val="28"/>
          <w:szCs w:val="28"/>
        </w:rPr>
        <w:lastRenderedPageBreak/>
        <w:t>Э. и. Леонхард, кейбір әрекеттер оларда екі — екі жарым жастан кейін және тіпті үлкен мектепке дейінгі жаста пайда болады.</w:t>
      </w:r>
    </w:p>
    <w:p w:rsidR="00380386" w:rsidRPr="00980F35" w:rsidRDefault="00980F35" w:rsidP="00980F35">
      <w:pPr>
        <w:spacing w:after="0" w:line="240" w:lineRule="auto"/>
        <w:ind w:firstLine="567"/>
        <w:jc w:val="both"/>
        <w:rPr>
          <w:rFonts w:ascii="Times New Roman" w:hAnsi="Times New Roman" w:cs="Times New Roman"/>
          <w:sz w:val="28"/>
          <w:szCs w:val="28"/>
        </w:rPr>
      </w:pPr>
      <w:r w:rsidRPr="00980F35">
        <w:rPr>
          <w:rFonts w:ascii="Times New Roman" w:hAnsi="Times New Roman" w:cs="Times New Roman"/>
          <w:sz w:val="28"/>
          <w:szCs w:val="28"/>
        </w:rPr>
        <w:t>Балалар тек белгілі бір әрекеттерді орындайды, көбінесе таныс заттармен. Тақырыптың функционалды мақсатын түсіну, әдетте, зеңбірек әрекетінен бұрын болады. Міне, бұл авторлар саңырау балалардағы бұл ауысудың ерекшеліктерін осылай сипаттайды: "мысалы, тәпішке қуыршақтың аяғына жағылады; тарақ шарфтың немесе шляпаның үстіне" жүре " алады; қасық қуыршақтың бетіне абайсызда түседі. Көптеген жағдайларда, іс-әрекеттер бір рет жасалады, олар жай ғана көрсетіледі. Алайда, бұл жағдайда бала орынсыз әрекеттерге жол бермейді, яғни.басына тәпішке емес, аяқтарына тарақ қолданбайды. Іс-әрекеттің біржақтылығы мен түсініксіздігі балалардың тиісті қару-жарақ әрекетіне ие болмауымен түсіндіріледі (аяқ киім, шляпалар киюді білмейді, тарақты білмейді және т.б.)" (Венгер А. А., Выгодская г. л., Леонхард Э. и. балаларды арнайы балалар мекемелеріне іріктеу. — М., 1972. - Б.12). Көбінесе саңырау балалар тітіркендіргішті ұсыну тәртібі сияқты жанама бағыттарға сүйенуге тырысады. Іс-әрекеттерді игерудегі үлкен рөл баланың ересек адамның реакциясына бағдарлануына жатады, бірақ сөйлеуге дейінгі қарым-қатынас жеткіліксіз болғандықтан, балалар бұл реакцияны әрдайым дұрыс түсінбейді немесе түсінбейді.</w:t>
      </w:r>
    </w:p>
    <w:p w:rsidR="007B4379" w:rsidRPr="007B4379" w:rsidRDefault="007B4379" w:rsidP="007B4379">
      <w:pPr>
        <w:spacing w:after="0" w:line="240" w:lineRule="auto"/>
        <w:ind w:firstLine="567"/>
        <w:jc w:val="both"/>
        <w:rPr>
          <w:rFonts w:ascii="Times New Roman" w:hAnsi="Times New Roman" w:cs="Times New Roman"/>
          <w:sz w:val="28"/>
          <w:szCs w:val="28"/>
          <w:lang w:val="kk-KZ"/>
        </w:rPr>
      </w:pPr>
      <w:r w:rsidRPr="007B4379">
        <w:rPr>
          <w:rFonts w:ascii="Times New Roman" w:hAnsi="Times New Roman" w:cs="Times New Roman"/>
          <w:sz w:val="28"/>
          <w:szCs w:val="28"/>
          <w:lang w:val="kk-KZ"/>
        </w:rPr>
        <w:t>Саңырау балалардың пәндік іс-әрекеттерін дамыту мектепке дейінгі жаста, олардың бағдарлық іс-әрекет әдістері өзгерген кезде жалғасады. Күрделілік дәрежесі бойынша бағдарлаудың келесі түрлері бөлінеді.</w:t>
      </w:r>
    </w:p>
    <w:p w:rsidR="007B4379" w:rsidRPr="007B4379" w:rsidRDefault="007B4379" w:rsidP="007B4379">
      <w:pPr>
        <w:spacing w:after="0" w:line="240" w:lineRule="auto"/>
        <w:ind w:firstLine="567"/>
        <w:jc w:val="both"/>
        <w:rPr>
          <w:rFonts w:ascii="Times New Roman" w:hAnsi="Times New Roman" w:cs="Times New Roman"/>
          <w:sz w:val="28"/>
          <w:szCs w:val="28"/>
          <w:lang w:val="kk-KZ"/>
        </w:rPr>
      </w:pPr>
      <w:r w:rsidRPr="007B4379">
        <w:rPr>
          <w:rFonts w:ascii="Times New Roman" w:hAnsi="Times New Roman" w:cs="Times New Roman"/>
          <w:sz w:val="28"/>
          <w:szCs w:val="28"/>
          <w:lang w:val="kk-KZ"/>
        </w:rPr>
        <w:t>Біріншісі-тек нәтижеге бағытталған-Бала практикалық сынақтар жүргізеді, нәтижеге жету үшін физикалық күш қолдануға тырысады, бірақ заттардың қасиеттерін ескермейді.</w:t>
      </w:r>
    </w:p>
    <w:p w:rsidR="007B4379" w:rsidRPr="007B4379" w:rsidRDefault="007B4379" w:rsidP="007B4379">
      <w:pPr>
        <w:spacing w:after="0" w:line="240" w:lineRule="auto"/>
        <w:ind w:firstLine="567"/>
        <w:jc w:val="both"/>
        <w:rPr>
          <w:rFonts w:ascii="Times New Roman" w:hAnsi="Times New Roman" w:cs="Times New Roman"/>
          <w:sz w:val="28"/>
          <w:szCs w:val="28"/>
          <w:lang w:val="kk-KZ"/>
        </w:rPr>
      </w:pPr>
      <w:r w:rsidRPr="007B4379">
        <w:rPr>
          <w:rFonts w:ascii="Times New Roman" w:hAnsi="Times New Roman" w:cs="Times New Roman"/>
          <w:sz w:val="28"/>
          <w:szCs w:val="28"/>
          <w:lang w:val="kk-KZ"/>
        </w:rPr>
        <w:t>Екіншісі - сыртқы индикативті әрекеттер-бала сынамалар немесе тырысулар жасайды.</w:t>
      </w:r>
    </w:p>
    <w:p w:rsidR="007B4379" w:rsidRPr="007B4379" w:rsidRDefault="007B4379" w:rsidP="007B4379">
      <w:pPr>
        <w:spacing w:after="0" w:line="240" w:lineRule="auto"/>
        <w:ind w:firstLine="567"/>
        <w:jc w:val="both"/>
        <w:rPr>
          <w:rFonts w:ascii="Times New Roman" w:hAnsi="Times New Roman" w:cs="Times New Roman"/>
          <w:sz w:val="28"/>
          <w:szCs w:val="28"/>
          <w:lang w:val="kk-KZ"/>
        </w:rPr>
      </w:pPr>
      <w:r w:rsidRPr="007B4379">
        <w:rPr>
          <w:rFonts w:ascii="Times New Roman" w:hAnsi="Times New Roman" w:cs="Times New Roman"/>
          <w:sz w:val="28"/>
          <w:szCs w:val="28"/>
          <w:lang w:val="kk-KZ"/>
        </w:rPr>
        <w:t>Үшіншісі-сыртқы индикативті әрекет элементтерінің визуалды корреляциямен үйлесуі-бала заттардың қасиеттеріне сүйенеді, оларды ерекшелейді, бірақ қиын жағдайларда тырысады.</w:t>
      </w:r>
    </w:p>
    <w:p w:rsidR="007B4379" w:rsidRPr="007B4379" w:rsidRDefault="007B4379" w:rsidP="007B4379">
      <w:pPr>
        <w:spacing w:after="0" w:line="240" w:lineRule="auto"/>
        <w:ind w:firstLine="567"/>
        <w:jc w:val="both"/>
        <w:rPr>
          <w:rFonts w:ascii="Times New Roman" w:hAnsi="Times New Roman" w:cs="Times New Roman"/>
          <w:sz w:val="28"/>
          <w:szCs w:val="28"/>
          <w:lang w:val="kk-KZ"/>
        </w:rPr>
      </w:pPr>
      <w:r w:rsidRPr="007B4379">
        <w:rPr>
          <w:rFonts w:ascii="Times New Roman" w:hAnsi="Times New Roman" w:cs="Times New Roman"/>
          <w:sz w:val="28"/>
          <w:szCs w:val="28"/>
          <w:lang w:val="kk-KZ"/>
        </w:rPr>
        <w:t>Төртінші-бүктелген бағдарлау-қажетті нәтижеге әкелетін атқарушы әрекет.</w:t>
      </w:r>
    </w:p>
    <w:p w:rsidR="007B4379" w:rsidRPr="007B4379" w:rsidRDefault="007B4379" w:rsidP="007B4379">
      <w:pPr>
        <w:spacing w:after="0" w:line="240" w:lineRule="auto"/>
        <w:ind w:firstLine="567"/>
        <w:jc w:val="both"/>
        <w:rPr>
          <w:rFonts w:ascii="Times New Roman" w:hAnsi="Times New Roman" w:cs="Times New Roman"/>
          <w:sz w:val="28"/>
          <w:szCs w:val="28"/>
          <w:lang w:val="kk-KZ"/>
        </w:rPr>
      </w:pPr>
      <w:r w:rsidRPr="007B4379">
        <w:rPr>
          <w:rFonts w:ascii="Times New Roman" w:hAnsi="Times New Roman" w:cs="Times New Roman"/>
          <w:sz w:val="28"/>
          <w:szCs w:val="28"/>
          <w:lang w:val="kk-KZ"/>
        </w:rPr>
        <w:t>Бойы мектепке дейінгі жастағы у саңырау балаларға жасалады көшу примитивных тәсілдерін бағдарлап қарай барлық неғұрлым күрделі. Алайда, А. А. Венгердің айтуынша, олардың объектілермен жұмыс істеу тәжірибесі жеткілікті жалпылама емес, сондықтан балалар жаңа жағдайда құралды қолдану қажеттілігін түсінбейді. Олар мақсатқа тікелей жетуге тырысады, жеткіліксіз үлгілерге жүгінеді (мысалы, қарама-қарсы жақта жатқан допты итеру үшін үстелді құлатуға тырысады) және зеңбірек ретінде қолдануға болатын заттарға назар аудармайды. Саңырау мектеп жасына дейінгі балалар құралды қолдану қажеттілігін түсінген жағдайда, олар оны қоршаған ортада қалай табуға болатындығын әрдайым біле бермейді, бұл бағдарлау деңгейінің төмендігіне, объектілердің қасиеттерін жеткіліксіз бөлуге және оларды байланыстыру қиындықтарына байланысты.</w:t>
      </w:r>
    </w:p>
    <w:p w:rsidR="007B4379" w:rsidRPr="007B4379" w:rsidRDefault="007B4379" w:rsidP="007B4379">
      <w:pPr>
        <w:spacing w:after="0" w:line="240" w:lineRule="auto"/>
        <w:ind w:firstLine="567"/>
        <w:jc w:val="both"/>
        <w:rPr>
          <w:rFonts w:ascii="Times New Roman" w:hAnsi="Times New Roman" w:cs="Times New Roman"/>
          <w:sz w:val="28"/>
          <w:szCs w:val="28"/>
          <w:lang w:val="kk-KZ"/>
        </w:rPr>
      </w:pPr>
      <w:r w:rsidRPr="007B4379">
        <w:rPr>
          <w:rFonts w:ascii="Times New Roman" w:hAnsi="Times New Roman" w:cs="Times New Roman"/>
          <w:sz w:val="28"/>
          <w:szCs w:val="28"/>
          <w:lang w:val="kk-KZ"/>
        </w:rPr>
        <w:lastRenderedPageBreak/>
        <w:t>Арнайы ұйымдастырылған оқыту жағдайында есту қабілеті бұзылған балаларда толыққанды пәндік белсенділік қалыптасуы мүмкін. А. А. Венгердің пікірінше, бұл үшін белгіленген мақсаттағы және әлеуметтік тұрғыдан дамыған пайдалану әдісі бар құралдармен танысуға бағытталған арнайы ойындар мен жаттығуларды қамтамасыз ету, оларда құралдар туралы жалпылама түсінік қалыптастыру, олардың адам өміріндегі рөлі қажет. Құралдар туралы жалпыланған идеядан сіз баланың жеке тәжірибесіне және оның тәжірибесінен жалпылауға өтуіңіз керек. Баланы проблемалық жағдайларға қосу керек, оны шешу үшін бекітілген құрал жоқ және оларға мұндай жағдайларда құралды қоршаған ортада іздеуге болатындығын үйрету керек.</w:t>
      </w:r>
    </w:p>
    <w:p w:rsidR="007B4379" w:rsidRPr="007B4379" w:rsidRDefault="007B4379" w:rsidP="007B4379">
      <w:pPr>
        <w:spacing w:after="0" w:line="240" w:lineRule="auto"/>
        <w:ind w:firstLine="567"/>
        <w:jc w:val="both"/>
        <w:rPr>
          <w:rFonts w:ascii="Times New Roman" w:hAnsi="Times New Roman" w:cs="Times New Roman"/>
          <w:sz w:val="28"/>
          <w:szCs w:val="28"/>
          <w:lang w:val="kk-KZ"/>
        </w:rPr>
      </w:pPr>
      <w:r w:rsidRPr="007B4379">
        <w:rPr>
          <w:rFonts w:ascii="Times New Roman" w:hAnsi="Times New Roman" w:cs="Times New Roman"/>
          <w:sz w:val="28"/>
          <w:szCs w:val="28"/>
          <w:lang w:val="kk-KZ"/>
        </w:rPr>
        <w:t>Пәндік іс-әрекеттің дамуына байланысты баланың айналасындағы объектілерге қатынасы өзгереді, пәндік әлемдегі бағдарлау түрі өзгереді, объектілер әлеміне қызығушылық кеңейеді, әр пәнмен әрекет ету уақыты артады, әр түрлі әрекеттер пайда болады. Осының арқасында қабылдаудың барлық түрлері дамиды, саңырау балада, ең алдымен, визуалды, ол объективті әрекеттерді орындау кезінде сүйенеді; қозғалыстар дамып, күрделене түседі, ойлаудың генетикалық бастапқы түрі қалыптасады — визуалды-тиімді. Бала біртіндеп ауысады дамудың жаңа сана: қарай ушығуын пәндік іс-қимыл бастайды, сезіну сияқты белсенді қайраткері. Пәндік іс — әрекет аясында балалар іс-әрекетінің басқа түрлері үшін алғышарттар қалыптасады-рөлдік ойын, өнімді, еңбек элементтері.</w:t>
      </w:r>
    </w:p>
    <w:p w:rsidR="007B4379" w:rsidRPr="007B4379" w:rsidRDefault="007B4379" w:rsidP="007B4379">
      <w:pPr>
        <w:spacing w:after="0" w:line="240" w:lineRule="auto"/>
        <w:ind w:firstLine="567"/>
        <w:jc w:val="both"/>
        <w:rPr>
          <w:rFonts w:ascii="Times New Roman" w:hAnsi="Times New Roman" w:cs="Times New Roman"/>
          <w:b/>
          <w:sz w:val="28"/>
          <w:szCs w:val="28"/>
          <w:lang w:val="kk-KZ"/>
        </w:rPr>
      </w:pPr>
      <w:r w:rsidRPr="007B4379">
        <w:rPr>
          <w:rFonts w:ascii="Times New Roman" w:hAnsi="Times New Roman" w:cs="Times New Roman"/>
          <w:b/>
          <w:sz w:val="28"/>
          <w:szCs w:val="28"/>
          <w:lang w:val="kk-KZ"/>
        </w:rPr>
        <w:t>Сұрақтар мен тапсырмалар</w:t>
      </w:r>
    </w:p>
    <w:p w:rsidR="007B4379" w:rsidRPr="007B4379" w:rsidRDefault="007B4379" w:rsidP="007B4379">
      <w:pPr>
        <w:spacing w:after="0" w:line="240" w:lineRule="auto"/>
        <w:ind w:firstLine="567"/>
        <w:jc w:val="both"/>
        <w:rPr>
          <w:rFonts w:ascii="Times New Roman" w:hAnsi="Times New Roman" w:cs="Times New Roman"/>
          <w:sz w:val="28"/>
          <w:szCs w:val="28"/>
          <w:lang w:val="kk-KZ"/>
        </w:rPr>
      </w:pPr>
      <w:r w:rsidRPr="007B4379">
        <w:rPr>
          <w:rFonts w:ascii="Times New Roman" w:hAnsi="Times New Roman" w:cs="Times New Roman"/>
          <w:sz w:val="28"/>
          <w:szCs w:val="28"/>
          <w:lang w:val="kk-KZ"/>
        </w:rPr>
        <w:t>1. Жетекші әрекетті анықтаңыз. Есту қабілеті нашар және онсыз балаларда жетекші іс-әрекеттің қалыптасуының жалпы және нақты заңдылықтары қандай?</w:t>
      </w:r>
    </w:p>
    <w:p w:rsidR="007B4379" w:rsidRPr="007B4379" w:rsidRDefault="007B4379" w:rsidP="007B4379">
      <w:pPr>
        <w:spacing w:after="0" w:line="240" w:lineRule="auto"/>
        <w:ind w:firstLine="567"/>
        <w:jc w:val="both"/>
        <w:rPr>
          <w:rFonts w:ascii="Times New Roman" w:hAnsi="Times New Roman" w:cs="Times New Roman"/>
          <w:sz w:val="28"/>
          <w:szCs w:val="28"/>
          <w:lang w:val="kk-KZ"/>
        </w:rPr>
      </w:pPr>
      <w:r w:rsidRPr="007B4379">
        <w:rPr>
          <w:rFonts w:ascii="Times New Roman" w:hAnsi="Times New Roman" w:cs="Times New Roman"/>
          <w:sz w:val="28"/>
          <w:szCs w:val="28"/>
          <w:lang w:val="kk-KZ"/>
        </w:rPr>
        <w:t>2. Бала тікелей эмоционалды қарым-қатынас жасау кезінде қандай құралдарды қолданады? Қалыпты еститін балалар мен есту қабілеті нашар балалардағы эмоционалды қарым-қатынасты дамытудағы ұқсастықтар мен айырмашылықтар қандай?</w:t>
      </w:r>
    </w:p>
    <w:p w:rsidR="00380386" w:rsidRPr="00980F35" w:rsidRDefault="007B4379" w:rsidP="007B4379">
      <w:pPr>
        <w:spacing w:after="0" w:line="240" w:lineRule="auto"/>
        <w:ind w:firstLine="567"/>
        <w:jc w:val="both"/>
        <w:rPr>
          <w:rFonts w:ascii="Times New Roman" w:hAnsi="Times New Roman" w:cs="Times New Roman"/>
          <w:sz w:val="28"/>
          <w:szCs w:val="28"/>
          <w:lang w:val="kk-KZ"/>
        </w:rPr>
      </w:pPr>
      <w:r w:rsidRPr="007B4379">
        <w:rPr>
          <w:rFonts w:ascii="Times New Roman" w:hAnsi="Times New Roman" w:cs="Times New Roman"/>
          <w:sz w:val="28"/>
          <w:szCs w:val="28"/>
          <w:lang w:val="kk-KZ"/>
        </w:rPr>
        <w:t>3. Баланың психикалық дамуының қай кезеңінде пәндік белсенділік жетекші болады? Есту қабілеті нашар балаларда оны қалыптастыруда қиындықтар бар ма? Бұл нақты қиындықтар танымдық процестердің дамуына қалай әсер етеді-қабылдау, ойлау? Сұраққа жауап беру үшін 2-тараудың материалын пайдаланыңыз.</w:t>
      </w:r>
    </w:p>
    <w:p w:rsidR="007B4379" w:rsidRDefault="007B4379" w:rsidP="007B4379">
      <w:pPr>
        <w:pStyle w:val="a5"/>
        <w:spacing w:before="0" w:beforeAutospacing="0" w:after="0" w:afterAutospacing="0" w:line="315" w:lineRule="atLeast"/>
        <w:ind w:firstLine="300"/>
        <w:jc w:val="both"/>
        <w:rPr>
          <w:b/>
          <w:sz w:val="28"/>
          <w:szCs w:val="28"/>
          <w:lang w:val="kk-KZ"/>
        </w:rPr>
      </w:pPr>
      <w:r w:rsidRPr="006A4AE1">
        <w:rPr>
          <w:b/>
          <w:sz w:val="28"/>
          <w:szCs w:val="28"/>
          <w:lang w:val="kk-KZ"/>
        </w:rPr>
        <w:t>Пайдаланған әдебиеттер тізімі:</w:t>
      </w:r>
    </w:p>
    <w:p w:rsidR="007B4379" w:rsidRPr="007B4379" w:rsidRDefault="007B4379" w:rsidP="007B4379">
      <w:pPr>
        <w:pStyle w:val="a5"/>
        <w:spacing w:before="0" w:beforeAutospacing="0" w:after="0" w:afterAutospacing="0"/>
        <w:ind w:firstLine="300"/>
        <w:jc w:val="both"/>
        <w:rPr>
          <w:color w:val="2A2723"/>
          <w:sz w:val="28"/>
          <w:szCs w:val="28"/>
        </w:rPr>
      </w:pPr>
      <w:r w:rsidRPr="007B4379">
        <w:rPr>
          <w:iCs/>
          <w:color w:val="2A2723"/>
          <w:sz w:val="28"/>
          <w:szCs w:val="28"/>
        </w:rPr>
        <w:t>Венгер А. А., Выгодская Г. Л., Леонгард Э. И.</w:t>
      </w:r>
      <w:r w:rsidRPr="007B4379">
        <w:rPr>
          <w:color w:val="2A2723"/>
          <w:sz w:val="28"/>
          <w:szCs w:val="28"/>
        </w:rPr>
        <w:t> Отбор детей в специальные дошкольные учреждения. — М., 1972.</w:t>
      </w:r>
    </w:p>
    <w:p w:rsidR="007B4379" w:rsidRPr="007B4379" w:rsidRDefault="007B4379" w:rsidP="007B4379">
      <w:pPr>
        <w:pStyle w:val="a5"/>
        <w:spacing w:before="0" w:beforeAutospacing="0" w:after="0" w:afterAutospacing="0"/>
        <w:ind w:firstLine="300"/>
        <w:jc w:val="both"/>
        <w:rPr>
          <w:color w:val="2A2723"/>
          <w:sz w:val="28"/>
          <w:szCs w:val="28"/>
        </w:rPr>
      </w:pPr>
      <w:r w:rsidRPr="007B4379">
        <w:rPr>
          <w:iCs/>
          <w:color w:val="2A2723"/>
          <w:sz w:val="28"/>
          <w:szCs w:val="28"/>
        </w:rPr>
        <w:t>Исенина Е. И.</w:t>
      </w:r>
      <w:r w:rsidRPr="007B4379">
        <w:rPr>
          <w:color w:val="2A2723"/>
          <w:sz w:val="28"/>
          <w:szCs w:val="28"/>
        </w:rPr>
        <w:t> Развитие дословесной коммуникации и деятельности с предметами у глухих и слышащих детей второго года жизни // Дефектология. - 1988. - № 3.</w:t>
      </w:r>
    </w:p>
    <w:p w:rsidR="007B4379" w:rsidRPr="007B4379" w:rsidRDefault="007B4379" w:rsidP="007B4379">
      <w:pPr>
        <w:pStyle w:val="a5"/>
        <w:spacing w:before="0" w:beforeAutospacing="0" w:after="0" w:afterAutospacing="0"/>
        <w:ind w:firstLine="300"/>
        <w:jc w:val="both"/>
        <w:rPr>
          <w:color w:val="2A2723"/>
          <w:sz w:val="28"/>
          <w:szCs w:val="28"/>
        </w:rPr>
      </w:pPr>
      <w:r w:rsidRPr="007B4379">
        <w:rPr>
          <w:iCs/>
          <w:color w:val="2A2723"/>
          <w:sz w:val="28"/>
          <w:szCs w:val="28"/>
        </w:rPr>
        <w:t>Лисина М.И.</w:t>
      </w:r>
      <w:r w:rsidRPr="007B4379">
        <w:rPr>
          <w:color w:val="2A2723"/>
          <w:sz w:val="28"/>
          <w:szCs w:val="28"/>
        </w:rPr>
        <w:t> Проблемы онтогенеза общения. — М., 1986.</w:t>
      </w:r>
    </w:p>
    <w:p w:rsidR="007B4379" w:rsidRPr="007B4379" w:rsidRDefault="007B4379" w:rsidP="007B4379">
      <w:pPr>
        <w:pStyle w:val="a5"/>
        <w:spacing w:before="0" w:beforeAutospacing="0" w:after="0" w:afterAutospacing="0"/>
        <w:ind w:firstLine="300"/>
        <w:jc w:val="both"/>
        <w:rPr>
          <w:color w:val="2A2723"/>
          <w:sz w:val="28"/>
          <w:szCs w:val="28"/>
        </w:rPr>
      </w:pPr>
      <w:r w:rsidRPr="007B4379">
        <w:rPr>
          <w:color w:val="2A2723"/>
          <w:sz w:val="28"/>
          <w:szCs w:val="28"/>
        </w:rPr>
        <w:t>Особенности развития и воспитания детей дошкольного возраста с недостатками слуха и интеллекта / Под ред. Л. П. Носковой. — М., 1984.</w:t>
      </w:r>
    </w:p>
    <w:p w:rsidR="00380386" w:rsidRPr="007B4379" w:rsidRDefault="00380386" w:rsidP="007B4379">
      <w:pPr>
        <w:spacing w:after="0" w:line="240" w:lineRule="auto"/>
        <w:ind w:firstLine="567"/>
        <w:jc w:val="both"/>
        <w:rPr>
          <w:rFonts w:ascii="Times New Roman" w:hAnsi="Times New Roman" w:cs="Times New Roman"/>
          <w:sz w:val="28"/>
          <w:szCs w:val="28"/>
          <w:lang w:val="kk-KZ"/>
        </w:rPr>
      </w:pP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Дәріс №15</w:t>
      </w:r>
    </w:p>
    <w:p w:rsidR="005B181A"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0524CE" w:rsidRPr="000524CE" w:rsidRDefault="000524CE" w:rsidP="000524CE">
      <w:pPr>
        <w:spacing w:after="0" w:line="240" w:lineRule="auto"/>
        <w:rPr>
          <w:rFonts w:ascii="Times New Roman" w:hAnsi="Times New Roman" w:cs="Times New Roman"/>
          <w:b/>
          <w:sz w:val="28"/>
          <w:szCs w:val="28"/>
          <w:lang w:val="kk-KZ"/>
        </w:rPr>
      </w:pPr>
      <w:r w:rsidRPr="000524CE">
        <w:rPr>
          <w:rFonts w:ascii="Times New Roman" w:hAnsi="Times New Roman" w:cs="Times New Roman"/>
          <w:b/>
          <w:sz w:val="28"/>
          <w:szCs w:val="28"/>
          <w:lang w:val="kk-KZ"/>
        </w:rPr>
        <w:t>РӨЛДІК ОЙЫННЫҢ ЕРЕКШЕЛІКТЕРІ</w:t>
      </w:r>
    </w:p>
    <w:p w:rsidR="000524CE" w:rsidRPr="000524CE" w:rsidRDefault="000524CE" w:rsidP="000524CE">
      <w:pPr>
        <w:spacing w:after="0" w:line="240" w:lineRule="auto"/>
        <w:ind w:firstLine="567"/>
        <w:jc w:val="both"/>
        <w:rPr>
          <w:rFonts w:ascii="Times New Roman" w:hAnsi="Times New Roman" w:cs="Times New Roman"/>
          <w:sz w:val="28"/>
          <w:szCs w:val="28"/>
          <w:lang w:val="kk-KZ"/>
        </w:rPr>
      </w:pPr>
      <w:r w:rsidRPr="000524CE">
        <w:rPr>
          <w:rFonts w:ascii="Times New Roman" w:hAnsi="Times New Roman" w:cs="Times New Roman"/>
          <w:sz w:val="28"/>
          <w:szCs w:val="28"/>
          <w:lang w:val="kk-KZ"/>
        </w:rPr>
        <w:t>Мектеп жасына дейінгі балалардың жетекші қызметі-рөлдік ойын. Процесінде осы балалар өздеріне ересектер рөлін адамдар мен арнайы құрылатын өздері балалармен жағдайды тудырады қызметін, ересектер мен олардың арасындағы қарым-қатынас болып табылады. Рөлдік ойын баланың қоршаған заттарға белсенді әсер ету қажеттілігін қалыптастырады. Ойын барысында негізгі психологиялық неоплазмалардың қалыптасуы жүреді — іс-әрекеттің мотивтерін ассимиляциялау және олардың арасында иерархиялық қатынастар орнату, символдармен әрекеттерді дамыту, еркін реттеуді қалыптастыру. Ойында балалар қабылдауға мағынада және себептері үлкендердің, меңгереді ережесі әлеуметтік жүріс-тұрыс және адамгершілік нормалары, қолданыстағы қоғамда. Ойынның келесі құрылымдық компоненттері ерекшеленеді — сюжет және оның мазмұны; алмастырушы заттарды пайдалану, яғни бір заттың мәні екіншісіне ауысатын және соңғысы оған берілген жаңа мәнге байланысты қолданылатын заттарды ойын түрінде пайдалану; бала қабылдайтын ересек адамның рөлі (д.Б. Эльконин).</w:t>
      </w:r>
    </w:p>
    <w:p w:rsidR="000524CE" w:rsidRPr="000524CE" w:rsidRDefault="000524CE" w:rsidP="000524CE">
      <w:pPr>
        <w:spacing w:after="0" w:line="240" w:lineRule="auto"/>
        <w:ind w:firstLine="567"/>
        <w:jc w:val="both"/>
        <w:rPr>
          <w:rFonts w:ascii="Times New Roman" w:hAnsi="Times New Roman" w:cs="Times New Roman"/>
          <w:sz w:val="28"/>
          <w:szCs w:val="28"/>
          <w:lang w:val="kk-KZ"/>
        </w:rPr>
      </w:pPr>
      <w:r w:rsidRPr="000524CE">
        <w:rPr>
          <w:rFonts w:ascii="Times New Roman" w:hAnsi="Times New Roman" w:cs="Times New Roman"/>
          <w:sz w:val="28"/>
          <w:szCs w:val="28"/>
          <w:lang w:val="kk-KZ"/>
        </w:rPr>
        <w:t>Есту қабілеті бұзылған балаларда рөлдік ойынның дамуында бірқатар ерекшеліктер бар. Ойынның негізгі құрылымдық компоненттерінің қалыптасуы қалай жүретінін көрейік.</w:t>
      </w:r>
    </w:p>
    <w:p w:rsidR="000524CE" w:rsidRPr="000524CE" w:rsidRDefault="000524CE" w:rsidP="000524CE">
      <w:pPr>
        <w:spacing w:after="0" w:line="240" w:lineRule="auto"/>
        <w:ind w:firstLine="567"/>
        <w:jc w:val="both"/>
        <w:rPr>
          <w:rFonts w:ascii="Times New Roman" w:hAnsi="Times New Roman" w:cs="Times New Roman"/>
          <w:sz w:val="28"/>
          <w:szCs w:val="28"/>
          <w:lang w:val="kk-KZ"/>
        </w:rPr>
      </w:pPr>
      <w:r w:rsidRPr="000524CE">
        <w:rPr>
          <w:rFonts w:ascii="Times New Roman" w:hAnsi="Times New Roman" w:cs="Times New Roman"/>
          <w:sz w:val="28"/>
          <w:szCs w:val="28"/>
          <w:lang w:val="kk-KZ"/>
        </w:rPr>
        <w:t>Сюжет пен мазмұн өзара байланысты екі компонент. Ойнай отырып, балалар көрсетеді қоршаған ортаға, олардың жарамдылығы; қарағанда кеңірек саласын шындыққа, онда олар тап, сол разнообразнее сюжеттер ойындар. Рөлдік ойынның мазмұны-бұл бала ересектердің негізгі қызметі ретінде анықтайды. Сондықтан, сол сюжеттің артында әртүрлі мазмұн жасырылуы мүмкін. Ойын мазмұнын дамытуда үш кезең бар: мектепке дейінгі жас кезінде ойынның мазмұны ересектердің іс-әрекеттерін заттармен (пәндік-процессуалдық ойын) ойнату болып табылады); орта мектепке дейінгі жаста ойынның мазмұны адамдар арасындағы қарым-қатынас, олардың сыртқы жағы болады; үлкен мектепке дейінгі жаста ойынның мазмұны қабылданған рөлден туындайтын ережелерге бағыну, яғни.әлеуметтік қатынастардың ішкі жағын көрсету.</w:t>
      </w:r>
    </w:p>
    <w:p w:rsidR="000524CE" w:rsidRPr="000524CE" w:rsidRDefault="000524CE" w:rsidP="000524CE">
      <w:pPr>
        <w:spacing w:after="0" w:line="240" w:lineRule="auto"/>
        <w:ind w:firstLine="567"/>
        <w:jc w:val="both"/>
        <w:rPr>
          <w:rFonts w:ascii="Times New Roman" w:hAnsi="Times New Roman" w:cs="Times New Roman"/>
          <w:sz w:val="28"/>
          <w:szCs w:val="28"/>
          <w:lang w:val="kk-KZ"/>
        </w:rPr>
      </w:pPr>
      <w:r w:rsidRPr="000524CE">
        <w:rPr>
          <w:rFonts w:ascii="Times New Roman" w:hAnsi="Times New Roman" w:cs="Times New Roman"/>
          <w:sz w:val="28"/>
          <w:szCs w:val="28"/>
          <w:lang w:val="kk-KZ"/>
        </w:rPr>
        <w:t xml:space="preserve">Саңырау мектеп жасына дейінгі балалардың сюжеттік-рөлдік ойындары олардың мазмұнында есту құрдастарының ойындарымен белгілі ұқсастықтарды табады (г.л. Выгодская). Сондай-ақ, олар ересектердің өмірінен, олардың қызметі мен қарым-қатынасынан жеке эпизодтарды шығарады. Саңырау балалар қоршаған өмірден алған әсерлер шеңберін қолдана отырып ойнайды. Бірақ әлемді қабылдау шектеулі сөйлеу қарым-қатынасы жағдайында жүзеге асырылатындықтан, саңырау және еститін балалар ойындарының мазмұнында толық ұқсастықты күту мүмкін емес. Саңырау мектеп жасына дейінгі балалардың ойындары тыңдаушыларға қарағанда ұзағырақ, пәндік-процедуралық кезеңде кешіктіріледі, олардың сюжеттік ойындары еститіндерге қарағанда монотонды және жеңілдетілген. </w:t>
      </w:r>
      <w:r w:rsidRPr="000524CE">
        <w:rPr>
          <w:rFonts w:ascii="Times New Roman" w:hAnsi="Times New Roman" w:cs="Times New Roman"/>
          <w:sz w:val="28"/>
          <w:szCs w:val="28"/>
          <w:lang w:val="kk-KZ"/>
        </w:rPr>
        <w:lastRenderedPageBreak/>
        <w:t>Саңырау балалардың тәжірибесін кеңейтуге бағытталған арнайы жұмыс болмаса, ойынның мотивациялық жоспарын құру кешіктіріледі. Күнделікті ойындар басым, адамдар арасындағы қарым-қатынасты қалпына келтіреді.</w:t>
      </w:r>
    </w:p>
    <w:p w:rsidR="000524CE" w:rsidRPr="000524CE" w:rsidRDefault="000524CE" w:rsidP="000524CE">
      <w:pPr>
        <w:spacing w:after="0" w:line="240" w:lineRule="auto"/>
        <w:ind w:firstLine="567"/>
        <w:jc w:val="both"/>
        <w:rPr>
          <w:rFonts w:ascii="Times New Roman" w:hAnsi="Times New Roman" w:cs="Times New Roman"/>
          <w:sz w:val="28"/>
          <w:szCs w:val="28"/>
          <w:lang w:val="kk-KZ"/>
        </w:rPr>
      </w:pPr>
      <w:r w:rsidRPr="000524CE">
        <w:rPr>
          <w:rFonts w:ascii="Times New Roman" w:hAnsi="Times New Roman" w:cs="Times New Roman"/>
          <w:sz w:val="28"/>
          <w:szCs w:val="28"/>
          <w:lang w:val="kk-KZ"/>
        </w:rPr>
        <w:t>Саңырау балалар тыңдаушыларға қарағанда жалпылама емес, шындықтың бір жағын немесе басқа жағын көрсететіндіктен, олар қабылданатын негізгі, маңызды және екінші реттік маңызы бар ерекшеліктерге назар аудара алмайды. Сонымен, егер сатып алуды орау үшін қағаз болмаса, "дүкенге" ойнау тоқтатылады; "дәрігерде" ойнаған кезде, егер ол кабинетке кірмесе немесе сәлем айтпаса, науқасқа медициналық көмек көрсетілмейді.</w:t>
      </w:r>
    </w:p>
    <w:p w:rsidR="000524CE" w:rsidRPr="000524CE" w:rsidRDefault="000524CE" w:rsidP="000524CE">
      <w:pPr>
        <w:spacing w:after="0" w:line="240" w:lineRule="auto"/>
        <w:ind w:firstLine="567"/>
        <w:jc w:val="both"/>
        <w:rPr>
          <w:rFonts w:ascii="Times New Roman" w:hAnsi="Times New Roman" w:cs="Times New Roman"/>
          <w:sz w:val="28"/>
          <w:szCs w:val="28"/>
          <w:lang w:val="kk-KZ"/>
        </w:rPr>
      </w:pPr>
      <w:r w:rsidRPr="000524CE">
        <w:rPr>
          <w:rFonts w:ascii="Times New Roman" w:hAnsi="Times New Roman" w:cs="Times New Roman"/>
          <w:sz w:val="28"/>
          <w:szCs w:val="28"/>
          <w:lang w:val="kk-KZ"/>
        </w:rPr>
        <w:t>Саңырау балалар әрдайым жасырын қарым-қатынасты өздігінен түсіне алмайды, бірақ көрнекі тақырыптық әрекеттер ойындарда егжей-тегжейлі және педантикалық түрде көрінеді. Сюжет егжей-тегжейлі орындалған тақырыптық әрекеттермен жасырылады. Сонымен, "ана қыздары" ойынында балалар "жуу" немесе "балаларды шомылу", "ыстық суды суық сумен сұйылту" және т.б. кезінде шұңқырды немесе бассейнді "шаюды" ұмытпайды. кейде бүкіл ойын бір әрекеттің егжей-тегжейлі бейнесіне түседі: балалар жай "жуу" ойнай бастайды, және бұл "жуу" басқа мақсат үшін емес, өзі үшін жүзеге асырылады.</w:t>
      </w:r>
    </w:p>
    <w:p w:rsidR="000524CE" w:rsidRPr="000524CE" w:rsidRDefault="000524CE" w:rsidP="000524CE">
      <w:pPr>
        <w:spacing w:after="0" w:line="240" w:lineRule="auto"/>
        <w:ind w:firstLine="567"/>
        <w:jc w:val="both"/>
        <w:rPr>
          <w:rFonts w:ascii="Times New Roman" w:hAnsi="Times New Roman" w:cs="Times New Roman"/>
          <w:sz w:val="28"/>
          <w:szCs w:val="28"/>
          <w:lang w:val="kk-KZ"/>
        </w:rPr>
      </w:pPr>
      <w:r w:rsidRPr="000524CE">
        <w:rPr>
          <w:rFonts w:ascii="Times New Roman" w:hAnsi="Times New Roman" w:cs="Times New Roman"/>
          <w:sz w:val="28"/>
          <w:szCs w:val="28"/>
          <w:lang w:val="kk-KZ"/>
        </w:rPr>
        <w:t>Саңырау мектеп жасына дейінгі балалар үшін шындық ойынындағы педантикалық, тура көрініс үрдісі тән. Сөйлеуді дамытудың кешеуілдеуіне байланысты ойындағы шындықты жалпылау және шығармашылық көрсету мүмкіндігі өте шектеулі. Көбінесе стереотиптік әрекеттерге бейімділік байқалады. Балалар бірдей әрекеттерді, сөздер мен рөлдерді механикалық түрде қайталайды. Олар ойын бұрын болған жағдайларды көбейтуге тырысады.</w:t>
      </w:r>
    </w:p>
    <w:p w:rsidR="000524CE" w:rsidRPr="000524CE" w:rsidRDefault="000524CE" w:rsidP="000524CE">
      <w:pPr>
        <w:spacing w:after="0" w:line="240" w:lineRule="auto"/>
        <w:ind w:firstLine="567"/>
        <w:jc w:val="both"/>
        <w:rPr>
          <w:rFonts w:ascii="Times New Roman" w:hAnsi="Times New Roman" w:cs="Times New Roman"/>
          <w:sz w:val="28"/>
          <w:szCs w:val="28"/>
          <w:lang w:val="kk-KZ"/>
        </w:rPr>
      </w:pPr>
      <w:r w:rsidRPr="000524CE">
        <w:rPr>
          <w:rFonts w:ascii="Times New Roman" w:hAnsi="Times New Roman" w:cs="Times New Roman"/>
          <w:sz w:val="28"/>
          <w:szCs w:val="28"/>
          <w:lang w:val="kk-KZ"/>
        </w:rPr>
        <w:t>Саңырау балалардың ойындарында бір-бірінің іс-әрекеттеріне механикалық еліктеудің маңызды элементі бар. Бір бала кез-келген ойынды бастаған жөн, өйткені оның бірнеше "ізбасарлары" бар, олар оған соқыр еліктей бастайды. Біреуге еліктей отырып, баланың өзі кейбір жағдайларда өзінен ешқандай мәлімет бермейді. Балаларда еліктеу әсіресе айқын көрінеді, бірақ егде жастағы мектеп жасына дейінгі балалардың ойындары еліктеу элементтерінен бос емес.</w:t>
      </w:r>
    </w:p>
    <w:p w:rsidR="000524CE" w:rsidRPr="000524CE" w:rsidRDefault="000524CE" w:rsidP="000524CE">
      <w:pPr>
        <w:spacing w:after="0" w:line="240" w:lineRule="auto"/>
        <w:ind w:firstLine="567"/>
        <w:jc w:val="both"/>
        <w:rPr>
          <w:rFonts w:ascii="Times New Roman" w:hAnsi="Times New Roman" w:cs="Times New Roman"/>
          <w:sz w:val="28"/>
          <w:szCs w:val="28"/>
          <w:lang w:val="kk-KZ"/>
        </w:rPr>
      </w:pPr>
      <w:r w:rsidRPr="000524CE">
        <w:rPr>
          <w:rFonts w:ascii="Times New Roman" w:hAnsi="Times New Roman" w:cs="Times New Roman"/>
          <w:sz w:val="28"/>
          <w:szCs w:val="28"/>
          <w:lang w:val="kk-KZ"/>
        </w:rPr>
        <w:t xml:space="preserve">Алмастырғыш заттарды пайдалану. Нағыз ойын әрекеті бала бір заттың астында екіншісін, бір әрекеттің астында екіншісін білдіргенде ғана пайда болады. Ойын әрекеті символдық болып табылады. Заттардың ойын алмастырғыштары заттардың өздеріне аздап ұқсауы мүмкін, бастысы — олар алмастырылғандармен бірдей әрекет етуге мүмкіндік беруі керек. Заттарды ойнау кезінде есту қабілеті бар балалар әдетте оларды жаңа жолмен атайды, сәйкесінше олар ойын жағдайында қандай функцияны орындауы керек. Саңырау балалар заттарды ойын ауыстыруда қиындықтарға тап болады. Тіпті депутат рөліне функционалды түрде сәйкес келетін затты саңырау бала әрдайым қолдана бермейді. Егер ересек адам қарындашты қасық немесе текшені темір деп атаса және бала бұл затты осылай атауға келіссе, бұл ойнап, қарындашпен "жей" бастайды немесе текшемен "үтіктей" бастайды </w:t>
      </w:r>
      <w:r w:rsidRPr="000524CE">
        <w:rPr>
          <w:rFonts w:ascii="Times New Roman" w:hAnsi="Times New Roman" w:cs="Times New Roman"/>
          <w:sz w:val="28"/>
          <w:szCs w:val="28"/>
          <w:lang w:val="kk-KZ"/>
        </w:rPr>
        <w:lastRenderedPageBreak/>
        <w:t>дегенді білдірмейді. Сөз (жаңа атау) саңырау балаға тақырыппен әрекет ету әдісін айтпайды. Ересектерге ұсынылған заттың жаңа атауын ресми түрде қабылдай отырып, саңырау балалар кейбір жағдайларда объектінің осы жаңа атауына (мақсатына) сәйкес емес, оның тікелей қабылданған ерекшеліктеріне сәйкес әрекет етеді. Мысалы, бала доп алма мен қарындаш пышақ бейнелейтініне келісіп, бұл заттарды жаңа ойын атаулары деп атайды. Алайда, ересек адамның "алма кесу" ұсынысына жауап ретінде ол осы ойын әрекетін орындаудың орнына қарындашты пышақ сияқты емес, қарындаш ретінде алып, оны доптың бетіне тартады.</w:t>
      </w:r>
    </w:p>
    <w:p w:rsidR="000524CE" w:rsidRPr="000524CE" w:rsidRDefault="000524CE" w:rsidP="000524CE">
      <w:pPr>
        <w:spacing w:after="0" w:line="240" w:lineRule="auto"/>
        <w:ind w:firstLine="567"/>
        <w:jc w:val="both"/>
        <w:rPr>
          <w:rFonts w:ascii="Times New Roman" w:hAnsi="Times New Roman" w:cs="Times New Roman"/>
          <w:sz w:val="28"/>
          <w:szCs w:val="28"/>
          <w:lang w:val="kk-KZ"/>
        </w:rPr>
      </w:pPr>
      <w:r w:rsidRPr="000524CE">
        <w:rPr>
          <w:rFonts w:ascii="Times New Roman" w:hAnsi="Times New Roman" w:cs="Times New Roman"/>
          <w:sz w:val="28"/>
          <w:szCs w:val="28"/>
          <w:lang w:val="kk-KZ"/>
        </w:rPr>
        <w:t>Г. л. Выгодская балаларды алмастырғыш заттарды қолдануға біртіндеп алып келу керек деп санайды және мынаны ескеру керек: таныс затты бейтаныс адамға қарағанда орынбасар ретінде қабылдау қиынырақ; бала ауыстырылатын заттың атауын, оның нақты мақсатын білмейінше, оны ойын барысында басқа затпен алмастыруға БОЛМАЙДЫ; тақырып-орынбасар ауыстырылатын затпен біршама ұқсастыққа ие болуы керек; ол орынбасар рөлін орындауға функционалды түрде жарамды болуы керек, ауыстырылатын затпен орындалатын әрекеттерді орындауға мүмкіндік беретін қасиеттерге ие болуы керек.</w:t>
      </w:r>
    </w:p>
    <w:p w:rsidR="000524CE" w:rsidRPr="000524CE" w:rsidRDefault="000524CE" w:rsidP="000524CE">
      <w:pPr>
        <w:spacing w:after="0" w:line="240" w:lineRule="auto"/>
        <w:ind w:firstLine="567"/>
        <w:jc w:val="both"/>
        <w:rPr>
          <w:rFonts w:ascii="Times New Roman" w:hAnsi="Times New Roman" w:cs="Times New Roman"/>
          <w:sz w:val="28"/>
          <w:szCs w:val="28"/>
          <w:lang w:val="kk-KZ"/>
        </w:rPr>
      </w:pPr>
      <w:r w:rsidRPr="000524CE">
        <w:rPr>
          <w:rFonts w:ascii="Times New Roman" w:hAnsi="Times New Roman" w:cs="Times New Roman"/>
          <w:sz w:val="28"/>
          <w:szCs w:val="28"/>
          <w:lang w:val="kk-KZ"/>
        </w:rPr>
        <w:t>Ойын әрекетін дамыту нәтижесінде естіген балаларда ойын әрекеттері "кішірейіп", қысқарғандай азаяды. Бұл іс-әрекеттің атқарушы бөлігі, оның операциялық компоненттері ішінара қысқартылып, ішінара толығымен төмендетілуі мүмкін. Мұндай қысқартылған әрекет баланың ауызша мәлімдемесімен ауыстырылады. Сонымен, қуыршақты тамақтандыру кезінде бала қуыршаққа бірнеше рет қасық беріп: "Мен жеп қойдым", - деп қосты. Олардың ойындағы мүдделері адами қарым-қатынас саласына ауысады.</w:t>
      </w:r>
    </w:p>
    <w:p w:rsidR="000524CE" w:rsidRPr="000524CE" w:rsidRDefault="000524CE" w:rsidP="000524CE">
      <w:pPr>
        <w:spacing w:after="0" w:line="240" w:lineRule="auto"/>
        <w:ind w:firstLine="567"/>
        <w:jc w:val="both"/>
        <w:rPr>
          <w:rFonts w:ascii="Times New Roman" w:hAnsi="Times New Roman" w:cs="Times New Roman"/>
          <w:sz w:val="28"/>
          <w:szCs w:val="28"/>
          <w:lang w:val="kk-KZ"/>
        </w:rPr>
      </w:pPr>
      <w:r w:rsidRPr="000524CE">
        <w:rPr>
          <w:rFonts w:ascii="Times New Roman" w:hAnsi="Times New Roman" w:cs="Times New Roman"/>
          <w:sz w:val="28"/>
          <w:szCs w:val="28"/>
          <w:lang w:val="kk-KZ"/>
        </w:rPr>
        <w:t>Саңырау балалар үшін, керісінше, ойын әрекетін игерген сайын, олардың ойын әрекеттері егжей-тегжейлі, толық бола бастайды, егжей-тегжейлермен, бөлшектермен толықтырыла бастайды. Сонымен, қуыршақты тамақтандыру арқылы бала енді аузына қасық әкелумен шектелмейді. Бұрын ол табадан тағамды табаққа құйып, тамақты араластырады, қуыршақты күйдіріп алмау үшін оны ұрады, табадан қоспаны құйып, қайтадан тамақтандырады және т. б.</w:t>
      </w:r>
    </w:p>
    <w:p w:rsidR="000524CE" w:rsidRPr="000524CE" w:rsidRDefault="000524CE" w:rsidP="000524CE">
      <w:pPr>
        <w:spacing w:after="0" w:line="240" w:lineRule="auto"/>
        <w:ind w:firstLine="567"/>
        <w:jc w:val="both"/>
        <w:rPr>
          <w:rFonts w:ascii="Times New Roman" w:hAnsi="Times New Roman" w:cs="Times New Roman"/>
          <w:sz w:val="28"/>
          <w:szCs w:val="28"/>
          <w:lang w:val="kk-KZ"/>
        </w:rPr>
      </w:pPr>
      <w:r w:rsidRPr="000524CE">
        <w:rPr>
          <w:rFonts w:ascii="Times New Roman" w:hAnsi="Times New Roman" w:cs="Times New Roman"/>
          <w:sz w:val="28"/>
          <w:szCs w:val="28"/>
          <w:lang w:val="kk-KZ"/>
        </w:rPr>
        <w:t>Саңырау балада әлемді қабылдау есту сезімдері мен қабылдаулардың болмауына, қиын және шектеулі сөйлеу қарым-қатынасына байланысты азаяды. Бұл балалардың қабылдауын басқаруды да, ересектер жинаған тәжірибені беруді де қиындатады. Есту әсерінің болмауы визуалды қабылдау арқылы өтелмейді, ал ересектер бағыттамайтын визуалды қабылдаудың өзі саңырау балаға қажетті жалпылау үшін жеткілікті материал бере алмайды.</w:t>
      </w:r>
    </w:p>
    <w:p w:rsidR="000524CE" w:rsidRPr="000524CE" w:rsidRDefault="000524CE" w:rsidP="000524CE">
      <w:pPr>
        <w:spacing w:after="0" w:line="240" w:lineRule="auto"/>
        <w:ind w:firstLine="567"/>
        <w:jc w:val="both"/>
        <w:rPr>
          <w:rFonts w:ascii="Times New Roman" w:hAnsi="Times New Roman" w:cs="Times New Roman"/>
          <w:sz w:val="28"/>
          <w:szCs w:val="28"/>
          <w:lang w:val="kk-KZ"/>
        </w:rPr>
      </w:pPr>
      <w:r w:rsidRPr="000524CE">
        <w:rPr>
          <w:rFonts w:ascii="Times New Roman" w:hAnsi="Times New Roman" w:cs="Times New Roman"/>
          <w:sz w:val="28"/>
          <w:szCs w:val="28"/>
          <w:lang w:val="kk-KZ"/>
        </w:rPr>
        <w:t xml:space="preserve">Рөлді қабылдау-бұл басқа адамның немесе басқа адамдардың функциялары мен қатынастарын жаңғыртуға деген ұмтылыс. Ойын барысында бала қабылданған рөлге сәйкес әрекет ете бастайды. Саңырау баланың қиялының дамуы артта қалатындықтан, оған шығармашылық тұрғыдан ену қиынға соғады. Мысалы, "ауруханаға" немесе "балабақшаға" ойнау арқылы балалар әдетте дәрігер немесе тәрбиешіні бейнелейтін баланы балабақшадағы дәрігердің, өз тобының тәрбиешісінің есімімен атайды </w:t>
      </w:r>
      <w:r w:rsidRPr="000524CE">
        <w:rPr>
          <w:rFonts w:ascii="Times New Roman" w:hAnsi="Times New Roman" w:cs="Times New Roman"/>
          <w:sz w:val="28"/>
          <w:szCs w:val="28"/>
          <w:lang w:val="kk-KZ"/>
        </w:rPr>
        <w:lastRenderedPageBreak/>
        <w:t>(мысалы," Таня тәтесі", тіпті егер бұл рөл балаға берілсе де). Бала бейнеленген кейіпкердің сыртқы ерекшеліктерін мүмкіндігінше дәл жеткізуге тырысады, тіпті ойын үшін де маңызды емес — жүру, көзілдірік алу, әдеттегі қимылдар және т. б.</w:t>
      </w:r>
    </w:p>
    <w:p w:rsidR="00380386" w:rsidRPr="000524CE" w:rsidRDefault="000524CE" w:rsidP="000524CE">
      <w:pPr>
        <w:spacing w:after="0" w:line="240" w:lineRule="auto"/>
        <w:ind w:firstLine="567"/>
        <w:jc w:val="both"/>
        <w:rPr>
          <w:rFonts w:ascii="Times New Roman" w:hAnsi="Times New Roman" w:cs="Times New Roman"/>
          <w:sz w:val="28"/>
          <w:szCs w:val="28"/>
          <w:lang w:val="kk-KZ"/>
        </w:rPr>
      </w:pPr>
      <w:r w:rsidRPr="000524CE">
        <w:rPr>
          <w:rFonts w:ascii="Times New Roman" w:hAnsi="Times New Roman" w:cs="Times New Roman"/>
          <w:sz w:val="28"/>
          <w:szCs w:val="28"/>
          <w:lang w:val="kk-KZ"/>
        </w:rPr>
        <w:t>Осылайша, рөлдік ойынның барлық құрылымдық компоненттерінің қалыптасуында саңырау балаларда Ерекше белгілер байқалады. Бұл мектеп жасына дейінгі ісіктердің дамуындағы артта қалушылыққа әкеледі — мінез-құлықты еркін реттеудің қалыптасуының кешігуі, визуалды-бейнелі ойлауға көшудің артта қалуы, идеялар тұрғысынан мәселелерді шешу (алмастырғыш заттарды пайдалану негізінде), өз іс-әрекеттерін, іс-әрекеттерін, себептерін талдаудағы қиындықтар, оларды жалпыадамзаттық нормалар мен мінез-құлық ережелерімен байланыстыру, шығармашылық қиялдың дамуындағы артта қалу.</w:t>
      </w:r>
    </w:p>
    <w:p w:rsidR="006152D1" w:rsidRPr="006152D1" w:rsidRDefault="006152D1" w:rsidP="006152D1">
      <w:pPr>
        <w:spacing w:after="0" w:line="240" w:lineRule="auto"/>
        <w:ind w:firstLine="567"/>
        <w:jc w:val="both"/>
        <w:rPr>
          <w:rFonts w:ascii="Times New Roman" w:hAnsi="Times New Roman" w:cs="Times New Roman"/>
          <w:sz w:val="28"/>
          <w:szCs w:val="28"/>
          <w:lang w:val="kk-KZ"/>
        </w:rPr>
      </w:pPr>
      <w:r w:rsidRPr="006152D1">
        <w:rPr>
          <w:rFonts w:ascii="Times New Roman" w:hAnsi="Times New Roman" w:cs="Times New Roman"/>
          <w:sz w:val="28"/>
          <w:szCs w:val="28"/>
          <w:lang w:val="kk-KZ"/>
        </w:rPr>
        <w:t>Саңырау балалардың рөлдік ойынының бұл ерекшеліктері және олардың салдары, г. л. Выгодскаяның пікірінше, сөйлеудің кешіктірілген дамуымен түсіндірілуі мүмкін. Саңырау баланың сөйлеуінің семантикалық жағын дамытудың кемшіліктері, Сөздің жалпылама және реттеуші функциялары сөз әрдайым ойын әрекеттерін басшылыққа алмайтындығында және анықтайтындығында көрінеді. Саңырау баланың сөйлеу дамуын кешіктіру тікелей қабылданғаннан алшақтауға кедергі келтіреді және қиялдағы ойын жағдайын жасауды қиындатады.</w:t>
      </w:r>
    </w:p>
    <w:p w:rsidR="006152D1" w:rsidRPr="006152D1" w:rsidRDefault="006152D1" w:rsidP="006152D1">
      <w:pPr>
        <w:spacing w:after="0" w:line="240" w:lineRule="auto"/>
        <w:ind w:firstLine="567"/>
        <w:jc w:val="both"/>
        <w:rPr>
          <w:rFonts w:ascii="Times New Roman" w:hAnsi="Times New Roman" w:cs="Times New Roman"/>
          <w:sz w:val="28"/>
          <w:szCs w:val="28"/>
          <w:lang w:val="kk-KZ"/>
        </w:rPr>
      </w:pPr>
      <w:r w:rsidRPr="006152D1">
        <w:rPr>
          <w:rFonts w:ascii="Times New Roman" w:hAnsi="Times New Roman" w:cs="Times New Roman"/>
          <w:sz w:val="28"/>
          <w:szCs w:val="28"/>
          <w:lang w:val="kk-KZ"/>
        </w:rPr>
        <w:t>Саңырау балалардың ойындарын ойнау қабілетіне арнайы дайындықсыз олар баяу дамиды және негізінен процедуралық сипатқа ие. Арнайы оқыту кезінде саңырау балалардың ойын әрекеті түбегейлі өзгереді: ол әсердің үлкен шеңберін көрсетеді; ойындар мен ойын әрекеттері едәуір күрделене түседі; тақырыптық әрекеттерді қарапайым көрсетуден бастап, балалар адамдардың қарым-қатынасын, олардың сезімдерін бейнелеуге көшеді; әртүрлі мағынаға ие заттарды әр түрлі қолдану пайда болады; сөйлеу маңызды рөл атқарады.</w:t>
      </w:r>
    </w:p>
    <w:p w:rsidR="006152D1" w:rsidRPr="006152D1" w:rsidRDefault="006152D1" w:rsidP="006152D1">
      <w:pPr>
        <w:spacing w:after="0" w:line="240" w:lineRule="auto"/>
        <w:ind w:firstLine="567"/>
        <w:jc w:val="both"/>
        <w:rPr>
          <w:rFonts w:ascii="Times New Roman" w:hAnsi="Times New Roman" w:cs="Times New Roman"/>
          <w:sz w:val="28"/>
          <w:szCs w:val="28"/>
          <w:lang w:val="kk-KZ"/>
        </w:rPr>
      </w:pPr>
      <w:r w:rsidRPr="006152D1">
        <w:rPr>
          <w:rFonts w:ascii="Times New Roman" w:hAnsi="Times New Roman" w:cs="Times New Roman"/>
          <w:sz w:val="28"/>
          <w:szCs w:val="28"/>
          <w:lang w:val="kk-KZ"/>
        </w:rPr>
        <w:t>Ойын барысында қарым-қатынас қажеттілігі туындайды, олардың барысында жүзеге асырылады, балалардың сөздігі байытылады, іс-әрекеттерді реттеудегі сөздің рөлі артады.</w:t>
      </w:r>
    </w:p>
    <w:p w:rsidR="006152D1" w:rsidRPr="006152D1" w:rsidRDefault="006152D1" w:rsidP="006152D1">
      <w:pPr>
        <w:spacing w:after="0" w:line="240" w:lineRule="auto"/>
        <w:ind w:firstLine="567"/>
        <w:jc w:val="both"/>
        <w:rPr>
          <w:rFonts w:ascii="Times New Roman" w:hAnsi="Times New Roman" w:cs="Times New Roman"/>
          <w:b/>
          <w:sz w:val="28"/>
          <w:szCs w:val="28"/>
          <w:lang w:val="kk-KZ"/>
        </w:rPr>
      </w:pPr>
      <w:r w:rsidRPr="006152D1">
        <w:rPr>
          <w:rFonts w:ascii="Times New Roman" w:hAnsi="Times New Roman" w:cs="Times New Roman"/>
          <w:b/>
          <w:sz w:val="28"/>
          <w:szCs w:val="28"/>
          <w:lang w:val="kk-KZ"/>
        </w:rPr>
        <w:t>Сұрақтар мен тапсырмалар</w:t>
      </w:r>
    </w:p>
    <w:p w:rsidR="006152D1" w:rsidRPr="006152D1" w:rsidRDefault="006152D1" w:rsidP="006152D1">
      <w:pPr>
        <w:spacing w:after="0" w:line="240" w:lineRule="auto"/>
        <w:ind w:firstLine="567"/>
        <w:jc w:val="both"/>
        <w:rPr>
          <w:rFonts w:ascii="Times New Roman" w:hAnsi="Times New Roman" w:cs="Times New Roman"/>
          <w:sz w:val="28"/>
          <w:szCs w:val="28"/>
          <w:lang w:val="kk-KZ"/>
        </w:rPr>
      </w:pPr>
      <w:r w:rsidRPr="006152D1">
        <w:rPr>
          <w:rFonts w:ascii="Times New Roman" w:hAnsi="Times New Roman" w:cs="Times New Roman"/>
          <w:sz w:val="28"/>
          <w:szCs w:val="28"/>
          <w:lang w:val="kk-KZ"/>
        </w:rPr>
        <w:t>1. Балалардың психикалық дамуындағы рөлдік ойынның мәні неде? Бұл мән оның қандай ерекшеліктерімен анықталады?</w:t>
      </w:r>
    </w:p>
    <w:p w:rsidR="006152D1" w:rsidRPr="006152D1" w:rsidRDefault="006152D1" w:rsidP="006152D1">
      <w:pPr>
        <w:spacing w:after="0" w:line="240" w:lineRule="auto"/>
        <w:ind w:firstLine="567"/>
        <w:jc w:val="both"/>
        <w:rPr>
          <w:rFonts w:ascii="Times New Roman" w:hAnsi="Times New Roman" w:cs="Times New Roman"/>
          <w:sz w:val="28"/>
          <w:szCs w:val="28"/>
          <w:lang w:val="kk-KZ"/>
        </w:rPr>
      </w:pPr>
      <w:r w:rsidRPr="006152D1">
        <w:rPr>
          <w:rFonts w:ascii="Times New Roman" w:hAnsi="Times New Roman" w:cs="Times New Roman"/>
          <w:sz w:val="28"/>
          <w:szCs w:val="28"/>
          <w:lang w:val="kk-KZ"/>
        </w:rPr>
        <w:t>2. Рөлдік ойынның негізгі құрылымдық компоненттері қандай? Саңырау балаларда олардың қалыптасуының ерекшеліктерін не анықтайды?</w:t>
      </w:r>
    </w:p>
    <w:p w:rsidR="006152D1" w:rsidRPr="006152D1" w:rsidRDefault="006152D1" w:rsidP="006152D1">
      <w:pPr>
        <w:spacing w:after="0" w:line="240" w:lineRule="auto"/>
        <w:ind w:firstLine="567"/>
        <w:jc w:val="both"/>
        <w:rPr>
          <w:rFonts w:ascii="Times New Roman" w:hAnsi="Times New Roman" w:cs="Times New Roman"/>
          <w:sz w:val="28"/>
          <w:szCs w:val="28"/>
          <w:lang w:val="kk-KZ"/>
        </w:rPr>
      </w:pPr>
      <w:r w:rsidRPr="006152D1">
        <w:rPr>
          <w:rFonts w:ascii="Times New Roman" w:hAnsi="Times New Roman" w:cs="Times New Roman"/>
          <w:sz w:val="28"/>
          <w:szCs w:val="28"/>
          <w:lang w:val="kk-KZ"/>
        </w:rPr>
        <w:t>3. Саңырау балаларды алмастырғыш заттарды қолдануға үйрету кезінде қандай жағдайларды ескеру керек?</w:t>
      </w:r>
    </w:p>
    <w:p w:rsidR="00380386" w:rsidRPr="006152D1" w:rsidRDefault="006152D1" w:rsidP="006152D1">
      <w:pPr>
        <w:spacing w:after="0" w:line="240" w:lineRule="auto"/>
        <w:ind w:firstLine="567"/>
        <w:jc w:val="both"/>
        <w:rPr>
          <w:rFonts w:ascii="Times New Roman" w:hAnsi="Times New Roman" w:cs="Times New Roman"/>
          <w:sz w:val="28"/>
          <w:szCs w:val="28"/>
          <w:lang w:val="kk-KZ"/>
        </w:rPr>
      </w:pPr>
      <w:r w:rsidRPr="006152D1">
        <w:rPr>
          <w:rFonts w:ascii="Times New Roman" w:hAnsi="Times New Roman" w:cs="Times New Roman"/>
          <w:sz w:val="28"/>
          <w:szCs w:val="28"/>
          <w:lang w:val="kk-KZ"/>
        </w:rPr>
        <w:t>4. Есту қабілеті нашар балаларда рөлдік ойынды дамыту үшін ересектер не істеуі керек?</w:t>
      </w:r>
    </w:p>
    <w:p w:rsidR="006152D1" w:rsidRDefault="006152D1" w:rsidP="006152D1">
      <w:pPr>
        <w:pStyle w:val="a5"/>
        <w:spacing w:before="0" w:beforeAutospacing="0" w:after="0" w:afterAutospacing="0" w:line="315" w:lineRule="atLeast"/>
        <w:ind w:firstLine="300"/>
        <w:jc w:val="both"/>
        <w:rPr>
          <w:b/>
          <w:sz w:val="28"/>
          <w:szCs w:val="28"/>
          <w:lang w:val="kk-KZ"/>
        </w:rPr>
      </w:pPr>
      <w:r w:rsidRPr="006A4AE1">
        <w:rPr>
          <w:b/>
          <w:sz w:val="28"/>
          <w:szCs w:val="28"/>
          <w:lang w:val="kk-KZ"/>
        </w:rPr>
        <w:t>Пайдаланған әдебиеттер тізімі:</w:t>
      </w:r>
    </w:p>
    <w:p w:rsidR="006152D1" w:rsidRPr="006152D1" w:rsidRDefault="006152D1" w:rsidP="006152D1">
      <w:pPr>
        <w:pStyle w:val="a5"/>
        <w:spacing w:before="0" w:beforeAutospacing="0" w:after="0" w:afterAutospacing="0" w:line="315" w:lineRule="atLeast"/>
        <w:ind w:firstLine="300"/>
        <w:rPr>
          <w:color w:val="2A2723"/>
          <w:sz w:val="28"/>
          <w:szCs w:val="28"/>
        </w:rPr>
      </w:pPr>
      <w:r w:rsidRPr="006152D1">
        <w:rPr>
          <w:iCs/>
          <w:color w:val="2A2723"/>
          <w:sz w:val="28"/>
          <w:szCs w:val="28"/>
        </w:rPr>
        <w:t>Выгодская Г. Л.</w:t>
      </w:r>
      <w:r w:rsidRPr="006152D1">
        <w:rPr>
          <w:color w:val="2A2723"/>
          <w:sz w:val="28"/>
          <w:szCs w:val="28"/>
        </w:rPr>
        <w:t> Обучение глухих дошкольников сюжетно-ролевым играм. — М., 1975.</w:t>
      </w:r>
    </w:p>
    <w:p w:rsidR="006152D1" w:rsidRPr="006152D1" w:rsidRDefault="006152D1" w:rsidP="006152D1">
      <w:pPr>
        <w:pStyle w:val="a5"/>
        <w:spacing w:before="0" w:beforeAutospacing="0" w:after="0" w:afterAutospacing="0" w:line="315" w:lineRule="atLeast"/>
        <w:ind w:firstLine="300"/>
        <w:rPr>
          <w:color w:val="2A2723"/>
          <w:sz w:val="28"/>
          <w:szCs w:val="28"/>
        </w:rPr>
      </w:pPr>
      <w:r w:rsidRPr="006152D1">
        <w:rPr>
          <w:iCs/>
          <w:color w:val="2A2723"/>
          <w:sz w:val="28"/>
          <w:szCs w:val="28"/>
        </w:rPr>
        <w:lastRenderedPageBreak/>
        <w:t>Речицкая Е. Г.</w:t>
      </w:r>
      <w:r w:rsidRPr="006152D1">
        <w:rPr>
          <w:color w:val="2A2723"/>
          <w:sz w:val="28"/>
          <w:szCs w:val="28"/>
        </w:rPr>
        <w:t> Развитие глухих учащихся в процессе внеклассной работы. - Л., 1988.</w:t>
      </w:r>
    </w:p>
    <w:p w:rsidR="006152D1" w:rsidRPr="006152D1" w:rsidRDefault="006152D1" w:rsidP="006152D1">
      <w:pPr>
        <w:pStyle w:val="a5"/>
        <w:spacing w:before="0" w:beforeAutospacing="0" w:after="0" w:afterAutospacing="0" w:line="315" w:lineRule="atLeast"/>
        <w:ind w:firstLine="300"/>
        <w:rPr>
          <w:color w:val="2A2723"/>
          <w:sz w:val="28"/>
          <w:szCs w:val="28"/>
        </w:rPr>
      </w:pPr>
      <w:r w:rsidRPr="006152D1">
        <w:rPr>
          <w:iCs/>
          <w:color w:val="2A2723"/>
          <w:sz w:val="28"/>
          <w:szCs w:val="28"/>
        </w:rPr>
        <w:t>Эльконин Д. Б.</w:t>
      </w:r>
      <w:r w:rsidRPr="006152D1">
        <w:rPr>
          <w:color w:val="2A2723"/>
          <w:sz w:val="28"/>
          <w:szCs w:val="28"/>
        </w:rPr>
        <w:t> Психология игры. — М., 1978.</w:t>
      </w:r>
    </w:p>
    <w:p w:rsidR="00380386" w:rsidRPr="006152D1" w:rsidRDefault="00380386" w:rsidP="006243C9">
      <w:pPr>
        <w:spacing w:after="0" w:line="240" w:lineRule="auto"/>
        <w:rPr>
          <w:rFonts w:ascii="Times New Roman" w:hAnsi="Times New Roman" w:cs="Times New Roman"/>
          <w:b/>
          <w:sz w:val="28"/>
          <w:szCs w:val="28"/>
        </w:rPr>
      </w:pP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№16</w:t>
      </w:r>
    </w:p>
    <w:p w:rsidR="005B181A"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3D49DD" w:rsidRPr="003D49DD" w:rsidRDefault="003D49DD" w:rsidP="003D49DD">
      <w:pPr>
        <w:spacing w:after="0" w:line="240" w:lineRule="auto"/>
        <w:rPr>
          <w:rFonts w:ascii="Times New Roman" w:hAnsi="Times New Roman" w:cs="Times New Roman"/>
          <w:b/>
          <w:sz w:val="28"/>
          <w:szCs w:val="28"/>
          <w:lang w:val="kk-KZ"/>
        </w:rPr>
      </w:pPr>
      <w:r w:rsidRPr="003D49DD">
        <w:rPr>
          <w:rFonts w:ascii="Times New Roman" w:hAnsi="Times New Roman" w:cs="Times New Roman"/>
          <w:b/>
          <w:sz w:val="28"/>
          <w:szCs w:val="28"/>
          <w:lang w:val="kk-KZ"/>
        </w:rPr>
        <w:t>ОҚУ ҚЫЗМЕТІ</w:t>
      </w:r>
    </w:p>
    <w:p w:rsidR="003D49DD" w:rsidRPr="003D49DD" w:rsidRDefault="003D49DD" w:rsidP="003D49DD">
      <w:pPr>
        <w:spacing w:after="0" w:line="240" w:lineRule="auto"/>
        <w:ind w:firstLine="567"/>
        <w:jc w:val="both"/>
        <w:rPr>
          <w:rFonts w:ascii="Times New Roman" w:hAnsi="Times New Roman" w:cs="Times New Roman"/>
          <w:sz w:val="28"/>
          <w:szCs w:val="28"/>
          <w:lang w:val="kk-KZ"/>
        </w:rPr>
      </w:pPr>
      <w:r w:rsidRPr="003D49DD">
        <w:rPr>
          <w:rFonts w:ascii="Times New Roman" w:hAnsi="Times New Roman" w:cs="Times New Roman"/>
          <w:sz w:val="28"/>
          <w:szCs w:val="28"/>
          <w:lang w:val="kk-KZ"/>
        </w:rPr>
        <w:t>Бастауыш мектеп жасында балаларда ақыл-ой дамуының осы кезеңінде жетекші болып табылатын оқу әрекеті қалыптасады. Жас студент рөлдік ойыннан оқуға ғылыми білім түрінде көрінетін әлеуметтік тәжірибені игерудің негізгі әдісі ретінде ауысады. Оқу іс-әрекеті процесінде бала оқу міндеттерін бөліп көрсету және сақтау қабілетіне ие болады, пәндік және ақыл-ой әрекеттерін орындауды үйренеді, оның көмегімен меңгеру қажет нәрсенің үлгілерін толық игеру жүзеге асырылады, өз іс-әрекеттерінің алынған нәтижелермен байланысын байқауға үйренеді. Бастауыш мектеп жасындағы оқу іс — әрекетінің негізінде негізгі психологиялық ісіктер қалыптасады-психикалық процестердің еріксіздігі және ішкі іс-қимыл жоспары.</w:t>
      </w:r>
    </w:p>
    <w:p w:rsidR="003D49DD" w:rsidRPr="003D49DD" w:rsidRDefault="003D49DD" w:rsidP="003D49DD">
      <w:pPr>
        <w:spacing w:after="0" w:line="240" w:lineRule="auto"/>
        <w:ind w:firstLine="567"/>
        <w:jc w:val="both"/>
        <w:rPr>
          <w:rFonts w:ascii="Times New Roman" w:hAnsi="Times New Roman" w:cs="Times New Roman"/>
          <w:sz w:val="28"/>
          <w:szCs w:val="28"/>
          <w:lang w:val="kk-KZ"/>
        </w:rPr>
      </w:pPr>
      <w:r w:rsidRPr="003D49DD">
        <w:rPr>
          <w:rFonts w:ascii="Times New Roman" w:hAnsi="Times New Roman" w:cs="Times New Roman"/>
          <w:sz w:val="28"/>
          <w:szCs w:val="28"/>
          <w:lang w:val="kk-KZ"/>
        </w:rPr>
        <w:t>Оқу іс-әрекетінің күрделі құрылымы бар (В.В. Давыдов, д. Б. Эльконин). Оқу іс-әрекетінің негізгі құрылымдық компоненттерін және есту қабілеті бұзылған балаларда олардың қалыптасу ерекшеліктерін қарастырыңыз.</w:t>
      </w:r>
    </w:p>
    <w:p w:rsidR="003D49DD" w:rsidRPr="003D49DD" w:rsidRDefault="003D49DD" w:rsidP="003D49DD">
      <w:pPr>
        <w:spacing w:after="0" w:line="240" w:lineRule="auto"/>
        <w:ind w:firstLine="567"/>
        <w:jc w:val="both"/>
        <w:rPr>
          <w:rFonts w:ascii="Times New Roman" w:hAnsi="Times New Roman" w:cs="Times New Roman"/>
          <w:sz w:val="28"/>
          <w:szCs w:val="28"/>
          <w:lang w:val="kk-KZ"/>
        </w:rPr>
      </w:pPr>
      <w:r w:rsidRPr="003D49DD">
        <w:rPr>
          <w:rFonts w:ascii="Times New Roman" w:hAnsi="Times New Roman" w:cs="Times New Roman"/>
          <w:sz w:val="28"/>
          <w:szCs w:val="28"/>
          <w:lang w:val="kk-KZ"/>
        </w:rPr>
        <w:t>Бірінші компонент — мотивация. Оқу іс-әрекеті әртүрлі себептерге байланысты болуы мүмкін. Оқу іс-әрекетінің мазмұнын игеру үшін танымдық қажеттілік пен өзін-өзі дамыту қажеттілігіне негізделген оқу-танымдық мотивтер ең қолайлы болып саналады. Арқасында дамып қызығушылық мазмұны оқу — қатар оқылады және қандай тәсілдермен қол жеткізіледі нәтижесі. Мотивтердің тағы бір тобы — оқытудың әлеуметтік мотивтері, олардың ішінде басты орын, әсіресе бастауыш мектеп жасында, жоғары баға алу мотиві болып табылады, өйткені жоғары белгі эмоционалды әл — ауқаттың КЕПІЛІ, ынталандыру көзі және топтағы әлеуметтік мәртебені қамтамасыз ету шарты болып табылады. Кең әлеуметтік мотивтерге қарыз, жауапкершілік, білім алу қажеттілігі себептері жатады. Бұл мотивтер оқу жұмысына белгілі бір мағына береді, бірақ олар тиімді емес, "білімді" болып қалады. Табысқа жетудің мотивациясы өте маңызды, ол әдетте жақсы баға алу ниетімен үйлеседі. Мотивацияның бұл түрінде бала сапаға назар аударады, соның арқасында өзін-өзі реттеу қалыптасады. Үлгерімі нашар балалар көбінесе сәтсіздіктерден аулақ болуға деген ынтаны — теріс белгіні және оның салдары — мұғалім мен ата-ананың наразылығын, тыйымдарды және топтағы әлеуметтік мәртебенің төмендігін анықтайды. Бұл бағалау жағдайындағы алаңдаушылықпен, қорқынышпен бірге жүреді, бүкіл оқу іс-әрекетіне теріс эмоционалды түс береді. Мотивацияның компенсаторлық түрі бар — оқу іс-әрекетіне жатпайтын мотивтер, олар өздерін басқа салаларда-спортта, сурет салуда және т.б. өзін басқа салада көрсете отырып, бала оқу іс-әрекетіндегі сәтсіздіктердің орнын толтырады және олар ауыр эмоционалды тәжірибеге әкелмейді.</w:t>
      </w:r>
    </w:p>
    <w:p w:rsidR="003D49DD" w:rsidRPr="003D49DD" w:rsidRDefault="003D49DD" w:rsidP="003D49DD">
      <w:pPr>
        <w:spacing w:after="0" w:line="240" w:lineRule="auto"/>
        <w:ind w:firstLine="567"/>
        <w:jc w:val="both"/>
        <w:rPr>
          <w:rFonts w:ascii="Times New Roman" w:hAnsi="Times New Roman" w:cs="Times New Roman"/>
          <w:sz w:val="28"/>
          <w:szCs w:val="28"/>
          <w:lang w:val="kk-KZ"/>
        </w:rPr>
      </w:pPr>
      <w:r w:rsidRPr="003D49DD">
        <w:rPr>
          <w:rFonts w:ascii="Times New Roman" w:hAnsi="Times New Roman" w:cs="Times New Roman"/>
          <w:sz w:val="28"/>
          <w:szCs w:val="28"/>
          <w:lang w:val="kk-KZ"/>
        </w:rPr>
        <w:lastRenderedPageBreak/>
        <w:t>Саңырау бастауыш сынып оқушыларында оқу іс-әрекетінің қалыптасу ерекшеліктері Е.г. Речицкаяның еңбектерінде ұсынылған. Оның айтуынша, саңырау балаларда оқу іс-әрекетінің барлық мотивтері байқалады. Ең маңыздысы-жоғары баға алуға байланысты мотивация-бұл күшті, нақты әрекет ететін мотивтер. Сонымен қатар, саңырау балаларда олар бастауыш мектеп жасында, IV сыныпқа дейін басым болып қалады, ал есту қабілеті нашар балаларда III сыныпқа екінші, ал есту қабілеті нашар балаларда төртінші орынға ауысады. Саңырау балаларда ауырлық дәрежесі бойынша екінші орында беделді мотивация бар - "мен бәрінен жақсы үйренгім келеді", ал есту құрдастарында бұл жиі көрінбейді. Бұл, бір жағынан, өзін — өзі бағалау сияқты ядролық жеке білім беруді дамытудың артта қалуымен, екінші жағынан, арнайы мектепте оқу жағдайымен — сыныптағы оқушылар санының аздығымен (6-8), тіпті кішігірім табыстарды ынталандыру, сәттілік жағдайларын жасау және балаларға деген жұмсақ қарым — қатынас жағдайымен байланысты. Оқу — танымдық мотивтер саңырау және есту қабілеті бар балаларда да оқу іс —әрекетін ынталандыру жүйесінде жетекші орын алмайды-олар 3-8-ші орында. Сонымен қатар, балалар алдымен оқу іс — әрекетінің нәтижелеріне, орындалған тапсырмаларға, шешілген тапсырмаларға қызығушылық танытады, содан кейін процеске, содан кейін ғана оқу мазмұнына қызығушылық пайда болады. Оқытудың әсерінен саңырау бастауыш сынып оқушыларында оқу-танымдық мотивацияның рөлі артады, III-IV сыныпқа дейін ол екінші дәрежелі орын алады. Компенсаторлық мотивация да байқалады, ол бастауыш мектеп жасындағы соңына қарай пайда болады және сәтсіздікке жол бермеу мотивациясы (соңғы орында).</w:t>
      </w:r>
    </w:p>
    <w:p w:rsidR="003D49DD" w:rsidRPr="003D49DD" w:rsidRDefault="003D49DD" w:rsidP="003D49DD">
      <w:pPr>
        <w:spacing w:after="0" w:line="240" w:lineRule="auto"/>
        <w:ind w:firstLine="567"/>
        <w:jc w:val="both"/>
        <w:rPr>
          <w:rFonts w:ascii="Times New Roman" w:hAnsi="Times New Roman" w:cs="Times New Roman"/>
          <w:sz w:val="28"/>
          <w:szCs w:val="28"/>
          <w:lang w:val="kk-KZ"/>
        </w:rPr>
      </w:pPr>
      <w:r w:rsidRPr="003D49DD">
        <w:rPr>
          <w:rFonts w:ascii="Times New Roman" w:hAnsi="Times New Roman" w:cs="Times New Roman"/>
          <w:sz w:val="28"/>
          <w:szCs w:val="28"/>
          <w:lang w:val="kk-KZ"/>
        </w:rPr>
        <w:t>Оқу іс — әрекетінің келесі құрылымдық компоненті-оқушылардан оқу іс-әрекеттерін орындау арқылы көптеген мәселелерді шешудің әмбебап әдісін ашуды және оқу іс-әрекетінде игеруді талап ететін оқу міндеті. В. В. Давыдов келесі оқу әрекеттерін анықтайды: зерттелетін объектінің жалпы қатынасын анықтау үшін есеп жағдайларын өзгерту; пәндік, графикалық немесе әріптік түрде бөлінген қатынасты модельдеу; қарым-қатынас моделін оның қасиеттерін "таза түрінде" зерттеу үшін түрлендіру; жалпы тәсілмен шешілетін жеке міндеттер жүйесін құру; алдыңғы әрекеттердің орындалуын бақылау. Бақылаудың мәні түпкілікті нәтиже емес, оны алу әдістері, осы оқу мәселесін шешудің нәтижесі ретінде іс-әрекеттің жалпы әдісін игеруді бағалау. Бақылау функциясы оқу іс-әрекетінің нақты нәтижесінің оның түпкі мақсатына сәйкестігін белгілеуден тұрады. Әрбір оқу әрекеті тиісті оқу операцияларынан тұрады, олардың жиынтығы белгілі бір тапсырманың нақты жағдайларына байланысты өзгереді.</w:t>
      </w:r>
    </w:p>
    <w:p w:rsidR="003D49DD" w:rsidRPr="003D49DD" w:rsidRDefault="003D49DD" w:rsidP="003D49DD">
      <w:pPr>
        <w:spacing w:after="0" w:line="240" w:lineRule="auto"/>
        <w:ind w:firstLine="567"/>
        <w:jc w:val="both"/>
        <w:rPr>
          <w:rFonts w:ascii="Times New Roman" w:hAnsi="Times New Roman" w:cs="Times New Roman"/>
          <w:sz w:val="28"/>
          <w:szCs w:val="28"/>
          <w:lang w:val="kk-KZ"/>
        </w:rPr>
      </w:pPr>
      <w:r w:rsidRPr="003D49DD">
        <w:rPr>
          <w:rFonts w:ascii="Times New Roman" w:hAnsi="Times New Roman" w:cs="Times New Roman"/>
          <w:sz w:val="28"/>
          <w:szCs w:val="28"/>
          <w:lang w:val="kk-KZ"/>
        </w:rPr>
        <w:t xml:space="preserve">Саңырау балалардың ақыл-ой дамуының ерекшеліктеріне, атап айтқанда ойлау мен сөйлеуді дамытудағы артта қалушылыққа байланысты олар барлық оқу әрекеттерін қалыптастыруда айтарлықтай қиындықтарға тап болады. Саңырау балалардың оқу іс-әрекетінің маңызды кемшіліктерінің бірі-олар көбінесе тапсырманың өзі емес, мұғалімнің талаптарын қанағаттандыру ниетімен туындаған оқу әрекеттерін орындайды. Ақыл-ой </w:t>
      </w:r>
      <w:r w:rsidRPr="003D49DD">
        <w:rPr>
          <w:rFonts w:ascii="Times New Roman" w:hAnsi="Times New Roman" w:cs="Times New Roman"/>
          <w:sz w:val="28"/>
          <w:szCs w:val="28"/>
          <w:lang w:val="kk-KZ"/>
        </w:rPr>
        <w:lastRenderedPageBreak/>
        <w:t>операцияларының дамуындағы артта қалушылық оқу іс — әрекеттерінің баяу қалыптасуын анықтайды: мысалы, талдау мен синтездің дамымауы есеп жағдайларын өзгертуде қиындықтарға, абстракцияның дамымауы-ерекше қатынасты модельдеудің қиындықтарына әкеледі. Практикалық мәселелерді шешуде теориялық білімді қолдануда қиындықтар бар. Ж. И. Шифтің зерттеуінде саңырау балаларға заттардың мөлдір және түссіз сияқты қасиеттерін абстракциялау қаншалықты қиын екендігі көрсетілген. IV және VII сыныптардың саңырау оқушылары келесі жиынтықтан мөлдір заттарды бөлуі керек еді: бір стақан шай, калий перманганатының ерітіндісі бар стақан, бір стақан су, Слюда, түссіз, қою жасыл, сары, қызыл және ашық жасыл әйнектің бөліктері. IV сынып оқушылары мөлдір су, түссіз әйнек, Слюда ретінде таңдады, кейбіреулері ашық жасыл және сары әйнек қосты, яғни балалардың негізгі бөлігінде мөлдірлік ұғымы түссіз мөлдірлік ұғымына дейін тарылды. Жетінші сынып оқушылары іс жүзінде қателіктер жібермеді. Көбінесе оқу әрекеттері тарылған, жеткіліксіз жалпыланған негізде қалыптасады. Сондықтан саңырау балалар оқу іс-әрекеттерін жаңа жағдайларға, жаңа оқу міндеттеріне ауыстыру кезінде қиындық көреді.</w:t>
      </w:r>
    </w:p>
    <w:p w:rsidR="003D49DD" w:rsidRPr="003D49DD" w:rsidRDefault="003D49DD" w:rsidP="003D49DD">
      <w:pPr>
        <w:spacing w:after="0" w:line="240" w:lineRule="auto"/>
        <w:ind w:firstLine="567"/>
        <w:jc w:val="both"/>
        <w:rPr>
          <w:rFonts w:ascii="Times New Roman" w:hAnsi="Times New Roman" w:cs="Times New Roman"/>
          <w:sz w:val="28"/>
          <w:szCs w:val="28"/>
          <w:lang w:val="kk-KZ"/>
        </w:rPr>
      </w:pPr>
      <w:r w:rsidRPr="003D49DD">
        <w:rPr>
          <w:rFonts w:ascii="Times New Roman" w:hAnsi="Times New Roman" w:cs="Times New Roman"/>
          <w:sz w:val="28"/>
          <w:szCs w:val="28"/>
          <w:lang w:val="kk-KZ"/>
        </w:rPr>
        <w:t>Е. г. Речицкаяның зерттеуінде бақылау әрекетін жүзеге асырудағы қиындықтар туралы мәліметтер келтірілген. Мәтіннің дұрыстығын тексеру кезінде саңырау оқушыларға мәтіннің мағыналық жағына қатысты қателерді (77% қателер түзетілмеген), сөйлемдерді (75% түзетілмеген қателер), сөздерді (64%) табу қиынға соғады. Ақыл-ой әрекеттерін кезең-кезеңмен қалыптастыру әдістемесін қолдана отырып, өзін-өзі бақылау әрекеттерін мақсатты түрде оқыту осы оқу әрекетінің ™ жоғары деңгейіне қол жеткізуге мүмкіндік берді (нәтижелерді орташа есеппен 2,6 есе жақсарту). Саңырау балаларды бақылау ережелерін өз бетінше жасауға үйрету маңызды. Бұл оқу әрекетін жетілдіруде "қалыптасудың бірінші кезеңіндегі іс-әрекеттің егжей-тегжейлі материалдандырылуы және тексеру Ережесін графикалық схемалау элементтерін енгізе отырып, кеңістіктік ұйымдастырылған модельге айналдыру арқылы оны біртіндеп қысқарту" үлкен маңызға ие (Речицкая Е.Г. Бастауыш сынып оқушыларының оқу іс-әрекетін қалыптастыру. — Л., 1990. — Б. 88).</w:t>
      </w:r>
    </w:p>
    <w:p w:rsidR="003D49DD" w:rsidRPr="003D49DD" w:rsidRDefault="003D49DD" w:rsidP="003D49DD">
      <w:pPr>
        <w:spacing w:after="0" w:line="240" w:lineRule="auto"/>
        <w:ind w:firstLine="567"/>
        <w:jc w:val="both"/>
        <w:rPr>
          <w:rFonts w:ascii="Times New Roman" w:hAnsi="Times New Roman" w:cs="Times New Roman"/>
          <w:sz w:val="28"/>
          <w:szCs w:val="28"/>
          <w:lang w:val="kk-KZ"/>
        </w:rPr>
      </w:pPr>
      <w:r w:rsidRPr="003D49DD">
        <w:rPr>
          <w:rFonts w:ascii="Times New Roman" w:hAnsi="Times New Roman" w:cs="Times New Roman"/>
          <w:sz w:val="28"/>
          <w:szCs w:val="28"/>
          <w:lang w:val="kk-KZ"/>
        </w:rPr>
        <w:t>Саңырау балалардың оқу іс-әрекетін қалыптастыруда жетекші рөлді (есту қабілеті сияқты) танымдық қызығушылықтар атқарады. Танымдық қызығушылықтар оқу іс-әрекетінің мазмұнын жақсы қабылдауға ықпал етеді, білімді берік игеруге және оларды практикада сәтті қолдануға әкеледі, олардың әсерінен іс-әрекеттің сипаты және онымен байланысты тәжірибелер өзгереді. Қызығушылық-бұл танымдық қажеттіліктің көрінісі, ол адамның іс-әрекеттің мақсаттарын білуге, яғни шындықты неғұрлым толық көрсетуге бағытталуын қамтамасыз етеді.</w:t>
      </w:r>
    </w:p>
    <w:p w:rsidR="00380386" w:rsidRPr="003D49DD" w:rsidRDefault="003D49DD" w:rsidP="003D49DD">
      <w:pPr>
        <w:spacing w:after="0" w:line="240" w:lineRule="auto"/>
        <w:ind w:firstLine="567"/>
        <w:jc w:val="both"/>
        <w:rPr>
          <w:rFonts w:ascii="Times New Roman" w:hAnsi="Times New Roman" w:cs="Times New Roman"/>
          <w:sz w:val="28"/>
          <w:szCs w:val="28"/>
          <w:lang w:val="kk-KZ"/>
        </w:rPr>
      </w:pPr>
      <w:r w:rsidRPr="003D49DD">
        <w:rPr>
          <w:rFonts w:ascii="Times New Roman" w:hAnsi="Times New Roman" w:cs="Times New Roman"/>
          <w:sz w:val="28"/>
          <w:szCs w:val="28"/>
          <w:lang w:val="kk-KZ"/>
        </w:rPr>
        <w:t xml:space="preserve">Н. г. Морозова танымдық қызығушылықтарды сипаттайтын келесі белгілерді анықтады: ерекше интеллектуалдық эмоциямен боялған танымдық көзқарас, мысалы, жаңа нәрсені білуге және оқу іс-әрекетін игеруге байланысты Қуаныш тәжірибесі; іс-әрекеттің өзінен туындайтын тікелей мотив. Мектеп жасында балалардың әртүрлі оқу пәндеріне қатынасы </w:t>
      </w:r>
      <w:r w:rsidRPr="003D49DD">
        <w:rPr>
          <w:rFonts w:ascii="Times New Roman" w:hAnsi="Times New Roman" w:cs="Times New Roman"/>
          <w:sz w:val="28"/>
          <w:szCs w:val="28"/>
          <w:lang w:val="kk-KZ"/>
        </w:rPr>
        <w:lastRenderedPageBreak/>
        <w:t>өзгереді: төменгі сынып оқушылары барлық оқу пәндеріне бірдей көңіл бөледі, IV сынып оқушылары математикаға, қолмен жұмыс істеуге және оқуға біршама артықшылық береді, V—VI сыныптарда тілді үйренуге байланысты пәндер бірінші орынға шығады (оқу), бұл ауызша сөйлеуді үйренуге саналы және сараланған көзқараспен сәйкес келеді. VIII-IX сыныптарда жаратылыстану ғылымдарына, әсіресе географияға деген қызығушылық артып, математикаға деген қызығушылық күрт төмендейді, бұл абстрактілі-концептуалды ойлауды дамытудың жеткілікті жоғары деңгейін талап ететін геометрия мен алгебраны зерттеуге көшуге байланысты.</w:t>
      </w:r>
    </w:p>
    <w:p w:rsidR="00AE2219" w:rsidRPr="00AE2219" w:rsidRDefault="00AE2219" w:rsidP="00AE2219">
      <w:pPr>
        <w:spacing w:after="0" w:line="240" w:lineRule="auto"/>
        <w:ind w:firstLine="567"/>
        <w:jc w:val="both"/>
        <w:rPr>
          <w:rFonts w:ascii="Times New Roman" w:hAnsi="Times New Roman" w:cs="Times New Roman"/>
          <w:sz w:val="28"/>
          <w:szCs w:val="28"/>
          <w:lang w:val="kk-KZ"/>
        </w:rPr>
      </w:pPr>
      <w:r w:rsidRPr="00AE2219">
        <w:rPr>
          <w:rFonts w:ascii="Times New Roman" w:hAnsi="Times New Roman" w:cs="Times New Roman"/>
          <w:sz w:val="28"/>
          <w:szCs w:val="28"/>
          <w:lang w:val="kk-KZ"/>
        </w:rPr>
        <w:t>Танымдық қызығушылықтарды қалыптастыру үшін оқу іс-әрекетін оңтайлы ұйымдастыру, білімнің сәтті жинақталуын және мұғалімдерге, әсіресе оқытудың бастапқы кезеңдерінде жағымды эмоционалды қатынасты қамтамасыз ететін бүкіл педагогикалық процесс маңызды. Саңырау бастауыш сынып оқушылары үшін көрнекі құралдардың, бүкіл мектеп атрибуттарының сыртқы тартымдылығы да маңызды. Саңырау балаларды оқыту кезінде сұрақтарға жауап берудің тәуелсіз практикалық ізденісін ұйымдастырған жөн, өйткені олар кейінірек ақыл-ой іздеуіне қабілетті болады. Саңырау мектеп оқушыларының танымдық қызығушылықтарының сәтті қалыптасуына олардың білімін жаңарту, ескіде жаңа және жаңадан таныс болу ықпал етеді. Осы шарттарды іске асыру оқушылардың тек нәтижеге ғана емес, сонымен қатар оқу іс-әрекетінің мазмұнына да қызығушылығын оятуға мүмкіндік береді.</w:t>
      </w:r>
    </w:p>
    <w:p w:rsidR="00AE2219" w:rsidRPr="00AE2219" w:rsidRDefault="00AE2219" w:rsidP="00AE2219">
      <w:pPr>
        <w:spacing w:after="0" w:line="240" w:lineRule="auto"/>
        <w:ind w:firstLine="567"/>
        <w:jc w:val="both"/>
        <w:rPr>
          <w:rFonts w:ascii="Times New Roman" w:hAnsi="Times New Roman" w:cs="Times New Roman"/>
          <w:sz w:val="28"/>
          <w:szCs w:val="28"/>
          <w:lang w:val="kk-KZ"/>
        </w:rPr>
      </w:pPr>
      <w:r w:rsidRPr="00AE2219">
        <w:rPr>
          <w:rFonts w:ascii="Times New Roman" w:hAnsi="Times New Roman" w:cs="Times New Roman"/>
          <w:sz w:val="28"/>
          <w:szCs w:val="28"/>
          <w:lang w:val="kk-KZ"/>
        </w:rPr>
        <w:t>Оқу іс — әрекеті-бұл күрделі іс-әрекеттің бірі, ол мектепте біртіндеп қалыптасады. Отандық психология бөлінеді үш кезеңдері және оны қалыптастыру.</w:t>
      </w:r>
    </w:p>
    <w:p w:rsidR="00AE2219" w:rsidRPr="00AE2219" w:rsidRDefault="00AE2219" w:rsidP="00AE2219">
      <w:pPr>
        <w:spacing w:after="0" w:line="240" w:lineRule="auto"/>
        <w:ind w:firstLine="567"/>
        <w:jc w:val="both"/>
        <w:rPr>
          <w:rFonts w:ascii="Times New Roman" w:hAnsi="Times New Roman" w:cs="Times New Roman"/>
          <w:sz w:val="28"/>
          <w:szCs w:val="28"/>
          <w:lang w:val="kk-KZ"/>
        </w:rPr>
      </w:pPr>
      <w:r w:rsidRPr="00AE2219">
        <w:rPr>
          <w:rFonts w:ascii="Times New Roman" w:hAnsi="Times New Roman" w:cs="Times New Roman"/>
          <w:sz w:val="28"/>
          <w:szCs w:val="28"/>
          <w:lang w:val="kk-KZ"/>
        </w:rPr>
        <w:t>Бірінші кезең Жеке оқу әрекеттерін игерумен сипатталады. Осы негізде іс-қимыл әдістеріне қызығушылық туындайды және оқу мақсаттарын қабылдау тетіктері қалыптасады. Оқу іс-әрекетін мақсат қоятын, іс-әрекетті ұйымдастыратын, бақылау мен бағалауды жүзеге асыратын мұғаліммен тікелей өзара әрекеттесу арқылы ғана жүзеге асыруға болады. Қолайсыз жағдайларда, атап айтқанда балалардың есту қабілетінің бұзылуымен, оқу іс-әрекетінің дамуы бірінші кезеңде тоқтауы мүмкін. Бұл көбінесе тиісті жас кезеңіндегі негізгі психологиялық ісіктердің қалыптасуындағы артта қалушылықпен дәлелденеді. Сонымен, психикалық процестердің еріксіздігі, атап айтқанда, ерікті назар, саңырау балаларда тек жасөспірімде қалыптасады, яғни.тыңдаушыларға қарағанда екі-үш жылдан кейін (А. В. Гоголева).</w:t>
      </w:r>
    </w:p>
    <w:p w:rsidR="00AE2219" w:rsidRPr="00AE2219" w:rsidRDefault="00AE2219" w:rsidP="00AE2219">
      <w:pPr>
        <w:spacing w:after="0" w:line="240" w:lineRule="auto"/>
        <w:ind w:firstLine="567"/>
        <w:jc w:val="both"/>
        <w:rPr>
          <w:rFonts w:ascii="Times New Roman" w:hAnsi="Times New Roman" w:cs="Times New Roman"/>
          <w:sz w:val="28"/>
          <w:szCs w:val="28"/>
          <w:lang w:val="kk-KZ"/>
        </w:rPr>
      </w:pPr>
      <w:r w:rsidRPr="00AE2219">
        <w:rPr>
          <w:rFonts w:ascii="Times New Roman" w:hAnsi="Times New Roman" w:cs="Times New Roman"/>
          <w:sz w:val="28"/>
          <w:szCs w:val="28"/>
          <w:lang w:val="kk-KZ"/>
        </w:rPr>
        <w:t>Екінші кезеңде оқу іс-әрекеттері біртұтас актілерге біріктіріледі; мұндай актілердің қалыптасуына қарай оқу-танымдық мотивация барған сайын тұрақты сипатқа ие болады; осыған байланысты мақсат қою тетіктерінің дамуы жүреді, бұл сырттан қойылған мақсатты қабылдауды ғана емес, сонымен бірге оны тәуелсіз нақтылауды да қамтамасыз етеді.</w:t>
      </w:r>
    </w:p>
    <w:p w:rsidR="00AE2219" w:rsidRPr="00AE2219" w:rsidRDefault="00AE2219" w:rsidP="00AE2219">
      <w:pPr>
        <w:spacing w:after="0" w:line="240" w:lineRule="auto"/>
        <w:ind w:firstLine="567"/>
        <w:jc w:val="both"/>
        <w:rPr>
          <w:rFonts w:ascii="Times New Roman" w:hAnsi="Times New Roman" w:cs="Times New Roman"/>
          <w:sz w:val="28"/>
          <w:szCs w:val="28"/>
          <w:lang w:val="kk-KZ"/>
        </w:rPr>
      </w:pPr>
      <w:r w:rsidRPr="00AE2219">
        <w:rPr>
          <w:rFonts w:ascii="Times New Roman" w:hAnsi="Times New Roman" w:cs="Times New Roman"/>
          <w:sz w:val="28"/>
          <w:szCs w:val="28"/>
          <w:lang w:val="kk-KZ"/>
        </w:rPr>
        <w:t xml:space="preserve">Үшінші кезең оқу іс-әрекетінің жекелеген актілерін тұтас жүйелерге біріктірумен сипатталады, оқу-танымдық мотивация одан да тұрақты, </w:t>
      </w:r>
      <w:r w:rsidRPr="00AE2219">
        <w:rPr>
          <w:rFonts w:ascii="Times New Roman" w:hAnsi="Times New Roman" w:cs="Times New Roman"/>
          <w:sz w:val="28"/>
          <w:szCs w:val="28"/>
          <w:lang w:val="kk-KZ"/>
        </w:rPr>
        <w:lastRenderedPageBreak/>
        <w:t>жалпыланған және таңдаулы болады. Оқу іс-әрекеттері жүйесінде орталық орындардың бірі Оқу ақпаратының әртүрлі көздерімен әрекет етеді.</w:t>
      </w:r>
    </w:p>
    <w:p w:rsidR="00AE2219" w:rsidRPr="00AE2219" w:rsidRDefault="00AE2219" w:rsidP="00AE2219">
      <w:pPr>
        <w:spacing w:after="0" w:line="240" w:lineRule="auto"/>
        <w:ind w:firstLine="567"/>
        <w:jc w:val="both"/>
        <w:rPr>
          <w:rFonts w:ascii="Times New Roman" w:hAnsi="Times New Roman" w:cs="Times New Roman"/>
          <w:sz w:val="28"/>
          <w:szCs w:val="28"/>
          <w:lang w:val="kk-KZ"/>
        </w:rPr>
      </w:pPr>
      <w:r w:rsidRPr="00AE2219">
        <w:rPr>
          <w:rFonts w:ascii="Times New Roman" w:hAnsi="Times New Roman" w:cs="Times New Roman"/>
          <w:sz w:val="28"/>
          <w:szCs w:val="28"/>
          <w:lang w:val="kk-KZ"/>
        </w:rPr>
        <w:t>Мұғалімдер мен психологтардың зерттеулері есту қабілеті бұзылған балалардың психикалық дамуын өтеу мүмкіндігімен және оқу процесін оңтайлы ұйымдастырумен толыққанды оқу қызметін құруға болатындығын көрсетеді.</w:t>
      </w:r>
    </w:p>
    <w:p w:rsidR="00AE2219" w:rsidRPr="00535852" w:rsidRDefault="00AE2219" w:rsidP="00AE2219">
      <w:pPr>
        <w:spacing w:after="0" w:line="240" w:lineRule="auto"/>
        <w:ind w:firstLine="567"/>
        <w:jc w:val="both"/>
        <w:rPr>
          <w:rFonts w:ascii="Times New Roman" w:hAnsi="Times New Roman" w:cs="Times New Roman"/>
          <w:b/>
          <w:sz w:val="28"/>
          <w:szCs w:val="28"/>
          <w:lang w:val="kk-KZ"/>
        </w:rPr>
      </w:pPr>
      <w:r w:rsidRPr="00535852">
        <w:rPr>
          <w:rFonts w:ascii="Times New Roman" w:hAnsi="Times New Roman" w:cs="Times New Roman"/>
          <w:b/>
          <w:sz w:val="28"/>
          <w:szCs w:val="28"/>
          <w:lang w:val="kk-KZ"/>
        </w:rPr>
        <w:t>Сұрақтар мен тапсырмалар</w:t>
      </w:r>
    </w:p>
    <w:p w:rsidR="00AE2219" w:rsidRPr="00AE2219" w:rsidRDefault="00AE2219" w:rsidP="00AE2219">
      <w:pPr>
        <w:spacing w:after="0" w:line="240" w:lineRule="auto"/>
        <w:ind w:firstLine="567"/>
        <w:jc w:val="both"/>
        <w:rPr>
          <w:rFonts w:ascii="Times New Roman" w:hAnsi="Times New Roman" w:cs="Times New Roman"/>
          <w:sz w:val="28"/>
          <w:szCs w:val="28"/>
          <w:lang w:val="kk-KZ"/>
        </w:rPr>
      </w:pPr>
      <w:r w:rsidRPr="00AE2219">
        <w:rPr>
          <w:rFonts w:ascii="Times New Roman" w:hAnsi="Times New Roman" w:cs="Times New Roman"/>
          <w:sz w:val="28"/>
          <w:szCs w:val="28"/>
          <w:lang w:val="kk-KZ"/>
        </w:rPr>
        <w:t>1. Оқу іс-әрекетінің құрылымын сипаттаңыз. Саңырау балаларда оның қандай құрылымдық компоненттерін қалыптастыруда қиындықтар бар?</w:t>
      </w:r>
    </w:p>
    <w:p w:rsidR="00AE2219" w:rsidRPr="00AE2219" w:rsidRDefault="00AE2219" w:rsidP="00AE2219">
      <w:pPr>
        <w:spacing w:after="0" w:line="240" w:lineRule="auto"/>
        <w:ind w:firstLine="567"/>
        <w:jc w:val="both"/>
        <w:rPr>
          <w:rFonts w:ascii="Times New Roman" w:hAnsi="Times New Roman" w:cs="Times New Roman"/>
          <w:sz w:val="28"/>
          <w:szCs w:val="28"/>
          <w:lang w:val="kk-KZ"/>
        </w:rPr>
      </w:pPr>
      <w:r w:rsidRPr="00AE2219">
        <w:rPr>
          <w:rFonts w:ascii="Times New Roman" w:hAnsi="Times New Roman" w:cs="Times New Roman"/>
          <w:sz w:val="28"/>
          <w:szCs w:val="28"/>
          <w:lang w:val="kk-KZ"/>
        </w:rPr>
        <w:t>2. Оқу іс-әрекетінің себептері қандай болуы мүмкін? Бастауыш мектеп жасындағы саңырау балалардың оқу іс-әрекетін қалыптастыру үшін ең оңтайлы мотивтер қандай?</w:t>
      </w:r>
    </w:p>
    <w:p w:rsidR="00380386" w:rsidRPr="003D49DD" w:rsidRDefault="00AE2219" w:rsidP="00AE2219">
      <w:pPr>
        <w:spacing w:after="0" w:line="240" w:lineRule="auto"/>
        <w:ind w:firstLine="567"/>
        <w:jc w:val="both"/>
        <w:rPr>
          <w:rFonts w:ascii="Times New Roman" w:hAnsi="Times New Roman" w:cs="Times New Roman"/>
          <w:sz w:val="28"/>
          <w:szCs w:val="28"/>
          <w:lang w:val="kk-KZ"/>
        </w:rPr>
      </w:pPr>
      <w:r w:rsidRPr="00AE2219">
        <w:rPr>
          <w:rFonts w:ascii="Times New Roman" w:hAnsi="Times New Roman" w:cs="Times New Roman"/>
          <w:sz w:val="28"/>
          <w:szCs w:val="28"/>
          <w:lang w:val="kk-KZ"/>
        </w:rPr>
        <w:t>3. Танымдық қызығушылық дегеніміз не? Мектеп процесінде саңырау балалардың мүдделері қалай өзгереді?</w:t>
      </w:r>
    </w:p>
    <w:p w:rsidR="00535852" w:rsidRDefault="00535852" w:rsidP="00535852">
      <w:pPr>
        <w:pStyle w:val="a5"/>
        <w:spacing w:before="0" w:beforeAutospacing="0" w:after="0" w:afterAutospacing="0" w:line="315" w:lineRule="atLeast"/>
        <w:ind w:firstLine="300"/>
        <w:jc w:val="both"/>
        <w:rPr>
          <w:b/>
          <w:sz w:val="28"/>
          <w:szCs w:val="28"/>
          <w:lang w:val="kk-KZ"/>
        </w:rPr>
      </w:pPr>
      <w:r w:rsidRPr="006A4AE1">
        <w:rPr>
          <w:b/>
          <w:sz w:val="28"/>
          <w:szCs w:val="28"/>
          <w:lang w:val="kk-KZ"/>
        </w:rPr>
        <w:t>Пайдаланған әдебиеттер тізімі:</w:t>
      </w:r>
    </w:p>
    <w:p w:rsidR="00535852" w:rsidRPr="00535852" w:rsidRDefault="00535852" w:rsidP="00535852">
      <w:pPr>
        <w:pStyle w:val="a5"/>
        <w:spacing w:before="0" w:beforeAutospacing="0" w:after="0" w:afterAutospacing="0" w:line="315" w:lineRule="atLeast"/>
        <w:jc w:val="both"/>
        <w:rPr>
          <w:color w:val="2A2723"/>
          <w:sz w:val="28"/>
          <w:szCs w:val="28"/>
        </w:rPr>
      </w:pPr>
      <w:r w:rsidRPr="00535852">
        <w:rPr>
          <w:color w:val="2A2723"/>
          <w:sz w:val="28"/>
          <w:szCs w:val="28"/>
        </w:rPr>
        <w:t>Проблемы обучения и воспитания детей с нарушениями слуха / Под ред. Е. Г. Речицкой. — М., 1994.</w:t>
      </w:r>
    </w:p>
    <w:p w:rsidR="00535852" w:rsidRPr="00535852" w:rsidRDefault="00535852" w:rsidP="00535852">
      <w:pPr>
        <w:pStyle w:val="a5"/>
        <w:spacing w:before="0" w:beforeAutospacing="0" w:after="0" w:afterAutospacing="0" w:line="315" w:lineRule="atLeast"/>
        <w:jc w:val="both"/>
        <w:rPr>
          <w:color w:val="2A2723"/>
          <w:sz w:val="28"/>
          <w:szCs w:val="28"/>
        </w:rPr>
      </w:pPr>
      <w:r w:rsidRPr="00535852">
        <w:rPr>
          <w:color w:val="2A2723"/>
          <w:sz w:val="28"/>
          <w:szCs w:val="28"/>
        </w:rPr>
        <w:t>Психическое развитие младших школьников / Под ред. В. В.Давыдова. — М., 1990.</w:t>
      </w:r>
    </w:p>
    <w:p w:rsidR="00535852" w:rsidRPr="00535852" w:rsidRDefault="00535852" w:rsidP="00535852">
      <w:pPr>
        <w:pStyle w:val="a5"/>
        <w:spacing w:before="0" w:beforeAutospacing="0" w:after="0" w:afterAutospacing="0" w:line="315" w:lineRule="atLeast"/>
        <w:jc w:val="both"/>
        <w:rPr>
          <w:color w:val="2A2723"/>
          <w:sz w:val="28"/>
          <w:szCs w:val="28"/>
        </w:rPr>
      </w:pPr>
      <w:r w:rsidRPr="00535852">
        <w:rPr>
          <w:iCs/>
          <w:color w:val="2A2723"/>
          <w:sz w:val="28"/>
          <w:szCs w:val="28"/>
        </w:rPr>
        <w:t>Речицкая Е. Г.</w:t>
      </w:r>
      <w:r w:rsidRPr="00535852">
        <w:rPr>
          <w:color w:val="2A2723"/>
          <w:sz w:val="28"/>
          <w:szCs w:val="28"/>
        </w:rPr>
        <w:t> Формирование учебной деятельности глухих школьников младших классов. — Л., 1990.</w:t>
      </w:r>
    </w:p>
    <w:p w:rsidR="00380386" w:rsidRPr="00535852" w:rsidRDefault="00380386" w:rsidP="00535852">
      <w:pPr>
        <w:spacing w:after="0" w:line="240" w:lineRule="auto"/>
        <w:ind w:firstLine="567"/>
        <w:jc w:val="both"/>
        <w:rPr>
          <w:rFonts w:ascii="Times New Roman" w:hAnsi="Times New Roman" w:cs="Times New Roman"/>
          <w:sz w:val="28"/>
          <w:szCs w:val="28"/>
        </w:rPr>
      </w:pPr>
    </w:p>
    <w:p w:rsidR="00380386" w:rsidRDefault="00380386" w:rsidP="006243C9">
      <w:pPr>
        <w:spacing w:after="0" w:line="240" w:lineRule="auto"/>
        <w:rPr>
          <w:rFonts w:ascii="Times New Roman" w:hAnsi="Times New Roman" w:cs="Times New Roman"/>
          <w:b/>
          <w:sz w:val="28"/>
          <w:szCs w:val="28"/>
          <w:lang w:val="kk-KZ"/>
        </w:rPr>
      </w:pP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№17</w:t>
      </w:r>
    </w:p>
    <w:p w:rsidR="005B181A"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84522F" w:rsidRPr="0084522F" w:rsidRDefault="0084522F" w:rsidP="0084522F">
      <w:pPr>
        <w:spacing w:after="0" w:line="240" w:lineRule="auto"/>
        <w:rPr>
          <w:rFonts w:ascii="Times New Roman" w:hAnsi="Times New Roman" w:cs="Times New Roman"/>
          <w:b/>
          <w:sz w:val="28"/>
          <w:szCs w:val="28"/>
          <w:lang w:val="kk-KZ"/>
        </w:rPr>
      </w:pPr>
      <w:r w:rsidRPr="0084522F">
        <w:rPr>
          <w:rFonts w:ascii="Times New Roman" w:hAnsi="Times New Roman" w:cs="Times New Roman"/>
          <w:b/>
          <w:sz w:val="28"/>
          <w:szCs w:val="28"/>
          <w:lang w:val="kk-KZ"/>
        </w:rPr>
        <w:t>ЕҢБЕК ҚЫЗМЕТІНІҢ ЕРЕКШЕЛІКТЕРІ</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Есту қабілетінің бұзылуын өтеудің және өмірге әлеуметтік бейімделудің маңызды бағыты-есту қабілеті бұзылған адамдарды жұмысқа тарту, олардың бейімділігі мен қабілеттеріне де, ерекшеліктеріне де сәйкес келетін мамандық таңдауға мүмкіндік беру. Л. с. Выготский еңбек қоғамның өмірін ұйымдастыратын және құратын негізгі өзек деп санайды.</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"Еңбек, қоғам және табиғат — бұл мектептегі тәрбие және білім беру жұмыстарының негізгі үш бағыты... Бұл саңырау балаға қатысты, еңбек тәрбиесі барлық тұйықтардан шығуға мүмкіндік береді. Ең бастысы: еңбекке баулу — өмірге ең жақсы жол; бұл алғашқы жылдардан бастап өмірге белсенді қатысудың кепілі; сондықтан саңырау бала үшін онымен байланысты барлық нәрсені қамтамасыз етеді-қарым-қатынас, сөйлеу, сана" (Выготский л.с. саңырау балаларды әлеуметтік тәрбиелеу принциптері // Дефектология мәселелері. — М., 1995. - Б.69).</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Есту қабілеті бұзылған адамдардың еңбек қызметінің қалыптасуында ақаудың құрылымына, танымдық процестер мен тұлғалық қалыптасулардың жас ерекшеліктеріне байланысты ерекше белгілер ерекшеленеді.</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Психологтар еңбек қызметінің төрт міндетті белгісін көрсетеді:</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1) нәтижені саналы түрде күту, ал нәтиженің әлеуметтік құндылығын сана адамда маңызды реттеуші ретінде әрекет етеді;</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lastRenderedPageBreak/>
        <w:t>2) Әлеуметтік-бекітілген мақсатқа қол жеткізу міндеттілігінің санасы, ол, мысалы, аға буын өкілдерінің — ата-аналардың, отбасы мүшелерінің, мұғалімдердің мақұлдауымен нығайтылады, бұл еңбекке баулудың бастапқы кезеңдерінде аса маңызды;</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3) еңбек қызметінің құралдарын, құралдарын таңдау, қолдану немесе жасау-қызмет неғұрлым тиімді болса, адам оны сыртқы және ішкі жағынан жүзеге асыру құралдарына соғұрлым жақсы бағдарланады;</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4) еңбек қызметінде қалыптасқан тұлғааралық қатынастар мен тәуелділіктерді түсіну (Е.А. Климов).</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Есту қабілеті бұзылған балалар мен жасөспірімдерде ақыл-ой операцияларының, атап айтқанда, талдау және синтез, абстракция сияқты дамудың баяулауы олардың мақсатты бөлуде және түсінуде қиындықтар туғызады. Жұмыс барысында олар мүмкіндігінше тезірек нәтиже алуға, яғни мақсатқа жетуге тырысады. Бірақ оларда шоғырлану, болашақ нәтиженің бейнесін алынған өніммен байланыстыру, қиындықтардың себептерін талдау мүмкіндігі жоқ. Кейде жасөспірімдер мен жастар тез нәтиже алу үшін маңызды еңбек операцияларын елемейді. Алынған қанағаттанарлықсыз өнім олар үшін күтпеген болып табылады, ал теріс эмоционалдық жағдай, қанағаттанбау пайда болады, олар бірнеше рет сәтсіздікке ұшыраған кезде барлық жұмысқа қолданылады. Есту қабілеті нашар жасөспірімдерде көбінесе мақсатқа жетудің міндеттілігі туралы түсінік болмайды. Сондықтан, еңбек қызметінің осы міндетті белгілерін толық қалыптастыру үшін жұмысқа деген оң көзқарасты күшейту, тиісті уәждеме құру, белгілі бір көрсеткіштерге жетуге қызығушылық таныту және жақсы маман болуға ұмтылу қажет.</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Үлкен проблемалар, әсіресе есту қабілеті бұзылған адамдардың еңбек өмірінің бастапқы кезеңдерінде, тұлғааралық өндірістік қатынастарды түсінумен байланысты. Олар 3.3-параграфта айтылған тұлғааралық қатынастар мен тұлғааралық қабылдау тетіктерінің баяу қалыптасуына байланысты. Жасөспірімдер мен жасөспірімдерде тұлғааралық қатынастардың бағалау критерийлері жеткіліксіз қалыптасқан, олар көбінесе жұмыс жағдайында кездесетін басқаларды бағалауда шектен шығуға мүмкіндік береді, жеке және іскерлік қатынастарды жеткілікті түрде ажыратпайды, өздеріне деген көзқарасты емес, басқасына деген көзқарасын басшылыққа алады. Тұлғааралық қабылдаудың бұл қателіктері көбінесе ерте жастық шағында да оларға тән шамадан тыс өзін-өзі бағалаумен байланысты. Тұлғааралық қатынастарға бөлінбеген және тұрақсыз еңбек мүдделері, жеткіліксіз қалыптасқан жеке қасиеттер теріс әсер етуі мүмкін. Бірдей жеке қасиеттер жұмысқа деген көзқарасқа, оның мотивациясына байланысты оң немесе теріс сипатқа ие болады: кейбір жағдайларда эмоционалды қозу көңілділікке, еңбек процесінде үлкен белсенділікке әкелуі мүмкін; басқаларында, мысалы, сәтсіз немесе дұрыс түсінілмеген тұлғааралық қатынастарда — ашуланшақтық, агрессивтіліктің жоғарылауына.</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 xml:space="preserve">Есту қабілеті бұзылған адамдар игеретін мамандықтардың көпшілігі әртүрлі моториканы қалыптастыруды көздейтін жұмысшы мамандықтарға </w:t>
      </w:r>
      <w:r w:rsidRPr="0084522F">
        <w:rPr>
          <w:rFonts w:ascii="Times New Roman" w:hAnsi="Times New Roman" w:cs="Times New Roman"/>
          <w:sz w:val="28"/>
          <w:szCs w:val="28"/>
          <w:lang w:val="kk-KZ"/>
        </w:rPr>
        <w:lastRenderedPageBreak/>
        <w:t>жатады. А. п. Гозова әр түрлі мінез-құлық дағдыларын қажет ететін кәсіптердің екі тобын анықтайды. Бірінші топ машиналардың жұмысын қамтамасыз етумен байланысты, ал қажетті қозғалыстар бұлшықет энергиясының көп шығынын қажет етпейді. Кәсіптердің екінші тобы материалдарды қолмен өңдеумен байланысты, бұл бұлшықет энергиясының едәуір шығындарымен, іс-әрекеттің кеңістік-уақыттық құрылымын дәл сақтаумен байланысты. Егер жоғары автоматтандырылған мотор дағдылары қалыптаспаса, жұмыстың бұл түрін ұзақ уақыт және жеткілікті өнімділікпен орындау мүмкін емес.</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Есту қабілеті бұзылған адамдарға тән қозғалыс саласының дамуындағы ерекшеліктер оларды оқытуға болатын мамандықтар шеңберін шектеуге әсер етеді. Бұл ерекшеліктерге жеткіліксіз дәл үйлестіру және қозғалыстардың белгісіздігі, статикалық және динамикалық тепе-теңдікті сақтаудың қиындығы, кеңістіктік бағдарлаудың салыстырмалы түрде төмен деңгейі, жеке қозғалыстардың есту жылдамдығымен салыстырғанда баяулауы, тұтастай алғанда белсенділіктің баяулауы, моториканы игерудің салыстырмалы баяулауы жатады. Бұл ерекшеліктердің кейбіреулері есту қабілетінің жоғалу дәрежесіне байланысты: Т.В. Розанованың айтуынша, вестибулярлық аппараттың зақымдалуымен байланысты тепе-теңдіктің бұзылуы туа біткен саңырау емес, сатып алынған адамдарда жиі кездеседі. Туа біткен саңырау кезінде вестибулярлық аппараттың бұзылуы адамдардың үштен бірінде байқалады. Алынған саңырау жағдайлардың үштен екісінде вестибулярлық аппараттың бұзылуымен бірге жүреді. Есту қабілетінің сақталу дәрежесі мен тепе-теңдік сезімі арасында тікелей байланыс бар: есту қабілеті неғұрлым аз болса, вестибулярлық аппараттың қызметі соғұрлым аз әсер етеді.</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Есту қабілеті бұзылған адамдардың психологиялық ерекшеліктерін талдау а. п. Гозоваға ұсынылған мамандықтарды шектеудің негізгі тәсілдерін анықтауға мүмкіндік берді. Есту қабілеті бұзылған адамдар үшін мамандықтар жарамсыз, мұнда:</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 есту бақылауы қажет (мысалы, Жабдықты баптау);</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 акустикалық қауіптілік дабылы қолданылады;</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 жұмыс биіктікте жүргізіледі;</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 басқалармен үнемі сөйлеу байланысы қажет.</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Жалпы талап-есту қабілеті бұзылған нақты адамның білім деңгейіне сәйкес келетін мамандықты таңдау.</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 xml:space="preserve">А. п. Гозова мен оның ізбасарларының зерттеулерінде мансаптық бағдарлаудың негізгі кезеңдері ұсынылған-мамандыққа үміткерлердің психологиялық және жеке ерекшеліктерін білу; есту қабілеті бұзылған адамдарға ұсынылуы керек мамандықтардың талаптарын зерттеу; және, сайып келгенде, осы факторларды зерттеу кезінде алынған мәліметтерді салыстыру және осы мамандықты есту қабілеті нашар адамдарға ұсыну мүмкіндігі туралы шешім қабылдау. Осы жұмыстың арқасында "пайдасыз қолөнердің тар шеңбері" (л.с. Выготский) кеңейтіліп, сапалы түрде өзгертілді. Оған өндірісті дамытудың жаңа кезеңіне сәйкес келетін </w:t>
      </w:r>
      <w:r w:rsidRPr="0084522F">
        <w:rPr>
          <w:rFonts w:ascii="Times New Roman" w:hAnsi="Times New Roman" w:cs="Times New Roman"/>
          <w:sz w:val="28"/>
          <w:szCs w:val="28"/>
          <w:lang w:val="kk-KZ"/>
        </w:rPr>
        <w:lastRenderedPageBreak/>
        <w:t>мамандықтар — электр техникасы, радиотехникалық өнеркәсіп, металл өңдеу, құрылыс, полиграфия, тұрмыстық қызмет көрсету, әртүрлі салаларда компьютерлерді пайдалану және т. б. жаңа мамандықтар енді және енгізілуін жалғастыруда.</w:t>
      </w:r>
    </w:p>
    <w:p w:rsidR="00380386"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Бұл мамандықтарды сәтті игеру үшін еңбекке баулу процесінде бірнеше өзара байланысты мәселелерді шешу қажет. Біріншіден, ақыл-ой дамуының жеткілікті деңгейін, сызбаларды, схемаларды қолдануға, тиісті техникалық құжаттаманы оқуға мүмкіндік беретін жеткілікті техникалық сауаттылыққа қол жеткізуге мүмкіндік беретін көрнекі-бейнелі және ауызша-логикалық ойлаудың жоғары даму деңгейін қамтамасыз ету. Адамның еңбек қызметіндегі тәуелсіздігі көбіне осыған байланысты. Екіншіден, есту қабілеті бұзылған жасөспірімдер мен жасөспірімдерде іс-әрекеттің политехникалық тәсілдерін қалыптастыру, яғни өз іс-әрекетін жоспарлай білу, әртүрлі механизмдер мен олардың құрылғыларының жұмыс принциптерін білу; өлшеу құралдарының жұмыс принциптерін білу және оларды қолдана білу. Тар профильді емес, политехникалық әдістердің қалыптасуы нақты дағдыларды тезірек қалыптастыруға, сыртқы және ішкі еңбек құралдарының оңтайлы үйлесуіне қол жеткізуге және соның негізінде жалпылаудың жоғары деңгейіне қол жеткізуге мүмкіндік береді. Үшіншіден, еңбекке баулу процесінде өндірісте қабылданған жылдамдықпен қызметтің орындалуын қамтамасыз ететін еңбек дағдыларының қалыптасу деңгейіне қол жеткізу қажет. Төртіншіден, есту қабілеті бұзылған балалар мен жасөспірімдерде еңбекке психологиялық дайындығын қалыптастыру қажет.</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Оқушылар кіретін еңбек қызметі моральдық негізге, әлеуметтік маңыздылыққа және нақты нәтижеге қол жеткізуге, өнімді еңбекке педагогикалық бағдарлануға ие болуы керек. Бағдарлаудың табиғаты балалардың жасына байланысты: жасына байланысты оның күрделілігі пайда болады. Барлық жас кезеңдерінде моральдық негізді және алынған еңбек нәтижелерінің маңыздылығын, еңбек қызметінің белгіленген немесе қойылған мақсаттарына қол жеткізу тәсілдерін бөліп көрсету және түсіну мүмкіндіктері қамтамасыз етілуі керек. Еңбек қызметін нақты ұйымдастыру қажет, оны қазіргі заманғы жабдықтармен жабдықталған арнайы еңбек кабинеттерінде жүзеге асыру керек. Еңбек объектілері балалардың мүдделеріне сәйкес таңдалады, олардың мәні балаларға түсінікті болуы керек. Жұмыстың жобалық және технологиялық күрделілігі біртіндеп артуы керек. Есту қабілеті бұзылған мектеп оқушыларының жұмысын бағалау ынталандырылуы керек, оның өлшемдерін мұғалім нақты белгілейді және еңбек процесінің әртүрлі аспектілеріне — орындалған жұмыстың сапасына, нәтижеге, еңбек әрекеттері мен операцияларының дұрыстығына, Тәуелсіздік дәрежесіне, өзара көмек көрсетуге және т.б. еңбек тәрбиесінің барлық кезеңдерінде еңбекті ұйымдастырудың таңдаулы түрі — бригадалық форма-тұлғааралық қатынастарды да, тәрбиені де қалыптастыру тұрғысынан тиімді.</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Осылайша, есту қабілеті бұзылған балаларды еңбекке баулудың міндеттері толыққанды еңбек қызметінің барлық қажетті белгілерін жүйелі түрде қалыптастыруға бағытталған.</w:t>
      </w:r>
    </w:p>
    <w:p w:rsidR="0084522F" w:rsidRPr="0084522F" w:rsidRDefault="0084522F" w:rsidP="0084522F">
      <w:pPr>
        <w:spacing w:after="0" w:line="240" w:lineRule="auto"/>
        <w:ind w:firstLine="567"/>
        <w:jc w:val="both"/>
        <w:rPr>
          <w:rFonts w:ascii="Times New Roman" w:hAnsi="Times New Roman" w:cs="Times New Roman"/>
          <w:b/>
          <w:sz w:val="28"/>
          <w:szCs w:val="28"/>
          <w:lang w:val="kk-KZ"/>
        </w:rPr>
      </w:pPr>
      <w:r w:rsidRPr="0084522F">
        <w:rPr>
          <w:rFonts w:ascii="Times New Roman" w:hAnsi="Times New Roman" w:cs="Times New Roman"/>
          <w:b/>
          <w:sz w:val="28"/>
          <w:szCs w:val="28"/>
          <w:lang w:val="kk-KZ"/>
        </w:rPr>
        <w:lastRenderedPageBreak/>
        <w:t>Сұрақтар мен тапсырмалар</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1. Есту қабілеті бұзылған адамдардың жұмыс әрекетінің психологиялық белгілерін қалыптастырудың ерекшеліктері қандай?</w:t>
      </w:r>
    </w:p>
    <w:p w:rsidR="0084522F"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2. Толық еңбек дағдыларын қалыптастыруға кедергі келтіретін мотор саласының даму ерекшеліктері қандай?</w:t>
      </w:r>
    </w:p>
    <w:p w:rsidR="00380386" w:rsidRPr="0084522F" w:rsidRDefault="0084522F" w:rsidP="0084522F">
      <w:pPr>
        <w:spacing w:after="0" w:line="240" w:lineRule="auto"/>
        <w:ind w:firstLine="567"/>
        <w:jc w:val="both"/>
        <w:rPr>
          <w:rFonts w:ascii="Times New Roman" w:hAnsi="Times New Roman" w:cs="Times New Roman"/>
          <w:sz w:val="28"/>
          <w:szCs w:val="28"/>
          <w:lang w:val="kk-KZ"/>
        </w:rPr>
      </w:pPr>
      <w:r w:rsidRPr="0084522F">
        <w:rPr>
          <w:rFonts w:ascii="Times New Roman" w:hAnsi="Times New Roman" w:cs="Times New Roman"/>
          <w:sz w:val="28"/>
          <w:szCs w:val="28"/>
          <w:lang w:val="kk-KZ"/>
        </w:rPr>
        <w:t>3. Атаңыз сол мамандықтар, сіздің ойыңызша, ұсынуға болады адамдарға есту қабілеті бұзылған, және сол мамандықтар, меңгеру, оларға ұсынбау керек. Өз таңдауыңызды негіздеңіз.</w:t>
      </w:r>
    </w:p>
    <w:p w:rsidR="0097026C" w:rsidRDefault="0097026C" w:rsidP="0097026C">
      <w:pPr>
        <w:pStyle w:val="a5"/>
        <w:spacing w:before="0" w:beforeAutospacing="0" w:after="0" w:afterAutospacing="0" w:line="315" w:lineRule="atLeast"/>
        <w:ind w:firstLine="300"/>
        <w:jc w:val="both"/>
        <w:rPr>
          <w:b/>
          <w:sz w:val="28"/>
          <w:szCs w:val="28"/>
          <w:lang w:val="kk-KZ"/>
        </w:rPr>
      </w:pPr>
      <w:r w:rsidRPr="006A4AE1">
        <w:rPr>
          <w:b/>
          <w:sz w:val="28"/>
          <w:szCs w:val="28"/>
          <w:lang w:val="kk-KZ"/>
        </w:rPr>
        <w:t>Пайдаланған әдебиеттер тізімі:</w:t>
      </w:r>
    </w:p>
    <w:p w:rsidR="0097026C" w:rsidRPr="0097026C" w:rsidRDefault="0097026C" w:rsidP="0097026C">
      <w:pPr>
        <w:pStyle w:val="a5"/>
        <w:spacing w:before="0" w:beforeAutospacing="0" w:after="0" w:afterAutospacing="0"/>
        <w:ind w:firstLine="300"/>
        <w:jc w:val="both"/>
        <w:rPr>
          <w:color w:val="2A2723"/>
          <w:sz w:val="28"/>
          <w:szCs w:val="28"/>
        </w:rPr>
      </w:pPr>
      <w:r w:rsidRPr="0097026C">
        <w:rPr>
          <w:iCs/>
          <w:color w:val="2A2723"/>
          <w:sz w:val="28"/>
          <w:szCs w:val="28"/>
          <w:lang w:val="kk-KZ"/>
        </w:rPr>
        <w:t>Гозова А.П.</w:t>
      </w:r>
      <w:r w:rsidRPr="0097026C">
        <w:rPr>
          <w:color w:val="2A2723"/>
          <w:sz w:val="28"/>
          <w:szCs w:val="28"/>
          <w:lang w:val="kk-KZ"/>
        </w:rPr>
        <w:t xml:space="preserve"> Психология трудового обучения глухих. — М., 1979. </w:t>
      </w:r>
      <w:r w:rsidRPr="0097026C">
        <w:rPr>
          <w:color w:val="2A2723"/>
          <w:sz w:val="28"/>
          <w:szCs w:val="28"/>
        </w:rPr>
        <w:t>Психология глухих детей / Под ред. И. М. Соловьева и др. — М., 1971.</w:t>
      </w:r>
    </w:p>
    <w:p w:rsidR="00380386" w:rsidRPr="0097026C" w:rsidRDefault="00380386" w:rsidP="0097026C">
      <w:pPr>
        <w:spacing w:after="0" w:line="240" w:lineRule="auto"/>
        <w:ind w:firstLine="567"/>
        <w:jc w:val="both"/>
        <w:rPr>
          <w:rFonts w:ascii="Times New Roman" w:hAnsi="Times New Roman" w:cs="Times New Roman"/>
          <w:sz w:val="28"/>
          <w:szCs w:val="28"/>
          <w:lang w:val="kk-KZ"/>
        </w:rPr>
      </w:pP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№18</w:t>
      </w:r>
    </w:p>
    <w:p w:rsidR="005B181A"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1627DC" w:rsidRPr="001627DC" w:rsidRDefault="001627DC" w:rsidP="001627DC">
      <w:pPr>
        <w:spacing w:after="0" w:line="240" w:lineRule="auto"/>
        <w:rPr>
          <w:rFonts w:ascii="Times New Roman" w:hAnsi="Times New Roman" w:cs="Times New Roman"/>
          <w:b/>
          <w:sz w:val="28"/>
          <w:szCs w:val="28"/>
          <w:lang w:val="kk-KZ"/>
        </w:rPr>
      </w:pPr>
      <w:r w:rsidRPr="001627DC">
        <w:rPr>
          <w:rFonts w:ascii="Times New Roman" w:hAnsi="Times New Roman" w:cs="Times New Roman"/>
          <w:b/>
          <w:sz w:val="28"/>
          <w:szCs w:val="28"/>
          <w:lang w:val="kk-KZ"/>
        </w:rPr>
        <w:t>АМЕРИКАНДЫҚ СУРДОПСИХОЛОГИЯДАҒЫ ЕСТУ ҚАБІЛЕТІ НАШАР АДАМДАРДЫҢ ПСИХОЛОГИЯЛЫҚ ЕРЕКШЕЛІКТЕРІН ЗЕРТТЕУ</w:t>
      </w:r>
    </w:p>
    <w:p w:rsidR="001627DC"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Саңырау балалардың психологиялық ерекшеліктерін зерттеуге деген қызығушылық әлемнің көптеген елдерінде байқалады.</w:t>
      </w:r>
    </w:p>
    <w:p w:rsidR="001627DC"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Мүмкіндігі шектеулі балалардың дамуын зерттеу-бұл қалыпты баланың ақыл-ой дамуының ерекшеліктерін анықтаудың өзіндік әдістемелік әдісі, оның даму жылдамдығына байланысты егжей-тегжейлі зерттеу қиын. Сонымен, жалпы психологиядағы ойлау мен сөйлеу мәселелерін дамытуда американдық психолог В.Джемс (1892) және француз психологы Т. Рибо (1897) саңырау балаларды зерттеуге бет бұрды.</w:t>
      </w:r>
    </w:p>
    <w:p w:rsidR="001627DC"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Француз психологы П.Олеронның көзқарастары отандық зерттеушілерге өте жақын, оның эксперименттік еңбектері (1965, 1977) саңырау балалардың ойлауының көрнекі формаларын, олардың қалыптасуы мен ағымындағы сөйлеудің рөлін зерттеуге арналған. П. Олерон, көптеген француз психологтары сияқты, саңырау балаларды зерттеу әдістерінің дамуына үлкен мән берді, тесттерді қолдану мүмкіндіктерін талдады.</w:t>
      </w:r>
    </w:p>
    <w:p w:rsidR="001627DC"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Әлеуметтік-мәдени тамырлардың бірлігі Болгариядағы сурдопсихологияның дамуына әсер етті, онда отандық психологиялық мектептер қатты әсер етті (негізінен С.Л.Рубинштейн және А. Н. Леонтьев). Есту қабілеті бұзылған адамдардың ойлауы мен сөйлеуін зерттеу д.Деневтің (1969), өзін — өзі тану мен өзін-өзі бағалауды қалыптастыруға арналған-ц. Попзлатеваның зерттеулері (1999).</w:t>
      </w:r>
    </w:p>
    <w:p w:rsidR="001627DC"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Неміс психологиясында басқа дәстүрлер бар. Мысал ретінде Саңыраулардың ойлау қабілетін зерттеген В.Фронның (1951, 1966) еңбектерін келтіруге болады. В. Фрон сөйлеуге үйретілмеген саңырау бала жалпы идеялар деңгейіне көтеріле алмайды, абстракция мен жалпылаудың қарапайым формаларына қабілетсіз деп санайды. Сондықтан ол саңырау сөйлеуді үйретудің негізгі міндеті "ұғымдарды қалыптастыру" және олардың көмегімен жеке әсерлерді ығыстыру деп санады.</w:t>
      </w:r>
    </w:p>
    <w:p w:rsidR="001627DC"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lastRenderedPageBreak/>
        <w:t>Қазіргі уақытта Германияда сурдопсихологтар есту қабілеті бұзылған адамдарды психологиялық оңалту мен әлеуметтік бейімдеуге, есту қабілеті бұзылған балалардың психикалық дамуына отбасылық қатынастардың әсерін зерттеуге үлкен мән береді (А.Леве, 1988* Р. Стеги, 1988).</w:t>
      </w:r>
    </w:p>
    <w:p w:rsidR="00380386"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Алайда, біздің жұмысымызда біз АҚШ-тағы сурдопсихологияның іргелі тәсілдері мен зерттеулерін талдау туралы шешім қабылдадық. Бұл таңдау екі себепке байланысты. Біріншісі-белгілі бір елде сурдопсихологияның дамуының жоғары деңгейі, теориялық ұстанымдар мен бағдарлардың әртүрлілігі (мінез-құлық, психоаналитикалық, этологиялық және т.б.), соған сәйкес әдістемелік әдістер әзірленуде; есту қабілеті бұзылған адамдардың әлеуметтік бейімделу мәселелерін, қазіргі уақытта бірінші кезектегі мәнге ие проблемаларды шешуде айтарлықтай алға жылжу. Екінші себеп — американдық сурдопсихология мен сурдопедагогикада саңырауларды оқытудың әртүрлі педагогикалық тәсілдерінің сәтті қатар өмір сүруі-жалпы коммуникация, билингвистикалық жүйе, қазіргі интерпретациядағы ауызша әдіс.</w:t>
      </w: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№19</w:t>
      </w:r>
    </w:p>
    <w:p w:rsidR="005B181A"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1627DC" w:rsidRPr="001627DC" w:rsidRDefault="001627DC" w:rsidP="001627DC">
      <w:pPr>
        <w:spacing w:after="0" w:line="240" w:lineRule="auto"/>
        <w:ind w:firstLine="567"/>
        <w:jc w:val="both"/>
        <w:rPr>
          <w:rFonts w:ascii="Times New Roman" w:hAnsi="Times New Roman" w:cs="Times New Roman"/>
          <w:b/>
          <w:sz w:val="28"/>
          <w:szCs w:val="28"/>
          <w:lang w:val="kk-KZ"/>
        </w:rPr>
      </w:pPr>
      <w:r w:rsidRPr="001627DC">
        <w:rPr>
          <w:rFonts w:ascii="Times New Roman" w:hAnsi="Times New Roman" w:cs="Times New Roman"/>
          <w:b/>
          <w:sz w:val="28"/>
          <w:szCs w:val="28"/>
          <w:lang w:val="kk-KZ"/>
        </w:rPr>
        <w:t>АҚШ-тағы СУРДОПСИХОЛОГИЯ (тарихи экскурсия)</w:t>
      </w:r>
    </w:p>
    <w:p w:rsidR="001627DC"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Мәселелердің ұқсастығына және есту қабілеті бұзылған адамдардың психикалық даму ерекшеліктерін зерттеудің кейбір әдістеріне қарамастан, біздің елімізде және АҚШ-та сурдопсихологияның даму жолдары әртүрлі. Бұл айырмашылықтар көптеген себептерге байланысты — әртүрлі тарихи, әлеуметтік-экономикалық және Ұлттық жағдайлар, сондай-ақ психологияның ғылым ретінде даму ерекшеліктері.</w:t>
      </w:r>
    </w:p>
    <w:p w:rsidR="001627DC"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Психология үлкен мәдениеттің бір бөлігі ретінде дамиды, сондықтан ішкі әсерге ұшырайды. Психологиялық теориялар мен гипотезалардың қалыптасуын ғылымның дамуының жалпы контекстінен тыс, жаратылыстанудың, философияның және білімнің басқа салаларының дамуынан тыс түсінуге болмайды. Ол сыртқы әсерлерге ұшырайды — әлеуметтік, экономикалық және басқалар.</w:t>
      </w:r>
    </w:p>
    <w:p w:rsidR="001627DC"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 xml:space="preserve">ХХ ғасырдың басында. АҚШ-та психологияның өзінде де, психологтардың жұмысында да көптеген жылдар бойы психология мен оның салаларының қалыптасуын алдын-ала анықтаған өзгерістер болды. Осы кезеңде АҚШ-қа иммигранттар ағыны құйылды, бұл туу деңгейінің жоғарылауына және сәйкесінше мемлекеттік мектептерге қабылдаудың жоғарылауына әсер етті. "Көптеген психологтар ашылған мүмкіндіктерді пайдаланып, өз білімдерін білім беру саласында қолдану жолдарын іздеді. Осылайша американдық психологиядағы екпіндердің тез өзгеруі басталды-университеттік зертханалардағы эксперименттен Психологияны оқыту, тәрбиелеу және педагогиканың басқа да практикалық мәселелеріне қолдануға дейін " (Шульц Д., Шульц с.-Э. Қазіргі психология тарихы. — СПб., 1998. — Б.26-27). Дәл сол авторлар ғасырдың басындағы американдық психологияда бұл жағдайды қалай сипаттайды: американдық Мәдениет тәжірибеге бағытталғандықтан, ол көрінетін нәтиже беретін нәрсені бағалайды, </w:t>
      </w:r>
      <w:r w:rsidRPr="001627DC">
        <w:rPr>
          <w:rFonts w:ascii="Times New Roman" w:hAnsi="Times New Roman" w:cs="Times New Roman"/>
          <w:sz w:val="28"/>
          <w:szCs w:val="28"/>
          <w:lang w:val="kk-KZ"/>
        </w:rPr>
        <w:lastRenderedPageBreak/>
        <w:t>психология да "практикалық" болып, қолданбалы сипатқа ие болуы керек еді. Осы бағытқа сәйкес клиникалар пайда болды, олардың мақсаты балалардағы психикалық даму бұзылыстарын мүмкіндігінше ерте диагностикалау және емдеу болды. Олар бригадалық жұмыс әдісін қолданды: психологтар, психиатрлар және әлеуметтік қызметкерлер бірлесіп бағалады, содан кейін науқаста бұзушылықтарды түзетумен айналысты. Бұл тенденциялар сурдопсихологияның дамуына әсер етті. АҚШ-тағы сурдопсихологияның даму тарихын және соңғы онжылдықтарда зерттелген мәселелерді қысқаша қарастырайық.</w:t>
      </w:r>
    </w:p>
    <w:p w:rsidR="001627DC"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Есту қабілеті нашар балаларды зерттеудің басталуы XIX ғасырға жатады., АҚШ-та алғашқы мемлекеттік мектептер ашылған кезде. Мұғалімдер саңырау балалардың мінез-құлқының ерекшеліктеріне байланысты көптеген проблемаларға тап болды және олардың психикасының ерекшеліктерін зерттеуге мәжбүр болды. Бұл салада алғашқылардың бірі болып Д.Гринбергердің (1889) жұмысы болды, оның авторы саңырау балалардың зияткерлік мүмкіндіктерін зерттеу әдістемесін ұсынды. Әдістеме мектепке түсу кезінде балаларды дифференциалды диагностикалау мәселелерін шешуге бағытталған. Шын мәнінде, бұл балалардың психикалық дамуын бағалаудың алғашқы жұмыстарының бірі болды, бірақ ол сол кезде мойындалмады. Саңыраулардың даму мәселелерін түсіну жолындағы аскетик Н.Тейлор болды, ол Д. Гринбергер сияқты мектепте мұғалім болып жұмыс істеді және 1894 жылы арнайы білім беру үшін психологиялық зерттеулердің маңыздылығы және саңырау мектеп оқушыларын Мұқият психологиялық зерттеу қажеттілігі туралы мақала жариялады.</w:t>
      </w:r>
    </w:p>
    <w:p w:rsidR="001627DC"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ХХ ғасырдың басындағы зерттеулер.негізінен саңырау және есту балаларының психикалық және психофизикалық дамуының салыстырмалы сипаттамалары. Көру өткірлігін, есту күйін тексеру, әртүрлі жоспардағы материалды есте сақтау — пішінді, схемалық, ауызша, сөздерді әріппен жазу және т.б. сияқты әдістер қолданылды. Бейнелі визуалды жадты зерттей отырып, Р. Пинтнер (1917) есту қабілетіне қарағанда саңырау балаларда оның дамуының төменгі деңгейі туралы мәліметтерді ұсынды.</w:t>
      </w:r>
    </w:p>
    <w:p w:rsidR="001627DC"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 xml:space="preserve">1910 жылы бинет-Симон шкаласының ағылшын тіліне аудармасы сурдопсихологияның жаңа даму кезеңінің басталуына ықпал етті. Саңырау балаларды зерттеу кезінде зерттеушілер ең алдымен пайда болатын сынақтардың барлық түрлерін қолдана отырып, олардың зияткерлік мәртебесін анықтауға тырысты. Мұндай алғашқы әрекетті 1915 жылы Р.Пинтнер мен Д. Паттерсон бинет—Симон шкаласын қолдана отырып жасаған. 12 жастағы орташа жасы бар 22 саңырау мектеп оқушыларын тексеру кезінде олар бұл балалардың ақыл-ойының дамуы 7-9 жасқа сәйкес келетінін, интеллектуалды дамудың орташа кідірісі 4-5 жасты құрайтынын анықтады. Ғалымдар саңырау балаларды тексеру кезінде әдеттегі ауызша нұсқауларды қолдануға болмайды деген қорытындыға келді. Осы зерттеулердің нәтижесі психологиядағы ең танымал іс — қимыл шкалаларының бірі—Р.Пинтнер-Д. Паттерсон шкаласы (1917) болды, ол әлі </w:t>
      </w:r>
      <w:r w:rsidRPr="001627DC">
        <w:rPr>
          <w:rFonts w:ascii="Times New Roman" w:hAnsi="Times New Roman" w:cs="Times New Roman"/>
          <w:sz w:val="28"/>
          <w:szCs w:val="28"/>
          <w:lang w:val="kk-KZ"/>
        </w:rPr>
        <w:lastRenderedPageBreak/>
        <w:t>күнге дейін АҚШ-та есту қабілеті нашар балалардың психологиялық ерекшеліктерін зерттеуде қолданылады.</w:t>
      </w:r>
    </w:p>
    <w:p w:rsidR="001627DC"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Екінші дүниежүзілік соғыс басталғанға дейінгі келесі онжылдықтарда АҚШ-тағы сурдопсихология белсенді дамуды жалғастырды. Психологтар Саңыраулардың академиялық жетістіктерін, олардың дағдылары мен қабілеттерін, жеке ерекшеліктерін зерттеді, бірақ бастысы әлі де зияткерлік даму мәселесі болып қала берді. Зерттеулер негізінен іс-қимыл шкаласы мен вербалды емес тесттер арқылы жүргізілді. Көбінесе алынған нәтижелер бір — біріне қайшы келді: кейбіреулері саңырау балалардың сәйкестігі немесе ең аз артта қалуы туралы, ал басқалары олардың интеллектуалды дамуындағы айтарлықтай кідірістер туралы айтты. Р. Пинтнер 1941 ж. мен осы зерттеулерді қорытындылауға тырыстым және саңыраулар ақыл-ойдың дамуында есту қабілетінен артта қалды деген қорытындыға келдім, егер зияткерлік коэффициент (IQ) қолданылса, орташа артта қалу шамамен 10 баллды құрайды.</w:t>
      </w:r>
    </w:p>
    <w:p w:rsidR="001627DC"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АҚШ-тағы сурдопсихологияның дамуындағы жаңа өрлеу 60-шы жылдары басталды. Ақыл-ойды зерттеудің тиісті әдістерін іздеу екі бағытта жүрді: саңырауларды зерттеу үшін арнайы жасалған әдістерді құру және стандарттау; саңырау балалар мен ересектерге есту қабілеттерін зерттеуде өзін дәлелдеген әдістерді іздеу және сынау. Дәл осы жылдары Векслер шкаласының әртүрлі нұсқалары, жетілдірілген Дж матрицалары сыналды. Равена. Зерттеу нәтижелері саңырау балалардың қалыпты зияткерлік мүмкіндіктері бар екенін, вербалды емес таразыларда орташа және орташа нәтижелерді және ауызша сөйлеу бойынша төмен нәтижелерді көрсетті. Осыдан кейбір психологтар қалыпты интеллектпен ауызша тесттердің тұрақты артта қалуы саңырау балаларды дұрыс ұйымдастырылмаған оқытудың нәтижесі деп тұжырымдады.</w:t>
      </w:r>
    </w:p>
    <w:p w:rsidR="001627DC"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Осы жылдары сурдопсихологияны дамытудың тағы бір бағыты оңалту проблемаларын әзірлеу болды. Психологиялық оңалту физикалық немесе әлеуметтік оңалтудан кем емес маңызды екендігі атап өтілді. Арнайы психологиялық әдебиеттерде "оңалту", "адамға көмек" және т.б. сияқты терминдер пайда болды. Осы конференцияға қатысушылар осындай қызметтерге қажеттілік, психологиялық қызметтер қызметкерлерінің міндеттері, мүмкін зерттеу әдістері сияқты мәселелерді қарастырды.</w:t>
      </w:r>
    </w:p>
    <w:p w:rsidR="001627DC"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 xml:space="preserve">Осылайша, ХХ ғасырдың ортасында. АҚШ-та есту қабілеті бұзылған адамдардың психикалық даму ерекшеліктерін зерттеуден мамандар жүзеге асыратын нақты психологиялық көмек көрсетуге көшу болды. Бұл қызметтер 1959 жылы саңырауларға психологиялық көмек көрсету жөніндегі алғашқы Ұлттық конференцияда шынайы танылды, ал 1974 жылдан бастап есту қабілеті бұзылған адамдармен жұмыс психологиялық Маманданудың кәсіби мәртебесін алды. Содан бері АҚШ университеттерінде сурдопсихологтарды даярлау бағдарламаларының саны айтарлықтай өсті. Осы мамандандыру бойынша оқытылған және жұмыс істейтін сурдопсихологтардың көпшілігінде есту қабілетінің бұзылуы бар. Сурдопсихология мамандары әртүрлі білім беру мекемелерінде, жергілікті психологиялық қызметтерде, </w:t>
      </w:r>
      <w:r w:rsidRPr="001627DC">
        <w:rPr>
          <w:rFonts w:ascii="Times New Roman" w:hAnsi="Times New Roman" w:cs="Times New Roman"/>
          <w:sz w:val="28"/>
          <w:szCs w:val="28"/>
          <w:lang w:val="kk-KZ"/>
        </w:rPr>
        <w:lastRenderedPageBreak/>
        <w:t>психологиялық консультацияларда, клиникаларда жұмыс істей алады. Олардың кәсіби қызметі өте алуан түрлі және эксперименттік зерттеулерді, психологиялық диагностиканы, психологиялық түзетуді, психотерапияны, кеңес беруді, дағдарыс жағдайында көмек көрсетуді, мамандық алуды және т. б. қамтиды.</w:t>
      </w:r>
    </w:p>
    <w:p w:rsidR="00380386" w:rsidRPr="001627DC" w:rsidRDefault="001627DC" w:rsidP="001627DC">
      <w:pPr>
        <w:spacing w:after="0" w:line="240" w:lineRule="auto"/>
        <w:ind w:firstLine="567"/>
        <w:jc w:val="both"/>
        <w:rPr>
          <w:rFonts w:ascii="Times New Roman" w:hAnsi="Times New Roman" w:cs="Times New Roman"/>
          <w:sz w:val="28"/>
          <w:szCs w:val="28"/>
          <w:lang w:val="kk-KZ"/>
        </w:rPr>
      </w:pPr>
      <w:r w:rsidRPr="001627DC">
        <w:rPr>
          <w:rFonts w:ascii="Times New Roman" w:hAnsi="Times New Roman" w:cs="Times New Roman"/>
          <w:sz w:val="28"/>
          <w:szCs w:val="28"/>
          <w:lang w:val="kk-KZ"/>
        </w:rPr>
        <w:t>Өзінің дамуының барлық кезеңдерінде АҚШ-тағы сурдопсихология, басқа дамыған елдердегідей, есту қабілеті бұзылған балаларды оқыту проблемаларымен, сурдопедагогикамен тығыз байланысты болды. Жоғарыда айтылғандай, отандық сурдопсихологтар сияқты, американдық ғалымдар оқытудың бастапқы кезеңдерінде баланың осы процеске дайындығын қамтамасыз ету маңызды екенін, оқытудың өзі үшін де, ересектермен және құрдастарымен қарым-қатынас жасау үшін де маңызды екенін атап өтті, бұл зияткерлік даму мен әлеуметтік дайындықтың белгілі бір деңгейін талап етеді. Оқу процесінде мұндай дайындық оқу дағдыларын қалыптастыруға және академиялық жетістіктер деңгейіне, танымдық саланың дамуына және әлеуметтенудің сәттілігіне әсер етеді. Есту қабілеті нашар балаларды оқытудың сәттілігіне байланысты бұл проблемалар соңғы онжылдықтарда АҚШ сурдопсихологтарының ерекше назарында болды.</w:t>
      </w: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№20</w:t>
      </w:r>
    </w:p>
    <w:p w:rsidR="005B181A"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79611A" w:rsidRPr="0079611A" w:rsidRDefault="0079611A" w:rsidP="0079611A">
      <w:pPr>
        <w:spacing w:after="0" w:line="240" w:lineRule="auto"/>
        <w:rPr>
          <w:rFonts w:ascii="Times New Roman" w:hAnsi="Times New Roman" w:cs="Times New Roman"/>
          <w:b/>
          <w:sz w:val="28"/>
          <w:szCs w:val="28"/>
          <w:lang w:val="kk-KZ"/>
        </w:rPr>
      </w:pPr>
      <w:r w:rsidRPr="0079611A">
        <w:rPr>
          <w:rFonts w:ascii="Times New Roman" w:hAnsi="Times New Roman" w:cs="Times New Roman"/>
          <w:b/>
          <w:sz w:val="28"/>
          <w:szCs w:val="28"/>
          <w:lang w:val="kk-KZ"/>
        </w:rPr>
        <w:t>ОҚУ ДАҒДЫЛАРЫ МЕН АКАДЕМИЯЛЫҚ ЖЕТІСТІКТЕРДІ ПСИХОЛОГИЯЛЫҚ ЗЕРТТЕУ</w:t>
      </w:r>
    </w:p>
    <w:p w:rsidR="0079611A" w:rsidRPr="0079611A" w:rsidRDefault="0079611A" w:rsidP="0079611A">
      <w:pPr>
        <w:spacing w:after="0" w:line="240" w:lineRule="auto"/>
        <w:ind w:firstLine="567"/>
        <w:jc w:val="both"/>
        <w:rPr>
          <w:rFonts w:ascii="Times New Roman" w:hAnsi="Times New Roman" w:cs="Times New Roman"/>
          <w:sz w:val="28"/>
          <w:szCs w:val="28"/>
          <w:lang w:val="kk-KZ"/>
        </w:rPr>
      </w:pPr>
      <w:r w:rsidRPr="0079611A">
        <w:rPr>
          <w:rFonts w:ascii="Times New Roman" w:hAnsi="Times New Roman" w:cs="Times New Roman"/>
          <w:sz w:val="28"/>
          <w:szCs w:val="28"/>
          <w:lang w:val="kk-KZ"/>
        </w:rPr>
        <w:t>Есту қабілеті нашар балалардың танымдық қабілеттерін дамытудың маңызды көрсеткіштері-бұл оқу іс-әрекетіндегі жетістіктер, әртүрлі мектеп пәндері бойынша, әсіресе оқу, жазу және математика бойынша оқу дағдыларының қалыптасу деңгейі.</w:t>
      </w:r>
    </w:p>
    <w:p w:rsidR="0079611A" w:rsidRPr="0079611A" w:rsidRDefault="0079611A" w:rsidP="0079611A">
      <w:pPr>
        <w:spacing w:after="0" w:line="240" w:lineRule="auto"/>
        <w:ind w:firstLine="567"/>
        <w:jc w:val="both"/>
        <w:rPr>
          <w:rFonts w:ascii="Times New Roman" w:hAnsi="Times New Roman" w:cs="Times New Roman"/>
          <w:sz w:val="28"/>
          <w:szCs w:val="28"/>
          <w:lang w:val="kk-KZ"/>
        </w:rPr>
      </w:pPr>
      <w:r w:rsidRPr="0079611A">
        <w:rPr>
          <w:rFonts w:ascii="Times New Roman" w:hAnsi="Times New Roman" w:cs="Times New Roman"/>
          <w:sz w:val="28"/>
          <w:szCs w:val="28"/>
          <w:lang w:val="kk-KZ"/>
        </w:rPr>
        <w:t xml:space="preserve">Американдық психологтар саңырау балалардың оқу дағдылары мен академиялық жетістіктерін бағалау үшін әртүрлі зерттеулер жүргізді. Оқу дағдылары бірнеше рет тексерілді. Осылайша, X. Фурт (1974) 10,5 жастан 16,5 жасқа дейінгі 5 мыңнан астам саңырау балаларды тексерді. 4,9 балды сауаттылықтың ең төменгі деңгейі ретінде анықтай отырып, ол 10,5 — тен 11,5 жасқа дейінгі саңырау балалардың 1%, 13,5 — тен 14,5 жасқа дейінгі балалардың 7% және 15-тен 16 жасқа дейінгі балалардың 13% 4,9 және одан жоғары балл жинағанын анықтады. Кейінірек 1969, 1971, 1974 жылдары жүргізілген оқу дағдылары бойынша зерттеулер. Галлодет университетінің қамқорлығымен қыздардың оқу дағдыларының қалыптасу деңгейі ұлдарға қарағанда жоғары екенін көрсетті, барлық балалардың оқу дағдылары оқудың алғашқы үш жылында жақсы дамиды, III сыныптан кейін жазу және арифметикалық есептеу дағдылары жақсы қалыптасады. 12 жастан 19 жасқа дейінгі жетістіктердің өсуі оқудың бастапқы кезеңдеріне қарағанда баяу жүреді. Оқу дағдылары бұзылыстың ауырлығына және ақаулардың күрделілігіне байланысты-қосымша бұзылулары жоқ балаларда оқу дағдылары күрделі ақаулары бар балаларға қарағанда тезірек қалыптасты; оқудың ерте басталуы оқу дағдыларын дамытуға оң әсер етеді. Балалардың академиялық жетістіктеріне ата-аналардың есту қабілетінің бұзылуы немесе </w:t>
      </w:r>
      <w:r w:rsidRPr="0079611A">
        <w:rPr>
          <w:rFonts w:ascii="Times New Roman" w:hAnsi="Times New Roman" w:cs="Times New Roman"/>
          <w:sz w:val="28"/>
          <w:szCs w:val="28"/>
          <w:lang w:val="kk-KZ"/>
        </w:rPr>
        <w:lastRenderedPageBreak/>
        <w:t>болмауы әсер етеді: мысалы, естімейтін ата-аналары бар оқушылар есту отбасыларындағы балаларға қарағанда оқу дағдыларын қалыптастырудың жоғары деңгейін анықтады. Саңырауларға арналған Калифорния мектебінің түлектерін зерттеу академиялық жетістіктердің орташа деңгейі 7 балл есту қабілеті бар ата — аналары бар оқушыларға, ал есту қабілеті нашар ата-аналары бар оқушыларға 8,4 балл тән екенін көрсетті. Зерттеу К. Мидоу (1980) саңырау ата-аналардың есту қабілеті нашар балаларының саңырау ата-аналары бар құрдастарынан 2,1 жыл оқуда, 1,3 жыл арифметикалық дағдыларда және 1,3 жыл жалпы интеллектуалды дамуда артта қалғанын анықтады. М.Вернон мен С. Кохтың (1970) жұмысында саңырау ата-аналардың саңырау балаларының пайдасына екі топтың арасында келесі тапсырмалар бойынша айтарлықтай айырмашылық байқалды: үзінді түсіну, сөздердің мағынасын анықтау және оқу.</w:t>
      </w:r>
    </w:p>
    <w:p w:rsidR="0079611A" w:rsidRPr="0079611A" w:rsidRDefault="0079611A" w:rsidP="0079611A">
      <w:pPr>
        <w:spacing w:after="0" w:line="240" w:lineRule="auto"/>
        <w:ind w:firstLine="567"/>
        <w:jc w:val="both"/>
        <w:rPr>
          <w:rFonts w:ascii="Times New Roman" w:hAnsi="Times New Roman" w:cs="Times New Roman"/>
          <w:sz w:val="28"/>
          <w:szCs w:val="28"/>
          <w:lang w:val="kk-KZ"/>
        </w:rPr>
      </w:pPr>
      <w:r w:rsidRPr="0079611A">
        <w:rPr>
          <w:rFonts w:ascii="Times New Roman" w:hAnsi="Times New Roman" w:cs="Times New Roman"/>
          <w:sz w:val="28"/>
          <w:szCs w:val="28"/>
          <w:lang w:val="kk-KZ"/>
        </w:rPr>
        <w:t>Есту қабілеті нашар балаларда оқу дағдылары мен академиялық жетістіктердің қалыптасуын зерттеудің маңызды аспектісі-бұл көрсеткіштердің интеграция жағдайларына тәуелділігі. АҚШ — та есту қабілеті нашар балаларға интеграцияланған оқытудың үш нұсқасын таңдау ұсынылады: интеграцияның бірінші түрі — есту қабілеті нашар балалар оқитын сыныптағы қарапайым мектепте оқу; екінші түрі — саңырау және есту қабілеті бар балаларды сыныпта бірлесіп оқыту, ал кейбір пәндер саңырау балалар бөлек оқиды; үшіншісі-саңырау балалардың жалпы білім беру бағдарламаларын бірге және есту қабілеті бар балалармен бірге өтуі. Интеграцияланған оқытудың қай түрі тиімді екенін анықтау үшін әртүрлі жағдайларда оқыған саңырау балалардың оқу дағдылары мен жетістіктері бірнеше рет зерттелді. Сонымен, Т. Аллен және т. Осборн (1984) 8 жастан 18 жасқа дейінгі есту қабілеті бұзылған 1500 оқушының оқу және математикалық есептеу дағдыларын зерттеді. Салыстыру нәтижелері интеграция жағдайында оқыған оқушылардың оқу және математикалық есептерді шешу дағдылары жақсы қалыптасқанын, ал арифметикалық есептеу дағдылары арнайы мектептердің оқушыларымен бірдей екенін көрсетті. Салыстырмалы жұптық талдау (есту қабілетінің бұзылу дәрежесі, әлеуметтік жағдайлар және оқудағы алдыңғы жетістіктер бойынша) үш түрлі жағдайда (арнайы мектептер, арнайы сыныптар және қарапайым мектептер) оқыған балалардың математикадағы жетістіктері қарапайым сыныпта тыңдаушылармен бірге оқыған саңырау оқушылардың жетістіктерінің ең жоғары деңгейін анықтады, екінші орында арнайы сынып оқушылары, үшінші орында — саңырауларға арналған арнайы мектеп оқушылары болды.</w:t>
      </w:r>
    </w:p>
    <w:p w:rsidR="0079611A" w:rsidRPr="0079611A" w:rsidRDefault="0079611A" w:rsidP="0079611A">
      <w:pPr>
        <w:spacing w:after="0" w:line="240" w:lineRule="auto"/>
        <w:ind w:firstLine="567"/>
        <w:jc w:val="both"/>
        <w:rPr>
          <w:rFonts w:ascii="Times New Roman" w:hAnsi="Times New Roman" w:cs="Times New Roman"/>
          <w:sz w:val="28"/>
          <w:szCs w:val="28"/>
          <w:lang w:val="kk-KZ"/>
        </w:rPr>
      </w:pPr>
      <w:r w:rsidRPr="0079611A">
        <w:rPr>
          <w:rFonts w:ascii="Times New Roman" w:hAnsi="Times New Roman" w:cs="Times New Roman"/>
          <w:sz w:val="28"/>
          <w:szCs w:val="28"/>
          <w:lang w:val="kk-KZ"/>
        </w:rPr>
        <w:t xml:space="preserve">Т.Аллен қызметкерлермен (1989) жас, есту қабілетінің жоғалу дәрежесі, жынысы, ұлты, қарым-қатынас дағдылары, сөйлеу деңгейі, ата-аналардың есту қабілетінің бұзылуы және оқу жағдайлары сияқты бірқатар факторлардың академиялық жетістіктерге әсерін зерттеуде қызықты нәтижелер алды (мыңға жуық есту қабілеті бұзылған балалар тексерілді). Бірнеше тәуелділіктер анықталды: академиялық жетістіктердің ең жоғары деңгейі толық интеграция жағдайында байқалады. Сонымен бірге, толық интеграция жақсы қарым-қатынас дағдылары бар балаларға қарағанда нашар </w:t>
      </w:r>
      <w:r w:rsidRPr="0079611A">
        <w:rPr>
          <w:rFonts w:ascii="Times New Roman" w:hAnsi="Times New Roman" w:cs="Times New Roman"/>
          <w:sz w:val="28"/>
          <w:szCs w:val="28"/>
          <w:lang w:val="kk-KZ"/>
        </w:rPr>
        <w:lastRenderedPageBreak/>
        <w:t>қарым-қатынас дағдылары бар саңырау балаларға көбірек пайда әкелетіні анықталды. Ішінара интеграция оқу дағдыларына да, математика саласындағы жетістіктерге де айтарлықтай әсер еткен жоқ. Оқу дағдыларын қалыптастыруда да, әлеуметтік дамуда да — қарым — қатынас дағдылары нашар және жетістіктер деңгейі төмен балалар интеграцияланған оқытудан үлкен пайда алатыны балаларды оқытуды ұйымдастыру және интеграцияланған оқыту түрін таңдау кезінде ескерілмейді. Жаппай мектепте оқитын саңырау балалар дәстүрлі түрде психологтар мен тәрбиешілер ретінде есту қабілеті төмен, кейінірек есту қабілетінің жоғалуы, жоғары әлеуметтік-экономикалық мәртебесі, жақсы қарым-қатынас дағдылары және ақыл-ой дамуының орташа немесе одан жоғары деңгейі бар балалар ретінде білікті болды.</w:t>
      </w:r>
    </w:p>
    <w:p w:rsidR="00380386" w:rsidRPr="0079611A" w:rsidRDefault="0079611A" w:rsidP="0079611A">
      <w:pPr>
        <w:spacing w:after="0" w:line="240" w:lineRule="auto"/>
        <w:ind w:firstLine="567"/>
        <w:jc w:val="both"/>
        <w:rPr>
          <w:rFonts w:ascii="Times New Roman" w:hAnsi="Times New Roman" w:cs="Times New Roman"/>
          <w:sz w:val="28"/>
          <w:szCs w:val="28"/>
          <w:lang w:val="kk-KZ"/>
        </w:rPr>
      </w:pPr>
      <w:r w:rsidRPr="0079611A">
        <w:rPr>
          <w:rFonts w:ascii="Times New Roman" w:hAnsi="Times New Roman" w:cs="Times New Roman"/>
          <w:sz w:val="28"/>
          <w:szCs w:val="28"/>
          <w:lang w:val="kk-KZ"/>
        </w:rPr>
        <w:t>Осылайша, американдық сурдопсихологтардың зерттеулері есту қабілеті бұзылған балаларда оқу дағдыларының қалыптасуының жеткілікті жақсы деңгейін көрсетеді. Бірақ, әдетте, бұл деңгей сол жастағы балаларды еститіндерге қарағанда төмен. Ата-аналары да есту қабілеті бұзылған оқушыларда үздік оқу жетістіктері анықталды. Бірқатар зерттеулерде толық интеграция жағдайында оқыған балаларда мектеп дағдыларын қалыптастырудың жоғары деңгейі анықталды.</w:t>
      </w: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№21</w:t>
      </w:r>
    </w:p>
    <w:p w:rsidR="005B181A"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220194" w:rsidRPr="00220194" w:rsidRDefault="00220194" w:rsidP="005B181A">
      <w:pPr>
        <w:spacing w:after="0" w:line="240" w:lineRule="auto"/>
        <w:jc w:val="both"/>
        <w:rPr>
          <w:rFonts w:ascii="Times New Roman" w:hAnsi="Times New Roman" w:cs="Times New Roman"/>
          <w:b/>
          <w:sz w:val="28"/>
          <w:szCs w:val="28"/>
          <w:lang w:val="kk-KZ"/>
        </w:rPr>
      </w:pPr>
      <w:r w:rsidRPr="00220194">
        <w:rPr>
          <w:rFonts w:ascii="Times New Roman" w:hAnsi="Times New Roman" w:cs="Times New Roman"/>
          <w:b/>
          <w:sz w:val="28"/>
          <w:szCs w:val="28"/>
          <w:lang w:val="kk-KZ"/>
        </w:rPr>
        <w:t>ТАНЫМДЫҚ САЛАНЫҢ ЕРЕКШЕЛІКТЕРІ</w:t>
      </w:r>
    </w:p>
    <w:p w:rsidR="00220194" w:rsidRPr="00220194" w:rsidRDefault="00220194" w:rsidP="00220194">
      <w:pPr>
        <w:spacing w:after="0" w:line="240" w:lineRule="auto"/>
        <w:ind w:firstLine="567"/>
        <w:jc w:val="both"/>
        <w:rPr>
          <w:rFonts w:ascii="Times New Roman" w:hAnsi="Times New Roman" w:cs="Times New Roman"/>
          <w:sz w:val="28"/>
          <w:szCs w:val="28"/>
          <w:lang w:val="kk-KZ"/>
        </w:rPr>
      </w:pPr>
      <w:r w:rsidRPr="00220194">
        <w:rPr>
          <w:rFonts w:ascii="Times New Roman" w:hAnsi="Times New Roman" w:cs="Times New Roman"/>
          <w:sz w:val="28"/>
          <w:szCs w:val="28"/>
          <w:lang w:val="kk-KZ"/>
        </w:rPr>
        <w:t>Есту қабілеті бұзылған балалардағы танымдық саланың даму ерекшеліктерін зерттеу әрдайым сурдопсихологтар үшін үлкен қызығушылық тудырды, сонымен бірге дәл осы салада даулар мен күмәндар пайда болды, нәтижелер қайшылықты болды.</w:t>
      </w:r>
    </w:p>
    <w:p w:rsidR="00220194" w:rsidRPr="00220194" w:rsidRDefault="00220194" w:rsidP="00220194">
      <w:pPr>
        <w:spacing w:after="0" w:line="240" w:lineRule="auto"/>
        <w:ind w:firstLine="567"/>
        <w:jc w:val="both"/>
        <w:rPr>
          <w:rFonts w:ascii="Times New Roman" w:hAnsi="Times New Roman" w:cs="Times New Roman"/>
          <w:sz w:val="28"/>
          <w:szCs w:val="28"/>
          <w:lang w:val="kk-KZ"/>
        </w:rPr>
      </w:pPr>
      <w:r w:rsidRPr="00220194">
        <w:rPr>
          <w:rFonts w:ascii="Times New Roman" w:hAnsi="Times New Roman" w:cs="Times New Roman"/>
          <w:sz w:val="28"/>
          <w:szCs w:val="28"/>
          <w:lang w:val="kk-KZ"/>
        </w:rPr>
        <w:t>Ойлау мен сөйлеу арасындағы қарым — қатынас, қабылдауды дамыту, ұғымдарды қалыптастыру мәселелері, есте сақтау қабілетінің ерекшеліктері, саңырау балалар мен ересектердің ақыл-ойын тестілеу негізінде бағалау көптеген жылдар бойы психологтардың назарында болды. Көптеген зерттеулер жүргізіліп, көптеген жұмыстар жарияланғанына қарамастан, есту қабілеті нашар балаларда қабылдау, есте сақтау және ойлауды дамытудың нақты көрінісі әлі жоқ. Терминологиядағы дәлсіздіктер, салыстырылатын топтарды таңдаудағы қиындықтар, тестілеуді ұйымдастыру мен өткізудегі қиындықтар нәтижелерді бағалау мен түсіндіруде қиындықтарға әкеледі.</w:t>
      </w:r>
    </w:p>
    <w:p w:rsidR="00220194" w:rsidRPr="00220194" w:rsidRDefault="00220194" w:rsidP="00220194">
      <w:pPr>
        <w:spacing w:after="0" w:line="240" w:lineRule="auto"/>
        <w:ind w:firstLine="567"/>
        <w:jc w:val="both"/>
        <w:rPr>
          <w:rFonts w:ascii="Times New Roman" w:hAnsi="Times New Roman" w:cs="Times New Roman"/>
          <w:sz w:val="28"/>
          <w:szCs w:val="28"/>
          <w:lang w:val="kk-KZ"/>
        </w:rPr>
      </w:pPr>
      <w:r w:rsidRPr="00220194">
        <w:rPr>
          <w:rFonts w:ascii="Times New Roman" w:hAnsi="Times New Roman" w:cs="Times New Roman"/>
          <w:sz w:val="28"/>
          <w:szCs w:val="28"/>
          <w:lang w:val="kk-KZ"/>
        </w:rPr>
        <w:t xml:space="preserve">Ең пікірталастардың бірі-ойлау мен сөйлеудің арақатынасы туралы мәселе. Бұл сұраққа американдық зерттеушілер әртүрлі жауаптар береді. Американдық сурдопсихолог X. R. Майклбаст (1960) есту қабілетінің жоғалуы Саңыраулардың бүкіл сенсорлық саласының белсенділігінің төмендеуіне әкеледі дейді. Мұның салдары есту қабілетіне қарағанда әлсіз, Саңыраулардың зияткерлік қабілеттері және ауызша сөйлеуді игеруде үлкен қиындықтар. Сонымен қатар, саңыраудың әсері оқытудың әсерінен саңырау балалардың даму проблемасынан тыс қарастырылады, кеңейтілген тәжірибе мен оқытудың әсерінен болатын Саңыраулардың сенсорлық саласын компенсаторлық қайта құру ескерілмейді. X. R. тілін еркін пайдалану </w:t>
      </w:r>
      <w:r w:rsidRPr="00220194">
        <w:rPr>
          <w:rFonts w:ascii="Times New Roman" w:hAnsi="Times New Roman" w:cs="Times New Roman"/>
          <w:sz w:val="28"/>
          <w:szCs w:val="28"/>
          <w:lang w:val="kk-KZ"/>
        </w:rPr>
        <w:lastRenderedPageBreak/>
        <w:t>критерийі ретінде Майклбаст жазбаша сөйлемдегі сөйлемнің ұзындығын таңдады. Саңыраулардың сөйлеу дамуын бағалау үшін осы критерийді қолдану оған оқытудың кез-келген әдісімен қанағаттанарлықсыз деген қорытындыға келді. Х. Майклбаст ойлау мен сөйлеуді тәуелсіз дамыту мүмкіндігі, олардың арасындағы қарым-қатынастың "өзара әрекеттесуі" туралы айтады, бұл саңырау балаларда ауызша сөйлеу қабілеті төмен дерексіз мінез-құлық формаларын байқауға болатындығын білдіреді. X. R. Майклбаст саңырау балалар сандық көрсеткіштер бойынша (зияткерлік коэффициентті анықтау кезінде алынған баллдарда) кейбір сынақтарды орындау кезінде еститіндерге тең болса да, сапалық айырмашылықтар маңызды деп санайды. Саңырау балалардың тұжырымдамаларын қалыптастыру және қолдану, олардың ойлауы басқаша жүреді. Саңыраулардың ақыл-ойының жұмыс істеуінің төменгі деңгейі X. R. Майклбаст олардың түсініктері тыңдаушыларға қарағанда "нақты", яғни "абстрактілі" екендігімен түсіндіреді. Саңырау, оның пікірінше, адамның әлемді басқаша көруіне, иістерді басқаша сезінуіне әкеледі, әйтпесе ол өзінің тактильді және кинестетикалық сезімталдығын қолданады, яғни.жалпы әлемді басқаша қабылдайды. Сезімталдықтың жұмысындағы бұл өзгерістер мінез-құлық пен жеке көзқарастардың өзгеруін анықтайды. Х. Р. Көзқарастар Майкл баста, атап айтқанда, саңырау баланы нақты заттар мен заттар әлемінде өмір сүретін адам ретінде қарастыру 50-60 жылдары кеңінен танымал болды және АҚШ —та саңырау балаларды оқытуды ұйымдастыруға үлкен әсер етті.</w:t>
      </w:r>
    </w:p>
    <w:p w:rsidR="00220194" w:rsidRPr="00220194" w:rsidRDefault="00220194" w:rsidP="00220194">
      <w:pPr>
        <w:spacing w:after="0" w:line="240" w:lineRule="auto"/>
        <w:ind w:firstLine="567"/>
        <w:jc w:val="both"/>
        <w:rPr>
          <w:rFonts w:ascii="Times New Roman" w:hAnsi="Times New Roman" w:cs="Times New Roman"/>
          <w:sz w:val="28"/>
          <w:szCs w:val="28"/>
          <w:lang w:val="kk-KZ"/>
        </w:rPr>
      </w:pPr>
      <w:r w:rsidRPr="00220194">
        <w:rPr>
          <w:rFonts w:ascii="Times New Roman" w:hAnsi="Times New Roman" w:cs="Times New Roman"/>
          <w:sz w:val="28"/>
          <w:szCs w:val="28"/>
          <w:lang w:val="kk-KZ"/>
        </w:rPr>
        <w:t>Саңырау балаларды, әсіресе ауызша сөйлеуді үйрету қажеттілігіне күмәнданатын ғалымдардың қатарына X. G. Фурт жатады(1963, 1969, 1973, 1974), ол өз зерттеулерінде Саңыраулардың ақыл-ой белсенділігі мен олардың ым-ишара сөйлеуінде интеллект құрылымын жетілдірудің қажетті алғышарттары бар екенін дәлелдеуге тырысты, ал ауызша сөйлеу олардың интеллектуалды дамуының анықтаушы факторы емес. Ол Саңыраулардың көпшілігі үшін тіл "бөтен дене" деп санайды, тіпті белгілі сөздер жиынтығын білсе де, саңыраулар күрделі грамматикалық формаларды игермейді, өйткені олар "лингвистикалық құзыреттен"айырылған. Сондықтан оларды ауызша сөйлеуге үйрету-бұл бос жұмыс, көп уақыт пен уақытты қажет етеді, осылайша олардың дамуын кешіктіреді, мүмкін және тілсіз.</w:t>
      </w:r>
    </w:p>
    <w:p w:rsidR="00220194" w:rsidRPr="00220194" w:rsidRDefault="00220194" w:rsidP="00220194">
      <w:pPr>
        <w:spacing w:after="0" w:line="240" w:lineRule="auto"/>
        <w:ind w:firstLine="567"/>
        <w:jc w:val="both"/>
        <w:rPr>
          <w:rFonts w:ascii="Times New Roman" w:hAnsi="Times New Roman" w:cs="Times New Roman"/>
          <w:sz w:val="28"/>
          <w:szCs w:val="28"/>
          <w:lang w:val="kk-KZ"/>
        </w:rPr>
      </w:pPr>
      <w:r w:rsidRPr="00220194">
        <w:rPr>
          <w:rFonts w:ascii="Times New Roman" w:hAnsi="Times New Roman" w:cs="Times New Roman"/>
          <w:sz w:val="28"/>
          <w:szCs w:val="28"/>
          <w:lang w:val="kk-KZ"/>
        </w:rPr>
        <w:t xml:space="preserve">Х. Г. Фурттың басты еңбегі, американдық ғалымдардың пікірінше, Дж.Пиагет теориясын Саңыраулардың интеллектуалды дамуын талдау үшін қолдану, бұл олардың оқуын ұйымдастыруға оң әсер етті. X. г. Фурта саңырауларды зерттеуге оң көзқараспен ерекшеленді — ауытқу, тапшылық және патология тұрғысынан емес, дамудың оңтайлы мүмкіндіктерін іздеу тұрғысынан. Сол жылдардағы американдық сурдопсихология үшін бұл өте маңызды болды. Сонымен бірге бұл ғалымның көзқарастары қайшылықты болды. Бірнеше қарама-қайшылықты X. G. Фурта: 1) ДЖ.Пиагет теориясын қолдану негізінде саңырау балалардың ойлау қабілеті сөйлеу дамуының төмен деңгейінде де дамиды деген тұжырымға келуге болады; 2) саңыраулар үшін табиғи тіл-ымдау тілі; 3) сонымен бірге тіл (ауызша сөйлеу) дамыған </w:t>
      </w:r>
      <w:r w:rsidRPr="00220194">
        <w:rPr>
          <w:rFonts w:ascii="Times New Roman" w:hAnsi="Times New Roman" w:cs="Times New Roman"/>
          <w:sz w:val="28"/>
          <w:szCs w:val="28"/>
          <w:lang w:val="kk-KZ"/>
        </w:rPr>
        <w:lastRenderedPageBreak/>
        <w:t>ойлау үшін, оның даму деңгейі үшін, Дж. Пиагет ресми операциялар кезеңін, яғни абстрактілі-концептуалды ойлау үшін (бұл ереже біріншісіне қайшы келеді); 4) саңыраулар формальды операциялар сатысына жетуде қиындықтарға тап болады.</w:t>
      </w:r>
    </w:p>
    <w:p w:rsidR="00220194" w:rsidRPr="00220194" w:rsidRDefault="00220194" w:rsidP="00220194">
      <w:pPr>
        <w:spacing w:after="0" w:line="240" w:lineRule="auto"/>
        <w:ind w:firstLine="567"/>
        <w:jc w:val="both"/>
        <w:rPr>
          <w:rFonts w:ascii="Times New Roman" w:hAnsi="Times New Roman" w:cs="Times New Roman"/>
          <w:sz w:val="28"/>
          <w:szCs w:val="28"/>
          <w:lang w:val="kk-KZ"/>
        </w:rPr>
      </w:pPr>
      <w:r w:rsidRPr="00220194">
        <w:rPr>
          <w:rFonts w:ascii="Times New Roman" w:hAnsi="Times New Roman" w:cs="Times New Roman"/>
          <w:sz w:val="28"/>
          <w:szCs w:val="28"/>
          <w:lang w:val="kk-KZ"/>
        </w:rPr>
        <w:t>Х. Г. Фурттың пікірінше, ақыл-ой дамуы, сайып келгенде, ауызша сөйлеуге байланысты емес, бірақ балалар әртүрлі байланыстар мен қатынастарды, мысалы, логикалық байланыстарды бөлетін іс-әрекетке байланысты. X. г. Фурт кең ауқымды зерттеу жүргізді: саңырау балалардың жартысы ойлау зертханаларында жұмыс істеді, онда олар өз уақытында Дж.Пиагет ұсынған тапсырмаларда — ауызша сөйлеуді пайдаланбай, әртүрлі нысандарды жіктеуге және сериялауға арналған тапсырмаларда қолданылды. Балалардың екінші жартысында әртүрлі жаттығулардың көмегімен ауызша сөйлеу дамыды. Қорытынды тестілеу балалар тобының ешқайсысының артықшылықтарын көрсеткен жоқ.</w:t>
      </w:r>
    </w:p>
    <w:p w:rsidR="00220194" w:rsidRPr="00220194" w:rsidRDefault="00220194" w:rsidP="00220194">
      <w:pPr>
        <w:spacing w:after="0" w:line="240" w:lineRule="auto"/>
        <w:ind w:firstLine="567"/>
        <w:jc w:val="both"/>
        <w:rPr>
          <w:rFonts w:ascii="Times New Roman" w:hAnsi="Times New Roman" w:cs="Times New Roman"/>
          <w:sz w:val="28"/>
          <w:szCs w:val="28"/>
          <w:lang w:val="kk-KZ"/>
        </w:rPr>
      </w:pPr>
      <w:r w:rsidRPr="00220194">
        <w:rPr>
          <w:rFonts w:ascii="Times New Roman" w:hAnsi="Times New Roman" w:cs="Times New Roman"/>
          <w:sz w:val="28"/>
          <w:szCs w:val="28"/>
          <w:lang w:val="kk-KZ"/>
        </w:rPr>
        <w:t>Х. Г. Фурттың көзқарастарын әр түрлі ғалымдар талдады және сынға алды — американдық (Д.Морес және т. б.), Француз (П. Олерон), орыс. Сонымен, Дж. и. Шифф X. г.Фурт сөйлеу символизміне "ойлау символдары" қарама-қайшы екенін, соңғысы сөйлеу негізінде жасалатынын ескермегенін атап өтті. Сондықтан оның Саңыраулардың мүмкіндіктерін қалпына келтіруге қызмет ететін көзқарастары "сөйлеуді үйрену, тыңдаушылармен қарым-қатынас жасау, оқу мүмкіндігі нәтижесінде пайда болатын олардың оқуы мен ақыл-ой дамуындағы өзгерістерді ескермейді" (Шиф Ж.И. саңырау балаларда тіл үйрену және ойлауды дамыту. — М., 1968.-Б. 7).</w:t>
      </w:r>
    </w:p>
    <w:p w:rsidR="00220194" w:rsidRPr="00220194" w:rsidRDefault="00220194" w:rsidP="00220194">
      <w:pPr>
        <w:spacing w:after="0" w:line="240" w:lineRule="auto"/>
        <w:ind w:firstLine="567"/>
        <w:jc w:val="both"/>
        <w:rPr>
          <w:rFonts w:ascii="Times New Roman" w:hAnsi="Times New Roman" w:cs="Times New Roman"/>
          <w:sz w:val="28"/>
          <w:szCs w:val="28"/>
          <w:lang w:val="kk-KZ"/>
        </w:rPr>
      </w:pPr>
      <w:r w:rsidRPr="00220194">
        <w:rPr>
          <w:rFonts w:ascii="Times New Roman" w:hAnsi="Times New Roman" w:cs="Times New Roman"/>
          <w:sz w:val="28"/>
          <w:szCs w:val="28"/>
          <w:lang w:val="kk-KZ"/>
        </w:rPr>
        <w:t>Саңырау балаларда әртүрлі елдердің (Ресей, Франция, АҚШ) ғалымдары жүргізген тұжырымдамалардың қалыптасуын зерттеу олардың дамуы есту қабілеті бар балалармен бірдей ретпен жүретінін көрсетті. Алайда, қалыптастыру баяу жүреді, ал кейінгі жастағы саңырау балаларда есту қабілетіне қарағанда толық ұғымдар пайда болады. Саңырау балалар объектілерді жіктеуге арналған тапсырмаларды аналогтарды анықтауға арналған тапсырмалардан гөрі жақсы орындайды. Саңырау балалардағы салыстырмалы түрде аз артта қалушылық жеке бас және симметрия сияқты ұғымдарды игеруде байқалады, керісінше тұжырымдама әлдеқайда көп. Егжей-тегжейлі ойлауды, ұғымдар мен пайымдауларды салыстыруды қажет ететін мәселелерді шешуде қиындықтар бар.</w:t>
      </w:r>
    </w:p>
    <w:p w:rsidR="00220194" w:rsidRPr="00220194" w:rsidRDefault="00220194" w:rsidP="00220194">
      <w:pPr>
        <w:spacing w:after="0" w:line="240" w:lineRule="auto"/>
        <w:ind w:firstLine="567"/>
        <w:jc w:val="both"/>
        <w:rPr>
          <w:rFonts w:ascii="Times New Roman" w:hAnsi="Times New Roman" w:cs="Times New Roman"/>
          <w:sz w:val="28"/>
          <w:szCs w:val="28"/>
          <w:lang w:val="kk-KZ"/>
        </w:rPr>
      </w:pPr>
      <w:r w:rsidRPr="00220194">
        <w:rPr>
          <w:rFonts w:ascii="Times New Roman" w:hAnsi="Times New Roman" w:cs="Times New Roman"/>
          <w:sz w:val="28"/>
          <w:szCs w:val="28"/>
          <w:lang w:val="kk-KZ"/>
        </w:rPr>
        <w:t>Осылайша, қазіргі уақытта ойлау мен сөйлеудің арақатынасы мәселесі американдық сурдопсихологтар үшін өзекті болып қала береді. Олар оны л. с. Выготскийдің ойлау мен сөйлеудің арақатынасы туралы идеяларының әсерінен қалыптасқан отандық ғалымдар сияқты шешпейді. Кейбір зерттеушілер есту қабілеті бұзылған балалардың интеллектуалды дамуының салыстырмалы түрде жоғары деңгейі олардың дамуындағы ойлау сөйлеуге тәуелді емес екендігінің дәлелі деп санайды. Басқалары сөйлеу ойлаудың қалыптасуына әсер етеді деп болжайды, кез — келген жағдайда оның күрделі түрлері-нақты концептуалды және дерексіз концептуалды ойлау, ал ойлау мен сөйлеудің дамуы тәжірибемен анықталады.</w:t>
      </w:r>
    </w:p>
    <w:p w:rsidR="00380386" w:rsidRPr="0079611A" w:rsidRDefault="00220194" w:rsidP="00220194">
      <w:pPr>
        <w:spacing w:after="0" w:line="240" w:lineRule="auto"/>
        <w:ind w:firstLine="567"/>
        <w:jc w:val="both"/>
        <w:rPr>
          <w:rFonts w:ascii="Times New Roman" w:hAnsi="Times New Roman" w:cs="Times New Roman"/>
          <w:sz w:val="28"/>
          <w:szCs w:val="28"/>
          <w:lang w:val="kk-KZ"/>
        </w:rPr>
      </w:pPr>
      <w:r w:rsidRPr="00220194">
        <w:rPr>
          <w:rFonts w:ascii="Times New Roman" w:hAnsi="Times New Roman" w:cs="Times New Roman"/>
          <w:sz w:val="28"/>
          <w:szCs w:val="28"/>
          <w:lang w:val="kk-KZ"/>
        </w:rPr>
        <w:lastRenderedPageBreak/>
        <w:t>Бұл теориялық ережелерді практикалық іске асыру американдық психология мен педагогикада жалғасып жатқан саңырау балаларды оқытудың бастапқы кезеңдерінде сөйлеудің қандай түрін — ым — ишара немесе ауызша қолдану керектігі туралы полемикада кездеседі. Сөйлеуді меңгеру процесін зерттеуде психолингвистиканың жаңа жетістіктерін қолдану саңырауларды оқытуда жаңа бағыттардың ашылуына және ойлау мен сөйлеудің арақатынасы мәселесін талдауда өзгерістерге үміт береді</w:t>
      </w: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№22</w:t>
      </w:r>
    </w:p>
    <w:p w:rsidR="005B181A"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9B34D9" w:rsidRPr="009B34D9" w:rsidRDefault="009B34D9" w:rsidP="009B34D9">
      <w:pPr>
        <w:spacing w:after="0" w:line="240" w:lineRule="auto"/>
        <w:rPr>
          <w:rFonts w:ascii="Times New Roman" w:hAnsi="Times New Roman" w:cs="Times New Roman"/>
          <w:b/>
          <w:sz w:val="28"/>
          <w:szCs w:val="28"/>
          <w:lang w:val="kk-KZ"/>
        </w:rPr>
      </w:pPr>
      <w:r w:rsidRPr="009B34D9">
        <w:rPr>
          <w:rFonts w:ascii="Times New Roman" w:hAnsi="Times New Roman" w:cs="Times New Roman"/>
          <w:b/>
          <w:sz w:val="28"/>
          <w:szCs w:val="28"/>
          <w:lang w:val="kk-KZ"/>
        </w:rPr>
        <w:t xml:space="preserve"> ЕСТУ ҚАБІЛЕТІ БҰЗЫЛҒАН АДАМДАРДЫ ӘЛЕУМЕТТЕНДІРУ МӘСЕЛЕЛЕРІ</w:t>
      </w:r>
    </w:p>
    <w:p w:rsidR="009B34D9" w:rsidRPr="009B34D9" w:rsidRDefault="009B34D9" w:rsidP="009B34D9">
      <w:pPr>
        <w:spacing w:after="0" w:line="240" w:lineRule="auto"/>
        <w:ind w:firstLine="567"/>
        <w:jc w:val="both"/>
        <w:rPr>
          <w:rFonts w:ascii="Times New Roman" w:hAnsi="Times New Roman" w:cs="Times New Roman"/>
          <w:sz w:val="28"/>
          <w:szCs w:val="28"/>
          <w:lang w:val="kk-KZ"/>
        </w:rPr>
      </w:pPr>
      <w:r w:rsidRPr="009B34D9">
        <w:rPr>
          <w:rFonts w:ascii="Times New Roman" w:hAnsi="Times New Roman" w:cs="Times New Roman"/>
          <w:sz w:val="28"/>
          <w:szCs w:val="28"/>
          <w:lang w:val="kk-KZ"/>
        </w:rPr>
        <w:t>Есту қабілеті нашар балалардың танымдық саланы дамытудағы қиындықтары әлеуметтену процестерінің жүруіне, олардың әлеуметтік және жеке дамуына әсер етеді.</w:t>
      </w:r>
    </w:p>
    <w:p w:rsidR="009B34D9" w:rsidRPr="009B34D9" w:rsidRDefault="009B34D9" w:rsidP="009B34D9">
      <w:pPr>
        <w:spacing w:after="0" w:line="240" w:lineRule="auto"/>
        <w:ind w:firstLine="567"/>
        <w:jc w:val="both"/>
        <w:rPr>
          <w:rFonts w:ascii="Times New Roman" w:hAnsi="Times New Roman" w:cs="Times New Roman"/>
          <w:sz w:val="28"/>
          <w:szCs w:val="28"/>
          <w:lang w:val="kk-KZ"/>
        </w:rPr>
      </w:pPr>
      <w:r w:rsidRPr="009B34D9">
        <w:rPr>
          <w:rFonts w:ascii="Times New Roman" w:hAnsi="Times New Roman" w:cs="Times New Roman"/>
          <w:sz w:val="28"/>
          <w:szCs w:val="28"/>
          <w:lang w:val="kk-KZ"/>
        </w:rPr>
        <w:t>Әлеуметтену дегеніміз адамның әлеуметтік тәжірибені игеру, оны әлеуметтік қатынастармен таныстыру процесі деп түсініледі. Әлеуметтену процесінде адам қоғамдағы өмірге қажетті қасиеттерге ие болады, белгілі бір құндылықтар мен мінез-құлық формаларын игереді. Сонымен қатар, адамның өзі әлеуметтік мінез-құлық пен тұлғааралық қарым-қатынас нормаларын дамытуға, тиісті әлеуметтік рөлдер мен функцияларды сәтті жүзеге асыру үшін қажетті дағдыларды игеруге белсенді қатысады. Әлеуметтену процестерінде онтогенездің ерте кезеңдерінің психикалық функциялардың және әлеуметтік мінез-құлықтың бастапқы формаларының қалыптасуымен байланысты тәжірибесі шешуші мәнге ие; әлеуметтік тәжірибені оқыту және тәрбиелеу жүйесі арқылы беру; және, сайып келгенде, қарым-қатынас пен бірлескен іс-әрекет процесінде адамдардың өзара әсері.</w:t>
      </w:r>
    </w:p>
    <w:p w:rsidR="009B34D9" w:rsidRPr="009B34D9" w:rsidRDefault="009B34D9" w:rsidP="009B34D9">
      <w:pPr>
        <w:spacing w:after="0" w:line="240" w:lineRule="auto"/>
        <w:ind w:firstLine="567"/>
        <w:jc w:val="both"/>
        <w:rPr>
          <w:rFonts w:ascii="Times New Roman" w:hAnsi="Times New Roman" w:cs="Times New Roman"/>
          <w:sz w:val="28"/>
          <w:szCs w:val="28"/>
          <w:lang w:val="kk-KZ"/>
        </w:rPr>
      </w:pPr>
      <w:r w:rsidRPr="009B34D9">
        <w:rPr>
          <w:rFonts w:ascii="Times New Roman" w:hAnsi="Times New Roman" w:cs="Times New Roman"/>
          <w:sz w:val="28"/>
          <w:szCs w:val="28"/>
          <w:lang w:val="kk-KZ"/>
        </w:rPr>
        <w:t xml:space="preserve">Әлеуметтену, әлеуметтік жетілу өте қиын. Соған қарамастан, американдық сурдопсихологияда есту қабілеті бұзылған балалардың әлеуметтік даму деңгейін бағалауға, олардың әлеуметтену процестерінің тиімділігін зерттеуге бағытталған тиісті әдістерді іздеу және дамыту үнемі жүргізілуде. Сонымен, 30-шы жылдары вайнеландтық әлеуметтік жетілу шкаласы жасалды, оның көмегімен қарым-қатынас дағдылары, тұлғааралық қатынастарды орнату тәсілдері, өзіне-өзі қызмет көрсету дағдылары, әлеуметтік-еңбекке бейімделу деңгейі (Е., 1965). Осы шкаламен жүргізілген зерттеулер саңырауларға қарағанда есту қабілеті бар балалардың әлеуметтік дамудағы артықшылығын көрсетті. Есту қабілеті бұзылған мектеп жасына дейінгі балалардың мінез-құлқын талдау әлеуметтік жетілу шкаласының нәтижелері бойынша балалардың коммуникативті құзыреттілігін бағалауға негіз берді. Соңғысы қарым-қатынасты бағалауды, экспрессивті сөйлеудің даму деңгейін, сөйлеуді түсінуді, еріннен оқу дағдыларын қамтиды. 10-20 жас аралығындағы саңырау және еститін балалардың әлеуметтік жетілу деңгейін салыстыру олардың арасындағы азличияның жасына қарай көбейетінін көрсетті. Саңырау оқушыларда әлеуметтік жетілу коэффициентінің орташа мәні 85,8 баллды құрады (норма 100), бұл ретте мектепке дейінгі жастан 15 жасқа дейінгі кезеңде — 90 баллдан сәл артық, 15 </w:t>
      </w:r>
      <w:r w:rsidRPr="009B34D9">
        <w:rPr>
          <w:rFonts w:ascii="Times New Roman" w:hAnsi="Times New Roman" w:cs="Times New Roman"/>
          <w:sz w:val="28"/>
          <w:szCs w:val="28"/>
          <w:lang w:val="kk-KZ"/>
        </w:rPr>
        <w:lastRenderedPageBreak/>
        <w:t>жаста — 82, 17 жаста — 80, 19 жаста — 76 балл (X. Р.Майклбаст, 1960). Саңырау жасөспірімдер мен жасөспірімдердің әлеуметтік жетілуінің төмен деңгейінің себептерінің бірі-олардың көпшілігі арнайы мектептерде оқып, оқиды, американдық психологтардың пікірінше, Тәуелсіздік, тәуелсіздік және жауапкершіліктің дамуын кешіктіреді.</w:t>
      </w:r>
    </w:p>
    <w:p w:rsidR="009B34D9" w:rsidRPr="009B34D9" w:rsidRDefault="009B34D9" w:rsidP="009B34D9">
      <w:pPr>
        <w:spacing w:after="0" w:line="240" w:lineRule="auto"/>
        <w:ind w:firstLine="567"/>
        <w:jc w:val="both"/>
        <w:rPr>
          <w:rFonts w:ascii="Times New Roman" w:hAnsi="Times New Roman" w:cs="Times New Roman"/>
          <w:sz w:val="28"/>
          <w:szCs w:val="28"/>
          <w:lang w:val="kk-KZ"/>
        </w:rPr>
      </w:pPr>
      <w:r w:rsidRPr="009B34D9">
        <w:rPr>
          <w:rFonts w:ascii="Times New Roman" w:hAnsi="Times New Roman" w:cs="Times New Roman"/>
          <w:sz w:val="28"/>
          <w:szCs w:val="28"/>
          <w:lang w:val="kk-KZ"/>
        </w:rPr>
        <w:t>Есту қабілеті нашар балалардың әлеуметтік дамуына ата-аналар мен балалар арасындағы қарым-қатынас сипаты, әсіресе ерте балалық шақтағы алғашқы кезеңдерде әсер етеді. Сонымен, д.Плапингер мен Р. Кретчмердің (1991) жұмысында есту қабілеті бұзылған ана мен оның қызының өзара әрекеттесу түрінің олардың қарым-қатынас сипатына, қыздың сөйлеуін дамытуға әсері талданады.</w:t>
      </w:r>
    </w:p>
    <w:p w:rsidR="009B34D9" w:rsidRPr="009B34D9" w:rsidRDefault="009B34D9" w:rsidP="009B34D9">
      <w:pPr>
        <w:spacing w:after="0" w:line="240" w:lineRule="auto"/>
        <w:ind w:firstLine="567"/>
        <w:jc w:val="both"/>
        <w:rPr>
          <w:rFonts w:ascii="Times New Roman" w:hAnsi="Times New Roman" w:cs="Times New Roman"/>
          <w:sz w:val="28"/>
          <w:szCs w:val="28"/>
          <w:lang w:val="kk-KZ"/>
        </w:rPr>
      </w:pPr>
      <w:r w:rsidRPr="009B34D9">
        <w:rPr>
          <w:rFonts w:ascii="Times New Roman" w:hAnsi="Times New Roman" w:cs="Times New Roman"/>
          <w:sz w:val="28"/>
          <w:szCs w:val="28"/>
          <w:lang w:val="kk-KZ"/>
        </w:rPr>
        <w:t xml:space="preserve">Ата-аналардың баласындағы есту қабілетінің бұзылу фактісін білуі және осыған байланысты туындайтын көзқарастар ана мен бала арасындағы қарым-қатынасты шектейді және қарым-қатынас пен сөйлеудің дамуына кедергі келтіруі мүмкін. Осы және басқа зерттеулер көрсеткендей, есту қабілеті нашар балалардың аналары балаларымен қарым-қатынаста аз, олар баланың мінез-құлқына да, онымен қарым-қатынасқа да әсер ететін өзара әрекеттесудің бақылау стилімен сипатталады. Олар әңгіме тақырыптарын және олардың бағытын анықтауға тырысады және баланың мүдделерін қадағаламайды, кейде тіпті оларды елемейді. Сонымен қатар, бұл аналар жиі жеткіліксіз (балаларды еститін аналармен салыстырғанда), егер бала оларды түсінбесе, түсініктеме береді. Д.Плапингер мен Р. Кретчмердің зерттеуі ана мен бала арасындағы өзара әрекеттесудің екі түрін анықтады. Біріншісі—"мұғалім — оқушы" жағдайымен жақсы берілетін рецепт, яғни.бастамашы ана және қарым-қатынасты ұйымдастырушы, ол оны басқарады және бағыттайды, сонымен қатар қарым-қатынас тиімділігін бағалау критерийлерін белгілейді және бағалау жүргізеді. Өзара әрекеттесудің екінші түрі — диалогтық. Ол басқа белгілермен сипатталады: қарым — қатынастың бастамашылары екеуі де болуы мүмкін-Ана да, бала да. Ең бастысы, ана сөйлеуге ғана емес, баланың қимылдары мен вокализациясына да назар аударады және оларға тиісті түрде жауап береді. Сонымен қатар, диалог түрінде анасы талаптар мен талаптарды қолданбайды, сондықтан бала өзін еркін ұстайды, диалогта бастамашыл, көп сөздер мен грамматикалық құрылымдарды қолданады. Авторлардың пікірінше, ата — аналар мен есту қабілеті нашар балалар арасындағы қарым-қатынастың рецептивті түрінің басым болуының басты себебі мынада: олармен сөйлескен кезде балаларды еститін ата-аналар үнемі балаларды сөйлеуге үйрету керек деп ойламайды, ал есту қабілеті нашар балалардың ата-аналары үшін сөйлеуді дамыту өзара әрекеттесудің басты бағыты болып табылады, олар бұл туралы үнемі ойлайды және болады.балаларына қатысты "Мұғалім" позициясы, олардың қарым-қатынасы ата-аналар мен есту балалары сияқты қарапайым және әртүрлі емес. Бұл баланың әлеуметтік дамуына, қарым-қатынас дағдыларын қалыптастыруға теріс әсер етеді. Осы жерден авторлар тәжірибеге қатысты қорытынды жасайды: ата-аналарға балаларымен өзара әрекеттесудің әртүрлі түрлерін көрсету керек (анықталған екі түрі таусылмайды), өзара әрекеттесу </w:t>
      </w:r>
      <w:r w:rsidRPr="009B34D9">
        <w:rPr>
          <w:rFonts w:ascii="Times New Roman" w:hAnsi="Times New Roman" w:cs="Times New Roman"/>
          <w:sz w:val="28"/>
          <w:szCs w:val="28"/>
          <w:lang w:val="kk-KZ"/>
        </w:rPr>
        <w:lastRenderedPageBreak/>
        <w:t>түрі баланың қарым-қатынасының дамуына, оның сөйлеуінің дамуына қалай әсер ететінін баса айтады. Мұнда психологтың рөлі зор, ол баланың ата-аналармен қарым-қатынасының бейнелерін қолдана отырып, оларға өзара әрекеттесудің әртүрлі түрлерін, олардың жағымсыз және жағымды салдарын көрсетеді, ата-аналармен бірге олардың мінез-құлқын талдайды және баласымен қарым-қатынасты ұйымдастыруға көмектеседі.</w:t>
      </w:r>
    </w:p>
    <w:p w:rsidR="009B34D9" w:rsidRPr="009B34D9" w:rsidRDefault="009B34D9" w:rsidP="009B34D9">
      <w:pPr>
        <w:spacing w:after="0" w:line="240" w:lineRule="auto"/>
        <w:ind w:firstLine="567"/>
        <w:jc w:val="both"/>
        <w:rPr>
          <w:rFonts w:ascii="Times New Roman" w:hAnsi="Times New Roman" w:cs="Times New Roman"/>
          <w:sz w:val="28"/>
          <w:szCs w:val="28"/>
          <w:lang w:val="kk-KZ"/>
        </w:rPr>
      </w:pPr>
      <w:r w:rsidRPr="009B34D9">
        <w:rPr>
          <w:rFonts w:ascii="Times New Roman" w:hAnsi="Times New Roman" w:cs="Times New Roman"/>
          <w:sz w:val="28"/>
          <w:szCs w:val="28"/>
          <w:lang w:val="kk-KZ"/>
        </w:rPr>
        <w:t>Есту қабілеті бұзылған балалардың әлеуметтену деңгейіне ата-аналардың есту қабілетінің бұзылуы немесе болмауы сияқты фактор әсер етеді. К.Мидоудың (1980) зерттеулері саңырау ата-аналардың саңырау балаларының есту қабілеті нашар ата-аналарға қарағанда (балалардың екі тобы да интернатта тұрды) әлеуметтік жетілу, тәуелсіздік және жауапкершілікті өз мойнына алу қабілеті жоғары екенін көрсетті. Бұл артта қалу отбасылық тәрбиенің ерекшеліктерімен, атап айтқанда, есту қабілеті нашар балаларға қатысты есту ата-аналарына тән гиперопексиямен байланысты. Дәл сол автор балаға Тәуелсіздік пен тәуелсіздік беру туралы мәліметтерді келтіреді: саңырау ата-аналардың жартысына жуығы және есту қабілеті нашар ата-аналардың тек 15% - ы есту қабілеті нашар балаларына жақын жерде ойнауға мүмкіндік береді. Естілетін және естімейтін балаларға бірдей қарауға тырысып, естілетін ата-ана есту қабілеті бұзылған балаға бірдей Тәуелсіздік бергеннен гөрі, есту қабілеті бұзылған балаға қойылатын талаптарды азайтады. Есту қабілеті нашар ұлдардың аналары оларға қойылатын талаптардың артуымен кездесетін қиындықтарға жауап беруге бейім, ал есту қабілеті нашар ұлдардың аналары талаптарды жеңілдету арқылы жауап береді. Зерттеулер көрсеткендей, есту қабілеті нашар балалардың аналары интрузивті, дидактикалық, икемді емес, олар еститін аналарға қарағанда балаларын аз қолдайды. Олар балаларына үнемі оқыту мен басшылық қажет деп санайды (к.ми-до, 1972). Есту қабілеті нашар балалары бар ата — аналардың мінез-құлқы олардың мүмкіндіктерін дұрыс бағаламаумен байланысты шектен шығумен сипатталады-олар балаларынан тым кішкентай немесе тым көп нәрсені күтеді, сондықтан оларды қажетсіз түрде қамқорлайды немесе қараусыз қалдырады. Мұндай шектен шығу есту қабілеті бұзылған балалардың сәтті және уақтылы әлеуметтенуіне кедергі келтіреді.</w:t>
      </w:r>
    </w:p>
    <w:p w:rsidR="009B34D9" w:rsidRPr="009B34D9" w:rsidRDefault="009B34D9" w:rsidP="009B34D9">
      <w:pPr>
        <w:spacing w:after="0" w:line="240" w:lineRule="auto"/>
        <w:ind w:firstLine="567"/>
        <w:jc w:val="both"/>
        <w:rPr>
          <w:rFonts w:ascii="Times New Roman" w:hAnsi="Times New Roman" w:cs="Times New Roman"/>
          <w:sz w:val="28"/>
          <w:szCs w:val="28"/>
          <w:lang w:val="kk-KZ"/>
        </w:rPr>
      </w:pPr>
      <w:r w:rsidRPr="009B34D9">
        <w:rPr>
          <w:rFonts w:ascii="Times New Roman" w:hAnsi="Times New Roman" w:cs="Times New Roman"/>
          <w:sz w:val="28"/>
          <w:szCs w:val="28"/>
          <w:lang w:val="kk-KZ"/>
        </w:rPr>
        <w:t>Американдық ғалымдардың психологиялық зерттеулерінде әлеуметтік жетілу деңгейінің, әлеуметтік өзара әрекеттесу сипаттамаларының оқу жағдайларына тәуелділігіне талдау жасалады — бұл арнайы мектепте немесе тыңдаушылармен интеграция жағдайында. Орыс психологиясындағы проблеманың бұл аспектісі жеткілікті зерттелмеген.</w:t>
      </w:r>
    </w:p>
    <w:p w:rsidR="009B34D9" w:rsidRPr="009B34D9" w:rsidRDefault="009B34D9" w:rsidP="009B34D9">
      <w:pPr>
        <w:spacing w:after="0" w:line="240" w:lineRule="auto"/>
        <w:ind w:firstLine="567"/>
        <w:jc w:val="both"/>
        <w:rPr>
          <w:rFonts w:ascii="Times New Roman" w:hAnsi="Times New Roman" w:cs="Times New Roman"/>
          <w:sz w:val="28"/>
          <w:szCs w:val="28"/>
          <w:lang w:val="kk-KZ"/>
        </w:rPr>
      </w:pPr>
      <w:r w:rsidRPr="009B34D9">
        <w:rPr>
          <w:rFonts w:ascii="Times New Roman" w:hAnsi="Times New Roman" w:cs="Times New Roman"/>
          <w:sz w:val="28"/>
          <w:szCs w:val="28"/>
          <w:lang w:val="kk-KZ"/>
        </w:rPr>
        <w:t xml:space="preserve">Американдық психологтардың пікірінше, есту қабілеті нашар және есту қабілеті нашар балаларды бірлесіп оқытудың басты себептерінің бірі-есту қабілеті нашар балалардың әлеуметтенуіне, оның деңгейінің жоғарылауына оң әсер ету. Алайда, нәсілдік бөлінуге ұқсастықтар жасалады: әр түрлі нәсілдердің оқушыларын бір мектепке жай орналастыру автоматты түрде әлеуметтік интеграцияға алып келмейтіндіктен, дамуында кемістігі бар балалардың, оның ішінде есту қабілеті нашар балалардың қарапайым </w:t>
      </w:r>
      <w:r w:rsidRPr="009B34D9">
        <w:rPr>
          <w:rFonts w:ascii="Times New Roman" w:hAnsi="Times New Roman" w:cs="Times New Roman"/>
          <w:sz w:val="28"/>
          <w:szCs w:val="28"/>
          <w:lang w:val="kk-KZ"/>
        </w:rPr>
        <w:lastRenderedPageBreak/>
        <w:t>құрдастарымен бір мектепте болуы олардың тұлғааралық қарым-қатынасына автоматты түрде оң әсер етпейді. Есту қабілеті нашар балалардың табысты интеграциясын анықтайтын келесі жалпы факторлар бар-жеке даму деңгейі, мотивация, қарым-қатынас дағдылары. Көптеген зерттеулердің нәтижелері бұл ойды растайды. Сонымен, еркін ойында есту қабілеті нашар мектеп жасына дейінгі балалар көбінесе бірдей бұзылулары бар балаларды таңдайды. I-VI сынып оқушыларында бірдей байқалады (Антиа ауылы, 1982). Сонымен қатар, есту қабілеті нашар мектеп жасына дейінгі балалар да, мектеп оқушылары да есту құрдастарына қарағанда мұғалімдермен жиі сөйлесетіні байқалады. Есту қабілеті нашар колледж студенттері есту қабілеті нашар құрдастарын қабылдамайды. Сыныптағы балаларды қарапайым біріктіру олардың сәтті өзара әрекеттесуіне, қарым-қатынастағы қиындықтар мен белгісіздіктерді жеңуге жағдай жасамайды. Көбінесе оқушылар бір — бірін ресми салада, оқу саласында қабылдайды, бірақ сирек-мектеп қабырғасынан тыс әлеуметтік белсенділікте (Р.Браун, Е. Фостер, 1989). Психологтардың пікірінше, интеграцияның сәтті болуы үшін жеке байланыстарды мақсатты түрде қалыптастыру қажет.</w:t>
      </w:r>
    </w:p>
    <w:p w:rsidR="00380386" w:rsidRDefault="009B34D9" w:rsidP="009B34D9">
      <w:pPr>
        <w:spacing w:after="0" w:line="240" w:lineRule="auto"/>
        <w:ind w:firstLine="567"/>
        <w:jc w:val="both"/>
        <w:rPr>
          <w:rFonts w:ascii="Times New Roman" w:hAnsi="Times New Roman" w:cs="Times New Roman"/>
          <w:sz w:val="28"/>
          <w:szCs w:val="28"/>
          <w:lang w:val="kk-KZ"/>
        </w:rPr>
      </w:pPr>
      <w:r w:rsidRPr="009B34D9">
        <w:rPr>
          <w:rFonts w:ascii="Times New Roman" w:hAnsi="Times New Roman" w:cs="Times New Roman"/>
          <w:sz w:val="28"/>
          <w:szCs w:val="28"/>
          <w:lang w:val="kk-KZ"/>
        </w:rPr>
        <w:t>Интеграцияның сәттілігі көптеген факторларға байланысты. Олардың арасында сөйлеудің даму деңгейі бар. Ауызша сөйлеуді дамытудың жақсы деңгейі бар балалар сөйлеу дамуының қанағаттанарлықсыз деңгейіне ие балаларға қарағанда есту құрдастарымен жиі сөйлеседі (с.Антиа, 1985).</w:t>
      </w:r>
    </w:p>
    <w:p w:rsidR="00A932B4" w:rsidRPr="00A932B4"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Есту қабілеті нашар балалар пассивті, мұғалімдермен және құрдастарымен қарым-қатынаста аз бастама көрсетеді, яғни қарапайым физикалық жақындық есту қабілеті мен естімейтіндердің белсенді әлеуметтік өзара әрекеттесуіне әкелмейді. Көптеген зерттеушілер қиындықтардың себебі жеке қасиеттер емес, қарым-қатынас жағдайының мәні екенін айтады. Сондықтан оқу процесінде туындайтын байланыстар әрдайым тұлғааралық қатынастардың қалыптасуына әкелмейді. Мұндай бейресми қатынастардың қалыптасуы қарым-қатынастың жеңілдігіне, жақындыққа әкеледі, бұл есту қабілеті нашар балалар мен есту қабілеті нашар балалардың өзара әрекеттесуінде маңызды компонент болып табылады. Өзара әрекеттесу сипатына пайда болатын байланыс түрі де, оның пайда болу шарттары да әсер етеді. Мысалы, есту қабілеті нашар және естімейтін студенттер арасындағы бәсекелестікті қажет ететін байланыстар олардың арасындағы қарым-қатынасты сирек жақсартады, ал ынтымақтастық жағдайлары тұлғааралық қатынастарды орнатуға ықпал етеді.</w:t>
      </w:r>
    </w:p>
    <w:p w:rsidR="00A932B4" w:rsidRPr="00A932B4"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 xml:space="preserve">Өзара әрекеттесуге қатысушылардың мәртебесі оның тиімділігін анықтайтын маңызды факторлардың бірі болып табылады. Бірдей мәртебе қарым — қатынасты жақсартады, ал тең емес-нашарлайды. В.Ли-настың (1986) зерттеуі есту қабілеті нашар 50 оқушының интеграция шарттарын зерттеді. Осы оқушыларды, олардың тыңдаушы құрдастарын, мұғалімдерін бақылау, сауалнама жүргізілді. Естілетін оқушылар есту қабілеті нашар оқушыларды мұғалімдердің назарын аударатындар ретінде қабылдағаны белгілі болды. Бұл ерекше жағдай олардың естіген құрдастарынан алыстауына әкелді. Бір қызығы, ережеден еріннен жақсы оқыған және </w:t>
      </w:r>
      <w:r w:rsidRPr="00A932B4">
        <w:rPr>
          <w:rFonts w:ascii="Times New Roman" w:hAnsi="Times New Roman" w:cs="Times New Roman"/>
          <w:sz w:val="28"/>
          <w:szCs w:val="28"/>
          <w:lang w:val="kk-KZ"/>
        </w:rPr>
        <w:lastRenderedPageBreak/>
        <w:t>ауызша сөйлейтін есту қабілеті нашар оқушылар болды. Ұқсас қарым-қатынас әдісіне байланысты естіген құрдастар оларды жақсы қабылдады.</w:t>
      </w:r>
    </w:p>
    <w:p w:rsidR="009B34D9"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Осылайша, интеграция жағдайында есту қабілеті нашар балаларды оқытуды талдау кезінде екіұшты нәтижелер алынды, бұл тек жалпы кеңістікке байланысты есту қабілеті жоқ балалар мен ересектердің Үстірт байланыстары олардың арасындағы қарым-қатынасты жақсарту үшін жеткіліксіз екенін көрсетеді (Антиа, 1992). Бұл арнайы мектеп, жалпы білім беретін мектептегі арнайы сынып немесе қарапайым мектеп болсын, білім беру бағдарламасы саңырау және есту балалары арасында тығыз байланыс болған кезде ғана тиімді болады және балалардың әлеуметтенуіне ықпал етеді. Саңырау бала үшін психологиялық және әлеуметтік оқшауланудың салдары, оның жеке басының дамуы мен әл-ауқаты жетілмеген білім беру бағдарламасының әсерінен гөрі ауыр болуы мүмкін (В.Берри, 1992). Зерттеушілердің көпшілігі саңырау және есту қабілеті бар балалардың ынтымақтастық жағдайларын жасау, барабар өзара бағалауды қалыптастыру және психологиялық-педагогикалық іс-шаралардың күрделі кешенін жүзеге асыру бойынша мақсатты жұмыс жүргізуді ұсынады. Оларды жүзеге асыру есту қабілеті бұзылған әрбір нақты баланың қажеттіліктері мен қабілеттерін, жеке ерекшеліктерін ескеруге негізделуі керек.</w:t>
      </w: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№23</w:t>
      </w:r>
    </w:p>
    <w:p w:rsidR="005B181A"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A932B4" w:rsidRPr="00A932B4" w:rsidRDefault="00A932B4" w:rsidP="005B181A">
      <w:pPr>
        <w:spacing w:after="0" w:line="240" w:lineRule="auto"/>
        <w:jc w:val="both"/>
        <w:rPr>
          <w:rFonts w:ascii="Times New Roman" w:hAnsi="Times New Roman" w:cs="Times New Roman"/>
          <w:b/>
          <w:sz w:val="28"/>
          <w:szCs w:val="28"/>
          <w:lang w:val="kk-KZ"/>
        </w:rPr>
      </w:pPr>
      <w:r w:rsidRPr="00A932B4">
        <w:rPr>
          <w:rFonts w:ascii="Times New Roman" w:hAnsi="Times New Roman" w:cs="Times New Roman"/>
          <w:b/>
          <w:sz w:val="28"/>
          <w:szCs w:val="28"/>
          <w:lang w:val="kk-KZ"/>
        </w:rPr>
        <w:t>Өзін-өзі бағалаудың психологиялық зерттеулері</w:t>
      </w:r>
    </w:p>
    <w:p w:rsidR="00A932B4" w:rsidRPr="00A932B4"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Әлеуметтік даму өзін-өзі ядролық жеке тұлға ретінде өзін-өзі бағалаумен тығыз байланысты: бала өзін жеке тұлға ретінде танып, өзін басқа адамдардың көзқарасы бойынша көргенде, ол басқалардың мінез-құлқын және өзінің мінез-құлқын жақсырақ түсіне бастайды.</w:t>
      </w:r>
    </w:p>
    <w:p w:rsidR="00A932B4" w:rsidRPr="00A932B4"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Өкінішке орай, Өзін-өзі бағалауды қалыптастыру ерекшеліктерін зерттеу саны аз. Әр түрлі әдістер қолданылды: 3.2-параграфта айтылған әр түрлі типтегі проективтік әдістер, сауалнамалар, аяқталмаған сөйлемдер әдістемесінің әртүрлі нұсқалары, суреттер, автопортреттер. Зерттеу нәтижелері есту қабілеті нашар балаларға өзін-өзі бағалаудың жеткіліксіз және тұрақсыз сипаты тән екенін көрсетті.</w:t>
      </w:r>
    </w:p>
    <w:p w:rsidR="00A932B4" w:rsidRPr="00A932B4"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 xml:space="preserve">Есту қабілеті бұзылған балалардың өзін — өзі бағалауының қалыптасуына әртүрлі факторлар әсер етеді-отбасылық тәрбие жағдайлары, оқу дағдылары мен жетістіктері, қарым-қатынас дағдыларын дамыту дәрежесі, оқу шарттары. Саңырау ата-аналардың саңырау балалары мен есту қабілеті нашар ата-аналардың саңырау балаларының өзін-өзі бағалауы салыстырмалы түрде зерттелгенін көрсетті (К.Мидоу, 1980). Сонымен қатар, саңырау ата-аналары саңыраулар қауымдастығының өміріне белсенді қатысқан балаларда "мен-тұжырымдама" жағымды болды. Бұл бірнеше себептерге байланысты болуы мүмкін. Саңырау ата-аналар саңырау балаларға мінез-құлықтың оң рөлдік моделін береді. Шамадан тыс өзін-өзі бағалаудың қалыптасуына саңырау балалардың аз жетістіктері үшін мадақталуы әсер етеді; саңырау балалардағы интеллектуалды дамудың баяу </w:t>
      </w:r>
      <w:r w:rsidRPr="00A932B4">
        <w:rPr>
          <w:rFonts w:ascii="Times New Roman" w:hAnsi="Times New Roman" w:cs="Times New Roman"/>
          <w:sz w:val="28"/>
          <w:szCs w:val="28"/>
          <w:lang w:val="kk-KZ"/>
        </w:rPr>
        <w:lastRenderedPageBreak/>
        <w:t>қарқыны рефлексия мен интроспекция механизмдерінің кеш қалыптасуына әкеледі.</w:t>
      </w:r>
    </w:p>
    <w:p w:rsidR="00A932B4" w:rsidRPr="00A932B4"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Бірқатар зерттеулер оқу орындарының әртүрлі түрлерінде оқыған есту қабілеті бұзылған балалардың өзін-өзі бағалауын зерттеуге және салыстырмалы талдауға арналған. Мектеп-интернаттардың оқушылары қарапайым мектептердің арнайы сыныптарында оқыған есту қабілеті нашар балаларға қарағанда өзін-өзі жоғары бағалады. Мектептердің үш түрінде оқыған саңырау балалардың өзін-өзі бағалауын салыстыру кезінде қарапайым мектептердегі немесе осы мектептердің арнайы сыныптарындағы балалармен салыстырғанда көмекші қызметтері бар қарапайым жаппай мектептерде оқыған балалардың өзін-өзі бағалауы жоғары болды. Жаппай мектептерде оқитын балалар, оқу және әлеуметтік дағдыларды игерудегі жетістіктеріне қарамастан, өзін-өзі бағалаудың төмен деңгейіне ие (к.Ли, с. Антиа, 1992).</w:t>
      </w:r>
    </w:p>
    <w:p w:rsidR="00A932B4" w:rsidRPr="00A932B4"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Осылайша, есту қабілеті нашар балалардың өзін-өзі бағалауын зерттеуде психологтар көптеген проблемаларға тап болады. Олардың негізгілері-әдістемелік қолдау, тиісті зерттеу әдістерін таңдаудағы қиындықтар. Бір жағынан, көптеген әдістер есту психологы мен естімейтін пәндер қол жеткізе алмайтын коммуникативті өзара әрекеттесудің жоғары деңгейін болжайды (Е.Ливайн, 1981). Екінші жағынан, тіпті дәстүрлі сенімді әдістер де қарама-қайшы нәтиже береді. Мысалы, Гудинаф—Харрис тестін қолдана отырып, кейбір зерттеулерде есту қабілеті бұзылған балалардың суреттерінде (үлкен құлақ, асты сызылған ауыз) есту суреттерімен салыстырғанда айырмашылықтар байқалды, басқа зерттеулерде суреттерде ешқандай айырмашылық табылған жоқ және бұл әдісті есту қабілеті нашар балалардың жеке ерекшеліктерін зерттеу үшін проектив ретінде қолдану мүмкіндігі күмән тудырды (Дж.Кейтс, 1991).</w:t>
      </w:r>
    </w:p>
    <w:p w:rsidR="00A932B4" w:rsidRPr="00A932B4"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 xml:space="preserve">Американдық сурдопсихологияда есту қабілеті нашар балалардың өзін-өзі бағалауын зерттеудің тиісті әдістерін жасауға талпыныс жалғасуда. Осындай арнайы жасалған әдістердің бірі-11 жастан 19 жасқа дейінгі есту қабілеті бұзылған балаларға арналған Өзін-өзі бағалау шкаласы (Н.Обловитз және басқалар, 1991). Бұл шкала келесідей жасалған: ол блоктарға топтастырылған және коммуникативті құзыреттілікті зерттеуге бағытталған қырық тұжырымнан тұрады ("мен мұғаліммен сөйлесе аламын"), бұзушылық туралы хабардар болу ("мен есту аппаратын кигім келмейді"), басқа адамдардан өзгеше сезіну ("басқалар мені күлкілі деп санайды, өйткені мен нашар естимін"), оң көзқарасты қабылдау ("мен мұғалімді жақсы көремін"), есту қабілеті нашар оқудағы өз жетістіктерімді қабылдау ("мен мектепте ұлдар мен қыздар сияқты жақсы оқимын"). Әрбір мәлімдеме үш нұсқада беріледі, ал әр нұсқада әр түрлі өрнектері бар ұл немесе қыз бейнеленген — қанағаттанарлық және көңілді, бейтарап немесе қайғылы. Сонымен, "мен еститін ұлдар мен қыздардан қорықпаймын" деген тұжырым суретте көрсетілген баланың қанағаттанарлық және көңілді көрінісіне сәйкес келеді; "кейде Мен еститін ұлдар мен қыздардан қорқамын" деген тұжырым бейтарап, ал "мен еститін ұлдар мен қыздардан қорқамын" деген тұжырым </w:t>
      </w:r>
      <w:r w:rsidRPr="00A932B4">
        <w:rPr>
          <w:rFonts w:ascii="Times New Roman" w:hAnsi="Times New Roman" w:cs="Times New Roman"/>
          <w:sz w:val="28"/>
          <w:szCs w:val="28"/>
          <w:lang w:val="kk-KZ"/>
        </w:rPr>
        <w:lastRenderedPageBreak/>
        <w:t>қайғылы. Әрбір бала оның жағдайына сәйкес келетін мәлімдеме мен ілеспе үлгіні таңдауы керек. Суреттер эмоционалды бағалауға мүмкіндік береді, ал мәлімдемелер нақты жағдайды дәл анықтауға мүмкіндік береді. Бұл шкала мұқтаж байқау, ол жеткілікті сенімді және валидна. Оны есту қабілеті бұзылған жасөспірімдермен жұмыс кезінде қолдануға болады.</w:t>
      </w:r>
    </w:p>
    <w:p w:rsidR="00A932B4" w:rsidRPr="00A932B4"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Осылайша, есту қабілеті бұзылған балалар мен ересектерді зерттеуді әдістемелік қамтамасыз етуді жетілдіру американдық сурдопсихологтар жұмысының маңызды бағыттарының бірі болып табылады. Олар осы контингентке арнайы бағытталған жаңа әдістерді әзірлеумен де, есту қабілеті сақталған адамдардың психологиялық ерекшеліктерін зерттеуге арналған әдістерді бейімдеумен де айналысады.</w:t>
      </w:r>
    </w:p>
    <w:p w:rsidR="00A932B4" w:rsidRPr="00A932B4"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Американдық сурдопсихологияның дамуында отандық сурдопсихологияның дамуымен белгілі ұқсастықтарды атап өтуге болады-екі жағдайда да мұғалімдер мен психологтар есту қабілеті бұзылған баланы танымдық саланың ерекшеліктерін зерттеуден бастады, кейінірек баланың сәтті әлеуметтенуінің маңызды шарты ретінде жеке тұлға мен өзін-өзі тануды зерттеу қажеттілігін түсінді. Танымдық саланы зерттеуде барлық елдердің психологтары үлкен жетістіктерге жетті. Сонымен бірге айқын айырмашылықтар байқалады: американдық сурдопсихология басқа теориялық бағдармен, есту қабілеті бұзылған адамдарды зерттеудегі көзқарастардың алуан түрлілігімен сипатталады. Ол сонымен қатар мыңдаған балалар мен ересектер жиі қатысатын зерттеулердің ауқымдылығымен ерекшеленеді. Бұл масштаб сандық зерттеу әдістерінің сапалық әдістерден басым болуына әкеледі, бұл көбінесе отандық психологияға тән.</w:t>
      </w:r>
    </w:p>
    <w:p w:rsidR="00A932B4" w:rsidRPr="00A932B4"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АҚШ сурдопсихологиясының маңызды артықшылығы оның практикалық бағыты және осыған байланысты нәтижелер деп санауға болады, атап айтқанда, әлеуметтенудің барлық кезеңдерінде есту қабілеті нашар балалар мен ересектерге психологиялық көмек жүйесін құру, белсенді жұмыс істейтін арнайы психологиялық қызметтерді ұйымдастыру.</w:t>
      </w:r>
    </w:p>
    <w:p w:rsidR="00A932B4" w:rsidRPr="00A932B4"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Соңғы елу жылда жүргізілген зерттеулер есту қабілеті бұзылған балалардың танымдық саласы мен жеке басының дамуының көптеген факторларға — есту қабілетінің бұзылу дәрежесі мен уақытына, отбасылық тәрбиенің ерекшеліктеріне, оқу жағдайларына тәуелділігін көрсетеді. Бұл факторлар әсіресе есту қабілетінің жоғарылауына, ерте диагноздың сәттілігіне және ата-аналардың хабардарлығының артуына байланысты маңызды болып табылады.</w:t>
      </w:r>
    </w:p>
    <w:p w:rsidR="00A932B4" w:rsidRPr="00A932B4"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Американдық сурдопсихология, отандық сияқты, сурдопедагогикамен тығыз байланысты, өйткені оқытудың оңтайлы ұйымдастырылуы есту қабілеті бұзылған балалардың психикалық даму ерекшеліктерін зерттеуге және қолдануға негізделген.</w:t>
      </w:r>
    </w:p>
    <w:p w:rsidR="00A932B4" w:rsidRPr="00A932B4" w:rsidRDefault="00A932B4" w:rsidP="00A932B4">
      <w:pPr>
        <w:spacing w:after="0" w:line="240" w:lineRule="auto"/>
        <w:ind w:firstLine="567"/>
        <w:jc w:val="both"/>
        <w:rPr>
          <w:rFonts w:ascii="Times New Roman" w:hAnsi="Times New Roman" w:cs="Times New Roman"/>
          <w:b/>
          <w:sz w:val="28"/>
          <w:szCs w:val="28"/>
          <w:lang w:val="kk-KZ"/>
        </w:rPr>
      </w:pPr>
      <w:r w:rsidRPr="00A932B4">
        <w:rPr>
          <w:rFonts w:ascii="Times New Roman" w:hAnsi="Times New Roman" w:cs="Times New Roman"/>
          <w:b/>
          <w:sz w:val="28"/>
          <w:szCs w:val="28"/>
          <w:lang w:val="kk-KZ"/>
        </w:rPr>
        <w:t>Сұрақтар мен тапсырмалар</w:t>
      </w:r>
    </w:p>
    <w:p w:rsidR="00A932B4" w:rsidRPr="00A932B4"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1. ХХ ғасырдың басында АҚШ-тағы психология мен оның салаларының дамуын анықтаған факторларды сипаттаңыз.</w:t>
      </w:r>
    </w:p>
    <w:p w:rsidR="00A932B4" w:rsidRPr="00A932B4"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lastRenderedPageBreak/>
        <w:t>2. Американдық сурдопсихологияның дамуындағы негізгі бағыттар қандай? Олардың практикалық бағытын талқылаңыз. Американдық сурдопсихологтардың зерттеулерінің нақты мысалдарымен суреттеңіз.</w:t>
      </w:r>
    </w:p>
    <w:p w:rsidR="00A932B4" w:rsidRPr="00A932B4"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3. Американдық ғалымдар атап өткен есту қабілеті нашар балаларды әлеуметтендірудің негізгі шарттарын тұжырымдаңыз.</w:t>
      </w:r>
    </w:p>
    <w:p w:rsidR="00A932B4" w:rsidRPr="009B34D9" w:rsidRDefault="00A932B4" w:rsidP="00A932B4">
      <w:pPr>
        <w:spacing w:after="0" w:line="240" w:lineRule="auto"/>
        <w:ind w:firstLine="567"/>
        <w:jc w:val="both"/>
        <w:rPr>
          <w:rFonts w:ascii="Times New Roman" w:hAnsi="Times New Roman" w:cs="Times New Roman"/>
          <w:sz w:val="28"/>
          <w:szCs w:val="28"/>
          <w:lang w:val="kk-KZ"/>
        </w:rPr>
      </w:pPr>
      <w:r w:rsidRPr="00A932B4">
        <w:rPr>
          <w:rFonts w:ascii="Times New Roman" w:hAnsi="Times New Roman" w:cs="Times New Roman"/>
          <w:sz w:val="28"/>
          <w:szCs w:val="28"/>
          <w:lang w:val="kk-KZ"/>
        </w:rPr>
        <w:t>4. Оқытудың, атап айтқанда интеграцияланған оқытудың шарттары есту қабілеті бұзылған балалардың оқу жетістіктері мен әлеуметтік жетілуіне қалай әсер етеді? Есту қабілеті нашар балаларды тыңдаушылармен бірге оқытудың жағымды және жағымсыз жақтары қандай екенін талқылаңыз.</w:t>
      </w:r>
    </w:p>
    <w:p w:rsidR="00380386" w:rsidRPr="00A932B4" w:rsidRDefault="00A932B4" w:rsidP="00A932B4">
      <w:pPr>
        <w:pStyle w:val="a5"/>
        <w:spacing w:before="0" w:beforeAutospacing="0" w:after="0" w:afterAutospacing="0" w:line="315" w:lineRule="atLeast"/>
        <w:ind w:firstLine="300"/>
        <w:jc w:val="both"/>
        <w:rPr>
          <w:b/>
          <w:sz w:val="28"/>
          <w:szCs w:val="28"/>
          <w:lang w:val="kk-KZ"/>
        </w:rPr>
      </w:pPr>
      <w:r w:rsidRPr="006A4AE1">
        <w:rPr>
          <w:b/>
          <w:sz w:val="28"/>
          <w:szCs w:val="28"/>
          <w:lang w:val="kk-KZ"/>
        </w:rPr>
        <w:t>Пайдаланған әдебиеттер тізімі:</w:t>
      </w:r>
    </w:p>
    <w:p w:rsidR="00A932B4" w:rsidRPr="00A932B4" w:rsidRDefault="00A932B4" w:rsidP="00A932B4">
      <w:pPr>
        <w:pStyle w:val="a5"/>
        <w:spacing w:before="0" w:beforeAutospacing="0" w:after="0" w:afterAutospacing="0" w:line="315" w:lineRule="atLeast"/>
        <w:ind w:firstLine="300"/>
        <w:jc w:val="both"/>
        <w:rPr>
          <w:color w:val="2A2723"/>
          <w:sz w:val="28"/>
          <w:szCs w:val="28"/>
          <w:lang w:val="en-US"/>
        </w:rPr>
      </w:pPr>
      <w:r w:rsidRPr="00A932B4">
        <w:rPr>
          <w:iCs/>
          <w:color w:val="2A2723"/>
          <w:sz w:val="28"/>
          <w:szCs w:val="28"/>
          <w:lang w:val="en-US"/>
        </w:rPr>
        <w:t xml:space="preserve">Allen </w:t>
      </w:r>
      <w:r w:rsidRPr="00A932B4">
        <w:rPr>
          <w:iCs/>
          <w:color w:val="2A2723"/>
          <w:sz w:val="28"/>
          <w:szCs w:val="28"/>
        </w:rPr>
        <w:t>Т</w:t>
      </w:r>
      <w:r w:rsidRPr="00A932B4">
        <w:rPr>
          <w:iCs/>
          <w:color w:val="2A2723"/>
          <w:sz w:val="28"/>
          <w:szCs w:val="28"/>
          <w:lang w:val="en-US"/>
        </w:rPr>
        <w:t>.</w:t>
      </w:r>
      <w:r w:rsidRPr="00A932B4">
        <w:rPr>
          <w:iCs/>
          <w:color w:val="2A2723"/>
          <w:sz w:val="28"/>
          <w:szCs w:val="28"/>
        </w:rPr>
        <w:t>Е</w:t>
      </w:r>
      <w:r w:rsidRPr="00A932B4">
        <w:rPr>
          <w:iCs/>
          <w:color w:val="2A2723"/>
          <w:sz w:val="28"/>
          <w:szCs w:val="28"/>
          <w:lang w:val="en-US"/>
        </w:rPr>
        <w:t>., Osborn T.I.</w:t>
      </w:r>
      <w:r w:rsidRPr="00A932B4">
        <w:rPr>
          <w:color w:val="2A2723"/>
          <w:sz w:val="28"/>
          <w:szCs w:val="28"/>
          <w:lang w:val="en-US"/>
        </w:rPr>
        <w:t> Academic Integration of Hearing-Impaired students: Demographic, Handicapping and Achievement factors // American Annals of the Deaf. — April. — 1984.</w:t>
      </w:r>
    </w:p>
    <w:p w:rsidR="00A932B4" w:rsidRPr="00A932B4" w:rsidRDefault="00A932B4" w:rsidP="00A932B4">
      <w:pPr>
        <w:pStyle w:val="a5"/>
        <w:spacing w:before="0" w:beforeAutospacing="0" w:after="0" w:afterAutospacing="0" w:line="315" w:lineRule="atLeast"/>
        <w:ind w:firstLine="300"/>
        <w:jc w:val="both"/>
        <w:rPr>
          <w:color w:val="2A2723"/>
          <w:sz w:val="28"/>
          <w:szCs w:val="28"/>
          <w:lang w:val="en-US"/>
        </w:rPr>
      </w:pPr>
      <w:r w:rsidRPr="00A932B4">
        <w:rPr>
          <w:iCs/>
          <w:color w:val="2A2723"/>
          <w:sz w:val="28"/>
          <w:szCs w:val="28"/>
          <w:lang w:val="en-US"/>
        </w:rPr>
        <w:t>Berry V. S.</w:t>
      </w:r>
      <w:r w:rsidRPr="00A932B4">
        <w:rPr>
          <w:color w:val="2A2723"/>
          <w:sz w:val="28"/>
          <w:szCs w:val="28"/>
          <w:lang w:val="en-US"/>
        </w:rPr>
        <w:t> Communication Priorities and Strategies for the Mainstreamed Child with Hearing Loss//Volta Review. — 1992. — № 1.</w:t>
      </w:r>
    </w:p>
    <w:p w:rsidR="00A932B4" w:rsidRPr="00A932B4" w:rsidRDefault="00A932B4" w:rsidP="00A932B4">
      <w:pPr>
        <w:pStyle w:val="a5"/>
        <w:spacing w:before="0" w:beforeAutospacing="0" w:after="0" w:afterAutospacing="0" w:line="315" w:lineRule="atLeast"/>
        <w:ind w:firstLine="300"/>
        <w:jc w:val="both"/>
        <w:rPr>
          <w:color w:val="2A2723"/>
          <w:sz w:val="28"/>
          <w:szCs w:val="28"/>
          <w:lang w:val="en-US"/>
        </w:rPr>
      </w:pPr>
      <w:r w:rsidRPr="00A932B4">
        <w:rPr>
          <w:iCs/>
          <w:color w:val="2A2723"/>
          <w:sz w:val="28"/>
          <w:szCs w:val="28"/>
          <w:lang w:val="en-US"/>
        </w:rPr>
        <w:t>Cates J.A.</w:t>
      </w:r>
      <w:r w:rsidRPr="00A932B4">
        <w:rPr>
          <w:color w:val="2A2723"/>
          <w:sz w:val="28"/>
          <w:szCs w:val="28"/>
          <w:lang w:val="en-US"/>
        </w:rPr>
        <w:t> Comparison of Human Figure Drawings by Hearing and Hearing-Impaired Children // Volta Review. — 1991. — № 1.</w:t>
      </w:r>
    </w:p>
    <w:p w:rsidR="00A932B4" w:rsidRPr="00A932B4" w:rsidRDefault="00A932B4" w:rsidP="00A932B4">
      <w:pPr>
        <w:pStyle w:val="a5"/>
        <w:spacing w:before="0" w:beforeAutospacing="0" w:after="0" w:afterAutospacing="0" w:line="315" w:lineRule="atLeast"/>
        <w:ind w:firstLine="300"/>
        <w:jc w:val="both"/>
        <w:rPr>
          <w:color w:val="2A2723"/>
          <w:sz w:val="28"/>
          <w:szCs w:val="28"/>
          <w:lang w:val="en-US"/>
        </w:rPr>
      </w:pPr>
      <w:r w:rsidRPr="00A932B4">
        <w:rPr>
          <w:iCs/>
          <w:color w:val="2A2723"/>
          <w:sz w:val="28"/>
          <w:szCs w:val="28"/>
          <w:lang w:val="en-US"/>
        </w:rPr>
        <w:t>Lee C, Antia S. A</w:t>
      </w:r>
      <w:r w:rsidRPr="00A932B4">
        <w:rPr>
          <w:color w:val="2A2723"/>
          <w:sz w:val="28"/>
          <w:szCs w:val="28"/>
          <w:lang w:val="en-US"/>
        </w:rPr>
        <w:t> Sociological Approach to the Social Integration of Hearing-Impaired and Normally Hearing Students // Volta Review. — 1992. — № 9.</w:t>
      </w:r>
    </w:p>
    <w:p w:rsidR="00A932B4" w:rsidRPr="00A932B4" w:rsidRDefault="00A932B4" w:rsidP="00A932B4">
      <w:pPr>
        <w:pStyle w:val="a5"/>
        <w:spacing w:before="0" w:beforeAutospacing="0" w:after="0" w:afterAutospacing="0" w:line="315" w:lineRule="atLeast"/>
        <w:ind w:firstLine="300"/>
        <w:jc w:val="both"/>
        <w:rPr>
          <w:color w:val="2A2723"/>
          <w:sz w:val="28"/>
          <w:szCs w:val="28"/>
          <w:lang w:val="en-US"/>
        </w:rPr>
      </w:pPr>
      <w:r w:rsidRPr="00A932B4">
        <w:rPr>
          <w:iCs/>
          <w:color w:val="2A2723"/>
          <w:sz w:val="28"/>
          <w:szCs w:val="28"/>
          <w:lang w:val="en-US"/>
        </w:rPr>
        <w:t>Levine E. S.</w:t>
      </w:r>
      <w:r w:rsidRPr="00A932B4">
        <w:rPr>
          <w:color w:val="2A2723"/>
          <w:sz w:val="28"/>
          <w:szCs w:val="28"/>
          <w:lang w:val="en-US"/>
        </w:rPr>
        <w:t> The Ecology of Early Deafness. — New York, 1981.</w:t>
      </w:r>
    </w:p>
    <w:p w:rsidR="00A932B4" w:rsidRPr="00A932B4" w:rsidRDefault="00A932B4" w:rsidP="00A932B4">
      <w:pPr>
        <w:pStyle w:val="a5"/>
        <w:spacing w:before="0" w:beforeAutospacing="0" w:after="0" w:afterAutospacing="0" w:line="315" w:lineRule="atLeast"/>
        <w:ind w:firstLine="300"/>
        <w:jc w:val="both"/>
        <w:rPr>
          <w:color w:val="2A2723"/>
          <w:sz w:val="28"/>
          <w:szCs w:val="28"/>
          <w:lang w:val="en-US"/>
        </w:rPr>
      </w:pPr>
      <w:r w:rsidRPr="00A932B4">
        <w:rPr>
          <w:iCs/>
          <w:color w:val="2A2723"/>
          <w:sz w:val="28"/>
          <w:szCs w:val="28"/>
          <w:lang w:val="en-US"/>
        </w:rPr>
        <w:t>Meadow K.</w:t>
      </w:r>
      <w:r w:rsidRPr="00A932B4">
        <w:rPr>
          <w:color w:val="2A2723"/>
          <w:sz w:val="28"/>
          <w:szCs w:val="28"/>
          <w:lang w:val="en-US"/>
        </w:rPr>
        <w:t> Deafness and Child Development. — Los Angeles, 1980.</w:t>
      </w:r>
    </w:p>
    <w:p w:rsidR="00A932B4" w:rsidRPr="00A932B4" w:rsidRDefault="00A932B4" w:rsidP="00A932B4">
      <w:pPr>
        <w:pStyle w:val="a5"/>
        <w:spacing w:before="0" w:beforeAutospacing="0" w:after="0" w:afterAutospacing="0" w:line="315" w:lineRule="atLeast"/>
        <w:ind w:firstLine="300"/>
        <w:jc w:val="both"/>
        <w:rPr>
          <w:color w:val="2A2723"/>
          <w:sz w:val="28"/>
          <w:szCs w:val="28"/>
          <w:lang w:val="en-US"/>
        </w:rPr>
      </w:pPr>
      <w:r w:rsidRPr="00A932B4">
        <w:rPr>
          <w:iCs/>
          <w:color w:val="2A2723"/>
          <w:sz w:val="28"/>
          <w:szCs w:val="28"/>
          <w:lang w:val="en-US"/>
        </w:rPr>
        <w:t>Moores D.F.</w:t>
      </w:r>
      <w:r w:rsidRPr="00A932B4">
        <w:rPr>
          <w:color w:val="2A2723"/>
          <w:sz w:val="28"/>
          <w:szCs w:val="28"/>
          <w:lang w:val="en-US"/>
        </w:rPr>
        <w:t> Educating The Deaf: Psychology, Principles and Practices — Boston, 1987.</w:t>
      </w:r>
    </w:p>
    <w:p w:rsidR="00A932B4" w:rsidRPr="00A932B4" w:rsidRDefault="00A932B4" w:rsidP="00A932B4">
      <w:pPr>
        <w:pStyle w:val="a5"/>
        <w:spacing w:before="0" w:beforeAutospacing="0" w:after="0" w:afterAutospacing="0" w:line="315" w:lineRule="atLeast"/>
        <w:ind w:firstLine="300"/>
        <w:jc w:val="both"/>
        <w:rPr>
          <w:color w:val="2A2723"/>
          <w:sz w:val="28"/>
          <w:szCs w:val="28"/>
          <w:lang w:val="en-US"/>
        </w:rPr>
      </w:pPr>
      <w:r w:rsidRPr="00A932B4">
        <w:rPr>
          <w:iCs/>
          <w:color w:val="2A2723"/>
          <w:sz w:val="28"/>
          <w:szCs w:val="28"/>
          <w:lang w:val="en-US"/>
        </w:rPr>
        <w:t>Oblowits N., Green L, Heyns de V.J</w:t>
      </w:r>
      <w:r w:rsidRPr="00A932B4">
        <w:rPr>
          <w:color w:val="2A2723"/>
          <w:sz w:val="28"/>
          <w:szCs w:val="28"/>
          <w:lang w:val="en-US"/>
        </w:rPr>
        <w:t>. A Self-Concept Scale for the Hearing-Impaired //Volta Review. — 1991. — № 1.</w:t>
      </w:r>
    </w:p>
    <w:p w:rsidR="00A932B4" w:rsidRPr="00A932B4" w:rsidRDefault="00A932B4" w:rsidP="00A932B4">
      <w:pPr>
        <w:pStyle w:val="a5"/>
        <w:spacing w:before="0" w:beforeAutospacing="0" w:after="0" w:afterAutospacing="0" w:line="315" w:lineRule="atLeast"/>
        <w:ind w:firstLine="300"/>
        <w:jc w:val="both"/>
        <w:rPr>
          <w:color w:val="2A2723"/>
          <w:sz w:val="28"/>
          <w:szCs w:val="28"/>
          <w:lang w:val="en-US"/>
        </w:rPr>
      </w:pPr>
      <w:r w:rsidRPr="00A932B4">
        <w:rPr>
          <w:iCs/>
          <w:color w:val="2A2723"/>
          <w:sz w:val="28"/>
          <w:szCs w:val="28"/>
          <w:lang w:val="en-US"/>
        </w:rPr>
        <w:t>PlapingerD., Kretschmer R.</w:t>
      </w:r>
      <w:r w:rsidRPr="00A932B4">
        <w:rPr>
          <w:color w:val="2A2723"/>
          <w:sz w:val="28"/>
          <w:szCs w:val="28"/>
          <w:lang w:val="en-US"/>
        </w:rPr>
        <w:t> The Effect of context on the Interaction Between a Normally Hearing Mother and Her Hearing: Impaired Child // Volta Review — 1991.-№2.</w:t>
      </w:r>
    </w:p>
    <w:p w:rsidR="00A932B4" w:rsidRPr="00A932B4" w:rsidRDefault="00A932B4" w:rsidP="00A932B4">
      <w:pPr>
        <w:pStyle w:val="a5"/>
        <w:spacing w:before="0" w:beforeAutospacing="0" w:after="0" w:afterAutospacing="0" w:line="315" w:lineRule="atLeast"/>
        <w:ind w:firstLine="300"/>
        <w:jc w:val="both"/>
        <w:rPr>
          <w:color w:val="2A2723"/>
          <w:sz w:val="28"/>
          <w:szCs w:val="28"/>
          <w:lang w:val="en-US"/>
        </w:rPr>
      </w:pPr>
      <w:r w:rsidRPr="00A932B4">
        <w:rPr>
          <w:color w:val="2A2723"/>
          <w:sz w:val="28"/>
          <w:szCs w:val="28"/>
          <w:lang w:val="en-US"/>
        </w:rPr>
        <w:t>The Present Situation and Trends of Research in the Field of Special Education. — Paris, 1973.</w:t>
      </w:r>
    </w:p>
    <w:p w:rsidR="00380386" w:rsidRPr="00A932B4" w:rsidRDefault="00A932B4" w:rsidP="00A932B4">
      <w:pPr>
        <w:spacing w:after="0" w:line="240" w:lineRule="auto"/>
        <w:jc w:val="both"/>
        <w:rPr>
          <w:rFonts w:ascii="Times New Roman" w:hAnsi="Times New Roman" w:cs="Times New Roman"/>
          <w:b/>
          <w:sz w:val="28"/>
          <w:szCs w:val="28"/>
          <w:lang w:val="kk-KZ"/>
        </w:rPr>
      </w:pPr>
      <w:r w:rsidRPr="00A932B4">
        <w:rPr>
          <w:rFonts w:ascii="Times New Roman" w:hAnsi="Times New Roman" w:cs="Times New Roman"/>
          <w:iCs/>
          <w:color w:val="2A2723"/>
          <w:sz w:val="28"/>
          <w:szCs w:val="28"/>
          <w:lang w:val="en-US"/>
        </w:rPr>
        <w:t>Wilson N. O.</w:t>
      </w:r>
      <w:r w:rsidRPr="00A932B4">
        <w:rPr>
          <w:rFonts w:ascii="Times New Roman" w:hAnsi="Times New Roman" w:cs="Times New Roman"/>
          <w:color w:val="2A2723"/>
          <w:sz w:val="28"/>
          <w:szCs w:val="28"/>
          <w:lang w:val="en-US"/>
        </w:rPr>
        <w:t> Organizing Special Education. — New York, 1992.</w:t>
      </w:r>
      <w:r w:rsidRPr="00A932B4">
        <w:rPr>
          <w:rFonts w:ascii="Times New Roman" w:hAnsi="Times New Roman" w:cs="Times New Roman"/>
          <w:color w:val="2A2723"/>
          <w:sz w:val="28"/>
          <w:szCs w:val="28"/>
        </w:rPr>
        <w:t>ШульцД</w:t>
      </w:r>
      <w:r w:rsidRPr="00A932B4">
        <w:rPr>
          <w:rFonts w:ascii="Times New Roman" w:hAnsi="Times New Roman" w:cs="Times New Roman"/>
          <w:color w:val="2A2723"/>
          <w:sz w:val="28"/>
          <w:szCs w:val="28"/>
          <w:lang w:val="en-US"/>
        </w:rPr>
        <w:t xml:space="preserve">., </w:t>
      </w:r>
      <w:r w:rsidRPr="00A932B4">
        <w:rPr>
          <w:rFonts w:ascii="Times New Roman" w:hAnsi="Times New Roman" w:cs="Times New Roman"/>
          <w:color w:val="2A2723"/>
          <w:sz w:val="28"/>
          <w:szCs w:val="28"/>
        </w:rPr>
        <w:t>Шульц</w:t>
      </w:r>
      <w:r w:rsidRPr="00A932B4">
        <w:rPr>
          <w:rFonts w:ascii="Times New Roman" w:hAnsi="Times New Roman" w:cs="Times New Roman"/>
          <w:color w:val="2A2723"/>
          <w:sz w:val="28"/>
          <w:szCs w:val="28"/>
          <w:lang w:val="en-US"/>
        </w:rPr>
        <w:t xml:space="preserve"> </w:t>
      </w:r>
      <w:r w:rsidRPr="00A932B4">
        <w:rPr>
          <w:rFonts w:ascii="Times New Roman" w:hAnsi="Times New Roman" w:cs="Times New Roman"/>
          <w:color w:val="2A2723"/>
          <w:sz w:val="28"/>
          <w:szCs w:val="28"/>
        </w:rPr>
        <w:t>С</w:t>
      </w:r>
      <w:r w:rsidRPr="00A932B4">
        <w:rPr>
          <w:rFonts w:ascii="Times New Roman" w:hAnsi="Times New Roman" w:cs="Times New Roman"/>
          <w:color w:val="2A2723"/>
          <w:sz w:val="28"/>
          <w:szCs w:val="28"/>
          <w:lang w:val="en-US"/>
        </w:rPr>
        <w:t>.-</w:t>
      </w:r>
      <w:r w:rsidRPr="00A932B4">
        <w:rPr>
          <w:rFonts w:ascii="Times New Roman" w:hAnsi="Times New Roman" w:cs="Times New Roman"/>
          <w:color w:val="2A2723"/>
          <w:sz w:val="28"/>
          <w:szCs w:val="28"/>
        </w:rPr>
        <w:t>Э</w:t>
      </w:r>
      <w:r w:rsidRPr="00A932B4">
        <w:rPr>
          <w:rFonts w:ascii="Times New Roman" w:hAnsi="Times New Roman" w:cs="Times New Roman"/>
          <w:color w:val="2A2723"/>
          <w:sz w:val="28"/>
          <w:szCs w:val="28"/>
          <w:lang w:val="en-US"/>
        </w:rPr>
        <w:t xml:space="preserve">. </w:t>
      </w:r>
      <w:r w:rsidRPr="00A932B4">
        <w:rPr>
          <w:rFonts w:ascii="Times New Roman" w:hAnsi="Times New Roman" w:cs="Times New Roman"/>
          <w:color w:val="2A2723"/>
          <w:sz w:val="28"/>
          <w:szCs w:val="28"/>
        </w:rPr>
        <w:t>История</w:t>
      </w: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№24</w:t>
      </w:r>
    </w:p>
    <w:p w:rsidR="005B181A"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4A025F" w:rsidRPr="004A025F" w:rsidRDefault="004A025F" w:rsidP="004A025F">
      <w:pPr>
        <w:spacing w:after="0" w:line="240" w:lineRule="auto"/>
        <w:rPr>
          <w:rFonts w:ascii="Times New Roman" w:hAnsi="Times New Roman" w:cs="Times New Roman"/>
          <w:b/>
          <w:sz w:val="28"/>
          <w:szCs w:val="28"/>
          <w:lang w:val="kk-KZ"/>
        </w:rPr>
      </w:pPr>
      <w:r w:rsidRPr="004A025F">
        <w:rPr>
          <w:rFonts w:ascii="Times New Roman" w:hAnsi="Times New Roman" w:cs="Times New Roman"/>
          <w:b/>
          <w:sz w:val="28"/>
          <w:szCs w:val="28"/>
          <w:lang w:val="kk-KZ"/>
        </w:rPr>
        <w:t>ЕСТУ ҚАБІЛЕТІ БҰЗЫЛҒАН АДАМДАРДЫ ПСИХОЛОГИЯЛЫҚ ТЕКСЕРУ</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Есту қабілеті бұзылған балалар мен ересектердің психикалық даму ерекшеліктерін зерттеу кезінде психологиялық диагностиканың негізгі принциптері, атап айтқанда психологтардың әртүрлі бұзылуларға қатысты тұжырымдалған принциптері жүзеге асырылады (А.Р. Лурия, С. Д. Забрамная, В. И. Лубовский, Т. В. Розанова).</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 xml:space="preserve">Күрделілік принципі, оған сәйкес психологиялық сараптама баланы тексерудің ажырамас бөлігі болып табылады, оның барысында басқа </w:t>
      </w:r>
      <w:r w:rsidRPr="004A025F">
        <w:rPr>
          <w:rFonts w:ascii="Times New Roman" w:hAnsi="Times New Roman" w:cs="Times New Roman"/>
          <w:sz w:val="28"/>
          <w:szCs w:val="28"/>
          <w:lang w:val="kk-KZ"/>
        </w:rPr>
        <w:lastRenderedPageBreak/>
        <w:t>салалардағы мамандар — дәрігерлер, мұғалімдер, әлеуметтік қызметкерлер алған ақпарат қолданылады. Есту қабілеті бұзылған баланы психологиялық тұрғыдан зерделеу үшін отбасы туралы — ата-аналардың құрамы, білім деңгейі, еңбек қызметі, отбасында басқа балалардың болуы, ата-аналарының немесе басқа туыстарының есту қабілетінің бұзылуы туралы мәліметтер болуы қажет. Бізге әртүрлі профильдегі дәрігерлердің мәліметтері қажет, біздің жағдайда аудиологиялық тексеру негізінде алынған есту жағдайы, көру жағдайы туралы ақпарат қажет, өйткені бұл есту қабілетінің бұзылуын өтеу үшін өте маңызды. Бала өмірінің ішілік кезеңінің барысы, оның психофизикалық дамуының ерекшеліктері, туылғаннан бастап емтихан кезеңіне дейін, ол алған арнайы педагогикалық көмектің сипаты, оқыту және тәрбиелеу шарттары туралы мәліметтер жинау маңызды.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Психологиялық сараптама жан — жақты болуы керек, сондықтан психиканың барлық аспектілерін-танымдық процестерді, жеке және эмоционалды-сауық саласын зерттеуді қамтиды. Есту қабілетінің бұзылуы туралы болжам жасағанда, оның жағдайынан басқа, қозғалыстардың дамуына, вестибулярлық аппараттың жұмысына, сөйлеу ерекшеліктеріне ерекше назар аудару керек. Есту жағдайын бағалау кезінде оны аудиологиялық зерттеумен шектелуге болмайды. Аудиограмма есту қабілетінің төмендеу дәрежесін және оның ауқымын бағалауға мүмкіндік береді. Сонымен қатар, сіз қоршаған адамдармен қарым-қатынас кезінде баланың күнделікті өмірде қалдық есту қабілетін қалай қолданатынын білуіңіз керек.</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Баланы тұтас жүйелі зерттеу принципі психикалық даму бұзылыстарының жеке көріністерін анықтауға емес, олардың арасында байланыс орнатуға мүмкіндік береді. Есту қабілетінің бұзылуына жүйелі талдауды л.с. Выготскийдің ақау құрылымы туралы ұстанымына сүйене отырып жүргізуге болады. Есту қабілеті бұзылған баланы жан — жақты зерттеу, егер ол іс-әрекет процесінде жүзеге асырылса-эмоционалды қарым-қатынас, пәндік, ойын, оқу, еңбек. Бұл жағдайлар баланың танымдық саласының ерекшеліктерін, мотивациясын, қызығушылықтарын, жеке бағдарларын жақсы анықтауға көмектеседі.</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 xml:space="preserve">Есту қабілетінің бұзылуының мәнін және оның баланың психикалық дамуына әсерін түсіну үшін динамикалық зерттеу принципі өте маңызды, оған сәйкес балалардың қазіргі уақытта не білетінін және білетінін ғана емес, сонымен бірге олардың "проксимальды даму аймағын"да білу керек. Т. В. Розанова орындау үшін ұсынылған тапсырмалар балаға қол жетімді болуы керек деп санайды, өйткені егер ол барлық тапсырмаларды дұрыс орындамаса, біз оның психикалық дамуының қандай деңгейіне жеткенін түсінбейміз. Егер бала құрдастарына қол жетімді тапсырмаларды орындай алмаса, оған жас балаларға бағытталған тапсырмаларды ұсыну керек. "Проксимальды даму аймағын", оның шамасын анықтау үшін Психологиялық оқыту экспериментінің нұсқаларының бірін зерттеу бағдарламасына қосқан жөн. Егер бұл мүмкін болмаса, онда емтиханның әртүрлі кезеңдерінде қателіктермен балаға көмек көрсетіледі. Көмек түрлері, </w:t>
      </w:r>
      <w:r w:rsidRPr="004A025F">
        <w:rPr>
          <w:rFonts w:ascii="Times New Roman" w:hAnsi="Times New Roman" w:cs="Times New Roman"/>
          <w:sz w:val="28"/>
          <w:szCs w:val="28"/>
          <w:lang w:val="kk-KZ"/>
        </w:rPr>
        <w:lastRenderedPageBreak/>
        <w:t>оны қабылдау немесе баланы қабылдамау ерекшеліктері — мұның бәрі оның білімін талдау үшін материал береді. Әр түрлі күрделілік деңгейіндегі мәселелерді дербес шешудің нәтижелері және көрсетілген көмектің әсерін бағалау баланың танымдық процестерінің даму деңгейін ғана емес, сонымен қатар арнайы ұйымдастырылған оқыту мен тәрбие жағдайында оларды әрі қарай жетілдірудің мүмкін жолдарын да бағалауға мүмкіндік береді.</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Іс — әрекеттің түпкілікті нәтижесін ескеріп қана қоймай, оны жүзеге асыру процесін-іс-қимыл әдістерін, олардың ұтымдылығын, дәйектілігін, логикасын, мақсаттарға жетудегі табандылығын, таңдалған шешу әдістеріне қатынасын, сыни көзқарасын талдау қажет.</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Есту қабілеті бұзылған балаларды психологиялық-педагогикалық тексеру кезінде олардың психикалық дамуының ерекшеліктерімен байланысты белгілі бір қиындықтар байқалады: қарым-қатынасты ұйымдастыру, баланың оған бағытталған сөйлеуді түсінбеуі, тақырыптың өзінде сөйлеудің болмауы немесе оның заңсыз болуы. Бұл эксперименттік әдістерді қолдану мүмкіндігін шектейді.</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1-тарауда айтқанымыздай, есту қабілеті нашар балалардың психикалық дамуы-бұл сыртқы әлеммен өзара әрекеттесудің нақты жағдайларында пайда болатын дамудың ерекше түрі, ол дизонтогенездің тапшы түріне жатады. Бұл түрде күрделі функционалды өзара әрекеттесулердің, иерархиялық үйлестірудің қалыптасуы баяулайды. Есту қабілетінің бұзылуына байланысты балаға сыртқы әсерлердің көлемі тарылып, қоршаған ортамен өзара әрекеттесу азаяды. Нәтижесінде мұндай баланың психикалық белсенділігі жеңілдетіледі, сыртқы әсерлерге реакциялар күрделене түседі және әртүрлі болады. Есту қабілеті бұзылған балалардағы психиканың компоненттері есту қабілеті нашар балалармен салыстырғанда әр түрлі пропорцияларда дамиды-ойлаудың көрнекі және концептуалды формаларының дамуында сәйкессіздік бар, жазбаша сөйлеу ауызша сөйлеуден басым болады. Асинхрониялар кейбір перцептивті жүйелердің дамымауының әртүрлі деңгейлерінде, басқаларының салыстырмалы сақталуымен көрінеді. Сонымен, есту қабілеті бұзылған балаларда терінің сезімталдығы сақталады, көру қабілеті компенсаторлық дамиды. Сондай-ақ, қалыпты естілетін балалармен салыстырғанда психикалық даму қарқынының өзгеруі байқалады: туылғаннан кейін немесе есту қабілетінен кейін біраз уақыттан кейін дамудың баяулауы және тиісті оқу мен тәрбие жағдайында келесі кезеңдерде үдеу. Психикалық даму қарқынындағы өзгерістер есту қабілеті бұзылған балалар психикасының құрылымдық ерекшеліктерімен байланысты. Есту қабілетінің бұзылуымен басқа сенсорлық және перцептивті жүйелердің, зияткерлік саланың және реттеу жүйелерінің қауіпсіздігі үлкен мәнге ие.</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 xml:space="preserve">Баланың жасына, зерттеу кезінде осы бала болатын психикалық даму кезеңіне байланысты оның ерекшеліктерін зерттеудің нақты міндеттері бөлінеді. Нәрестелік кезеңде мотор сферасының дамуына назар аударылады-басын ұстап тұру қабілеті, тік тұру дамуы. Реакциясының болмауы тербелу коляскада (бала тынышталады болғанша оның берут на руки) туралы </w:t>
      </w:r>
      <w:r w:rsidRPr="004A025F">
        <w:rPr>
          <w:rFonts w:ascii="Times New Roman" w:hAnsi="Times New Roman" w:cs="Times New Roman"/>
          <w:sz w:val="28"/>
          <w:szCs w:val="28"/>
          <w:lang w:val="kk-KZ"/>
        </w:rPr>
        <w:lastRenderedPageBreak/>
        <w:t>куәландырады ерте зақымдануы вестибулярлы аппарат функцияларының бұзылуы, жиі, іс барысында айқын анықтау бұзылуына есту. Ерте есту қабілетінің бұзылуы көбінесе 1,3— 1,4 жасқа дейін өтелетін эрекцияның дамуының кідірісімен бірге жүреді. Бұл деректер жанама түрде есту қабілетінің жоғалу уақытын, бұзылудың мүмкін себептерін көрсетуі мүмкін. Туа біткен мінез немесе есту қабілетінің ерте бұзылуы, мысалы, серуендеу сипатымен көрінеді-бұл балаларда монотонды, сыпырғыш және монотонды, мылжың сөйлеу жоқ немесе жауап болмаған кезде стихиялық лепет.</w:t>
      </w:r>
    </w:p>
    <w:p w:rsidR="00380386"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Ерте балалық шақта, мектепке дейінгі және бастауыш мектеп жасында сөйлеу мен танымдық саланың даму ерекшеліктеріне, ең алдымен ойлау мен сөйлеу арасындағы қатынастарды қалыптастыруға, сондай — ақ қозғалыстардың дамуына ерекше назар аудару керек. Осы салалардағы бұзушылықтарды анықтау тиісті түзету жұмыстарын ұйымдастыру үшін қажет. Жасөспірімдерде және жасөспірімдерде оқытудың дұрыс ұйымдастырылуымен танымдық саланың дамуындағы артта қалушылық, әдетте, қалыптасуы ауызша сөйлеудің, ауызша есте сақтаудың, дерексіз-тұжырымдамалық ойлаудың, қиялдың даму деңгейіне байланысты болатын ең күрделі психикалық процестерге қатысты байқалады. Бұл процестерді зерттеу алдымен жүргізілуі керек. Жасөспірім кезіндегі мотор саласын дамытудағы қиындықтар негізінен өтеледі, бірақ қозғалыстардың баяу қарқыны, моториканы игерудің баяу (естілгендермен салыстырғанда) қарқыны, статикалық және динамикалық тепе-теңдікті сақтау қиындықтары сияқты кейбір ерекшеліктер сақталады. Бұл ерекшеліктердің болуы есту қабілеті бұзылған жасөспірімдер мен жасөспірімдерді кәсіби бағдарлау кезінде ескерілуі керек. Жасөспірім мен жасөспірімде жеке тұлғаның дамуы мен өзін-өзі тануды зерттеу үлкен маңызға ие, өйткені дәл осы факторлар осы бұзушылықтың орнын толтыру деңгейіне әсер етеді және әлеуметтік-еңбек бейімделуін анықтайды.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Нәрестелік, ерте балалық және мектепке дейінгі жастағы есту қабілеті бұзылған баланың психикалық даму деңгейін диагностикалау қиын мәселе болып қала береді. Саңырауды есту қабілетінің ішінара жоғалуынан, ақыл-ойдың төмендеуінен, сөйлеу қабілетінің бұзылуынан ажыратудың қиындықтары көбінесе, мысалы, саңырау балалар ақыл — есі кем, есту қабілеті нашар-сенсорлық және моторлы алаликтер ретінде жіктелуіне әкеледі. Жас балаларға қатысты психикалық дамудың жекелеген бұзылыстарын дифференциалды диагностикалаудағы қиындықтар дамудың әртүрлі ауытқуларының ұқсас сыртқы көріністерге ие болуы мүмкін (қарым-қатынас қиындықтары, сөйлеудің болмауы).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 xml:space="preserve">Өмірдің алғашқы жылдарындағы есту қабілеті бұзылған балаларды тексеру бойынша ұсыныстар А.А. Венгер, г.л. Выгодской, Э. и. Леонхард, е. и. Исенина, Н. Д. Шматко, Т. Пелым ской еңбектерінде ұсынылған. Ол үшін ерте жастағы психодиагностика бойынша нұсқаулықта көрсетілген әдістерді де қолдануға болады, бірақ тапсырмалар мен нәтижелерді талдау кезінде бұзылыстың құрылымын, есту қабілетінің жоғалу дәрежесі мен уақытын ескеру қажет. Баланың психологиялық ерекшеліктерін талдай отырып, ең </w:t>
      </w:r>
      <w:r w:rsidRPr="004A025F">
        <w:rPr>
          <w:rFonts w:ascii="Times New Roman" w:hAnsi="Times New Roman" w:cs="Times New Roman"/>
          <w:sz w:val="28"/>
          <w:szCs w:val="28"/>
          <w:lang w:val="kk-KZ"/>
        </w:rPr>
        <w:lastRenderedPageBreak/>
        <w:t>алдымен танымдық саланың дамуына әсер етуі мүмкін факторларды бөліп көрсету қажет. Ақыл — ой дамуының алғашқы кезеңдерінде есту қабілетінің бұзылуы үлкен әсер етеді, кейінгі кезеңдерде қайталама ауытқулар-сөйлеу дамуының болмауы немесе артта қалуы, ойлаудың қалыпты қалыптасуымен салыстырғанда баяулауы маңызды бола бастайды.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Нәрестелік және ерте балалық шақтағы есту қабілеті нашар балаларды зерттеудің негізгі әдісі-байқау әдісі. Табиғи жағдайда мінез — құлықтың сыртқы компоненттері-практикалық және гностикалық әрекеттердің қозғалтқыш компоненттері, дененің және оның бөліктерінің қозғалысы, баланың қозғалысы, мимика және пантомимика, вегетативті реакциялардың сыртқы көріністері, вокализация және сөйлеу актілері, олардың сипаты, мазмұны, бағыты, ұзақтығы, фонетикалық, грамматикалық, лексикалық ерекшеліктері бақыланады.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Өмірдің алғашқы 3-4 жылында есту қабілеті бұзылған балаларға психологиялық-педагогикалық зерттеу жүргізу кезінде мыналарды ескеру қажет:</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1. Қарым — қатынасты дамыту-алдымен оның ауызша формалары (вокализация, мимика, табиғи қимылдар, көзқарастар, дене қимылдары). Саңырау балаларда серуендеу естілгендерге қарағанда кешірек пайда болады, ол монотонды, монотонды, дауысты болады. Балалар көптеген дыбыстар шығарса да, кері айқай пайда болмайды — бұл қайталанбаған айқай, айқай, шуыл және т.б. жасы ұлғайған сайын дыбыстар саны азаяды, олар монотонды болады.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Есту қабілеті нашар балаларда өмірдің алғашқы 2-3 жылында саңырау балалармен сөйлеудің дамуында ұқсастық байқалады, болашақта айырмашылықтар барған сайын байқалады — мектепке дейінгі жастағы есту қабілеті нашар балаларда сөздер, кейде тіркестер пайда болады. Олардың сөйлеуі фонетикалық бұрмаланулармен, сөйлеудің грамматикалық дизайнындағы қателіктермен сипатталады.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 xml:space="preserve">2. Есту қабілетінің даму дәрежесі. Баланың мылжыңға реакциясы оның дыбыстарды қабылдағанын анықтауға мүмкіндік береді. Болашақта баланың дыбыстық ойыншықтарға, радио мен теледидардың дыбыстарына деген қызығушылығына назар аудару керек. Баланың ойыншықтар мен музыкалық аспаптардың дыбыстарын қабылдау қабілетін тексеру керек. Мұны істеу үшін Сіз үш түрлі дыбыстық аспапты (үйлесімділік, ысқырық, қоңырау) алып, баланы бет-әлпетіне қарай бұрып, барлық үш затпен кезекпен дыбыстар шығаруыңыз керек, содан кейін баланы артқа қойып, осы аспаптардың дыбыстарын қабылдау мүмкіндігін тексеріңіз. Сонымен, ең бастысы-сөйлеуді қабылдауды тексеру. Есту сыбырлап, қарапайым сөйлеу және қатты сөйлеу үшін тексеріледі. Р. М. Боскис бұл процедураны қалай сипаттайды. Алдымен сыбырлап есту кем дегенде 5-6 м қашықтықта тексеріледі. Мұны істеу үшін баланы артына қойып, таныс сөздерді сыбырлап айту керек (алдымен сіз дыбыстарды, содан кейін басқаларды қамтитын сөздерді көрсетуіңіз керек). Егер бала сөзді қайталай алмаса, сіз 1 м-ге жақындауыңыз керек (сондықтан оған біртіндеп жақындаңыз). Егер бала </w:t>
      </w:r>
      <w:r w:rsidRPr="004A025F">
        <w:rPr>
          <w:rFonts w:ascii="Times New Roman" w:hAnsi="Times New Roman" w:cs="Times New Roman"/>
          <w:sz w:val="28"/>
          <w:szCs w:val="28"/>
          <w:lang w:val="kk-KZ"/>
        </w:rPr>
        <w:lastRenderedPageBreak/>
        <w:t>жүрекшеде сыбырлаған сөздерді ажыратпаса,онда ол сыбырлаған сөзді қабылдамайды.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Содан кейін олар әдеттегі сөйлеу көлемін қабылдауды тексеруге көшеді. Тексеру процедурасы қайталанады. Сөздерді таңдағанда, оларды әр түрлі салалардан таңдау керек, сіз бірнеше қарапайым сұрақтар қоя аласыз (мысалы: "сіздің анаңыздың аты кім?»). Қайталау сөздері балаға жақсы таныс болуы керек. Егер бала сөйлеу көлемін мүлдем естімесе, онда ол қалдық есту қабілетін анықтау керек саңыраулар санатына жатады. Мұны істеу үшін баланың қатты сөйлеуді қабылдау мүмкіндіктерін тексеріңіз. Баланың сөздерді еститін қашықтық анықталғаннан кейін, оның дауысты және дауыссыз дыбыстарды қалай еститінін тексеріңіз. Көрнекті сурдопедагог Р. М. Бос-кисстің айтуынша, сөйлеу дыбыстарына есту қабілетін зерттеу, егер сөздерге есту қабілетінің жетіспеушілігі байқалмаса да, сөйлеу ақаулары мен орыс тіліндегі сәтсіздік байқалса да жүргізілуі керек.</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Кейіннен есту қабілеті бұзылған балаларда айтылымның кемшіліктері анықталуы мүмкін; сөздердің шектеулі қоры; айтылымның дәл еместігінде ғана емес, сонымен қатар сөздердің қате жазылуында да көрінетін сөздердің дыбыстық құрамын жеткіліксіз игеру; сөздерді дұрыс түсінбеу және дұрыс қолданбау; сөйлеудің грамматикалық құрылымының кемшіліктері (сөйлемнің дұрыс құрылмауы, сөйлемнің ішіндегі сөздердің дұрыс сәйкес келмеуі); ауызша сөйлеу мен оқылатын мәтінді түсіну қиындықтары.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3. Қозғалыстардың даму ерекшеліктері. Бұрын көрсетілген ерекшеліктерден басқа, ерте балалық және мектепке дейінгі жастағы есту қабілеті бұзылған балаларда тепе-теңдікті сақтаудың тұрақсыздығы, қозғалыстардың үйлестірілмеуі, ұсақ моториканың дамуындағы артта қалушылық, сараланған қозғалыстар байқалады. Кейіннен жүру кезінде аяқтармен айқасу, тербелу ("теңізшінің жүруі"), есту қабілетін бақылаудың болмауы немесе толық болмауы салдарынан заттармен тұрмыстық іс-әрекеттерді орындау кезінде әртүрлі дыбыстардың еріксіз айтылуы байқалуы мүмкін.</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4. Имитация сипаты. Оның дамуы баяулады. 3 жасқа дейінгі есту қабілеті нашар балаларға кейбір әрекеттерді орындау кезінде еліктеу қиынға соғады, олар таныс заттармен оңай жұмыс істейді, егер үлгіні таңдау қажет болса, қиынырақ болады. Мектепке дейінгі жаста еліктеу қабілеті дамиды, балалар заттардың қасиеттерін оқшаулауды қажет ететін күрделі әрекеттерді жасай алады, балалар үлгі бойынша әрекет ете алатын заттардың саны артады.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5. Мақұлдау мен сәтсіздікке Реакция. Екі жасқа дейін олардың іс-әрекеттерін бағалауға реакциялар аз болады, балалар мақұлдауды күтпейді, көбінесе іс-әрекеттің үлгісі көрсетілген кезде түсінбейді. Болашақта олардың көпшілігі ересектердің реакциясына тым көп көңіл бөле бастайды, бұл заттардың қасиеттеріне бағдарлануға кедергі келтіруі мүмкін. Мектепке дейінгі жаста мақұлдау реакциясы жеткілікті болады. Жасы ұлғайған сайын, ересек адамның ескертулерімен түзетулер саны артады, сәтсіздіктерді тәуелсіз бағалау және түзету әрекеттері мектепке дейінгі жаста пайда болады.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lastRenderedPageBreak/>
        <w:t>6. Өзі туралы идеялар. Есту қабілеті нашар балаларда өздерін және жеке қасиеттерін бөлу кейінірек қалыптасады: олар өздерін көрсете бастайды, денелерінің бөліктерін есту балаларына қарағанда кешірек бөледі (бірақ олар ересектер мен ойыншықтарға қатысты жасай алады).</w:t>
      </w:r>
    </w:p>
    <w:p w:rsidR="00380386"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Мектепке дейінгі және мектеп жасындағы балаларды тексеру кезінде байқаумен қатар эксперименттік-психологиялық әдістемелер, қабылдаудың, кеңістіктік көріністердің, есте сақтаудың, көрнекі-ықпалды және ауызша-логикалық ойлаудың дамуындағы ерекшеліктерді анықтауға бағытталған психологиялық эксперименттің барлық түрлері (зертханалық, табиғи, оқыту) пайдаланылады. Егер балалар ауызша сөйлеуді білмесе немесе оны жеткілікті білмесе, бала да, ересек адам да ауызша сөйлеуді қолдана алмайтын кезде ауызша емес жұмыс түрі қолданылады: тапсырмалардың шарттары ұсынылған материалдың сипатынан туындайды немесе табиғи қимылдар арқылы көрсетілуі мүмкін. Егер бала қимылмен сөйлесе, онда оны нұсқауларды түсіндіру үшін қолдануға болады. Американдық психологтар презентацияның немесе аударманың мұндай формаларына кеңінен жүгінеді. Бұл ретте психолог пен аудармашы арасындағы келісілген өзара іс-қимылды пысықтау ерекше маңызға ие болады.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Есту қабілеті бұзылған балаларды тексеру кезінде Т.В. Розанова алдын-ала ұқсас тапсырманы қолдануға кеңес береді, салыстырмалы түрде жеңіл, бірақ негізінен бірдей. Бала алдын-ала тапсырманы орындағаннан кейін ғана негізгі тапсырмаға өтуге болады. Үлкен жаста нұсқаулықтарды жазбаша түрде ұсынуға болады.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Есту қабілеті бұзылған балаларды тексеру кезінде қабылдаудың барлық түрлерін, пәндік әрекеттерді, құрастыруды, бейнелі және ауызша есте сақтауды, кеңістіктік және уақытша көріністерді, ойлаудың барлық түрлерін зерттеуге бағытталған тапсырмаларды қолдану қажет. Мектеп жасында түзету бағдарламасын жасау кезінде оқу, жазу, санау және анықталған ерекшеліктерді ескеру дағдыларын зерттеу ерекше маңызды.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Есту қабілеті нашар балаларды тексеру кезінде белсенділік өнімдерін талдау үлкен маңызға ие, бұл жағдайда әртүрлі іс — шаралардың материалдық немесе материалдандырылған нәтижелері зерттеледі-бейнелеу, дизайн, оқу, еңбек. Талдау баланың ересектердің нұсқауларына сәйкес не істейтінін және өз бетінше не істейтінін анықтауға мүмкіндік береді. Саңырау балалардың дамуының әртүрлі кезеңдерінде әр түрлі іс-шаралардың өнімдерін талдау маңызды: мектепке дейінгі және бастауыш мектеп жасында — суреттер, қосымшалар, пластилиннен жасалған бұйымдар, құрылымдар; орта мектепте — сөйлеудің лексикалық және грамматикалық ерекшеліктерін ашатын жазбаша жұмыстар, шығармалар; жасөспірімде-жұмыс нәтижелері.</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 xml:space="preserve">Қазіргі уақытта шетелде, әсіресе АҚШ-та, есту қабілеті нашар балалар мен ересектердің зияткерлік даму деңгейін анықтау үшін тесттер кеңінен қолданылады. Есту қабілеті нашар адамдарды тестілеу үшін арнайы іс-шаралар шкаласы жасалады, оның ішінде үлгіні құрастыру, суреттерді сәйкестендіру, блоктардан жұмбақтарды шешу, фигураларды үлгілерге бүктеу және т.б. олардың басты ерекшелігі-шешім заттардың әртүрлі </w:t>
      </w:r>
      <w:r w:rsidRPr="004A025F">
        <w:rPr>
          <w:rFonts w:ascii="Times New Roman" w:hAnsi="Times New Roman" w:cs="Times New Roman"/>
          <w:sz w:val="28"/>
          <w:szCs w:val="28"/>
          <w:lang w:val="kk-KZ"/>
        </w:rPr>
        <w:lastRenderedPageBreak/>
        <w:t>элементтерімен жұмыс жасау арқылы қол жеткізіледі, ал сөйлеу аз қолданылады. Жақсы құрылған матрицалар Дж. Равена (Т. В. Розанованың еңбектерінде кеңінен қолданылды) және осыған ұқсас көрнекі тапсырмалар. Қалыпты есту қабілеті бар балаларды зерттеу үшін жасалған стандартталған шкалаларды қолдану әрекеттері нәтижелі (д.Векслер шкаласы, К. М. Гуревичтің жетекшілігімен жасалған мектептегі ақыл-ой сынағы).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Есту қабілеті бұзылған баланы тексеру нәтижелері бойынша қорытынды мен психологиялық-педагогикалық сипаттамаларды жасаудың кейбір ерекшеліктері бар. Олар интеллектуалды және сөйлеуді дамыту деңгейін ғана емес, сонымен қатар түзету жұмыстарын ұйымдастыру үшін маңызды көрсеткіштерді, мысалы, есту қабілетінің жоғалу дәрежесін, мотор саласының даму деңгейін және ілеспе бұзылулардың болуын көрсетуі керек. Бұл деректерді жүйелеуде келесі схеманы ұстанған жөн:</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1. Есту күйінің сипаттамасы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Есту қабілетінің жоғалу дәрежесі (кереңдік, жартылай жоғалу) — медициналық құжаттамадағы деректерді пайдалану.</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Есту қабілеті бұзылған жас: туа біткен есту қабілетінің бұзылуы, ерте есту қабілетінің жоғалуы (үш жасқа дейін), кейінгі жаста есту қабілетінің бұзылуы.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Осы бұзушылыққа әкелген себептер.</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Отбасында есту қабілеті бұзылған туыстарының болуы немесе болмауы.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2. Қозғалыс саласының даму деңгейі</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Пантомимика-қалып, жүру, жеке позалар. Мимика-бұл жалпы бет әлпеті, мимикалық қозғалыстардың экспрессивтілігі, табиғи қимылдардың сипаты.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Қозғалыстарды үйлестіру (үлкен және кіші).</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Статикалық және динамикалық тепе-теңдікті сақтау мүмкіндіктері.</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3. Танымдық саласы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Қабылдаудың әртүрлі түрлерінің даму деңгейі. Көру қабылдау процесінде талдау және синтез.</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Есте сақтаудың әртүрлі түрлерінің (бейнелі және ауызша), материалды есте сақтаудың әртүрлі әдістерінің (механикалық және логикалық) дамуындағы арақатынас.</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Ойлау-ойлау түрлері, оның жас нормаларына сәйкестігі; жалпылау деңгейінің сипаттамасы, ақыл-ой операцияларының даму дәрежесі.</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Сөйлеуді дамыту-бала иеленетін және пайдаланатын сөйлеу түрлері (ауызша-ауызша, жазбаша, дактильді, ымдау). Еріннен оқу дағдысының жағдайы. Жеке ерекшеліктері. Аграмматизмы. Сөздіктің көлемі (белсенді және пассивті). Әр түрлі сөйлеу түрлерінің арақатынасы. Сөйлеудің бір немесе басқа түрін қолданатын жағдайларды бөліп көрсету.Танымдық процестердің дамуындағы өзара байланыс. Ойлау мен сөйлеуді дамытудағы қатынас (ауызша және ымдау).</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4. Жетекші қызметтің ерекшеліктері (жасына байланысты)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5. Тұлғаның даму деңгейі</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Әр түрлі әсерлерге реакциялар (көтермелеу, жазалау, бағалау).</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lastRenderedPageBreak/>
        <w:t>Баланың эмоционалды жағдайы. Эмоциялардың сыртқы көріністерінің ерекшеліктері. Басқа адамдардың эмоцияларын түсіну.</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Өзін — өзі бағалау-оның жеткіліктілігі мен тұрақтылық дәрежесі, оның өзгеруіне себеп болатын себептер.</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2-қосымшада мектепке дейінгі және мектеп жасындағы балаларды психологиялық-педагогикалық тексерудің болжамды схемалары келтірілген.</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Есту қабілеті бұзылған балаларды психологиялық-педагогикалық зерттеу олардың оқуы мен тәрбиесін дұрыс ұйымдастыруға, баланың танымдық саласы мен жеке басының толық дамуына ықпал ететін түзету жұмыстарының бағыттарын анықтауға, осы бұзушылықты сәтті өтеуге қол жеткізуге көмектеседі.</w:t>
      </w:r>
    </w:p>
    <w:p w:rsidR="004A025F" w:rsidRPr="004A025F" w:rsidRDefault="004A025F" w:rsidP="004A025F">
      <w:pPr>
        <w:spacing w:after="0" w:line="240" w:lineRule="auto"/>
        <w:ind w:firstLine="567"/>
        <w:jc w:val="both"/>
        <w:rPr>
          <w:rFonts w:ascii="Times New Roman" w:hAnsi="Times New Roman" w:cs="Times New Roman"/>
          <w:b/>
          <w:sz w:val="28"/>
          <w:szCs w:val="28"/>
          <w:lang w:val="kk-KZ"/>
        </w:rPr>
      </w:pPr>
      <w:r w:rsidRPr="004A025F">
        <w:rPr>
          <w:rFonts w:ascii="Times New Roman" w:hAnsi="Times New Roman" w:cs="Times New Roman"/>
          <w:b/>
          <w:sz w:val="28"/>
          <w:szCs w:val="28"/>
          <w:lang w:val="kk-KZ"/>
        </w:rPr>
        <w:t>Сұрақтар мен тапсырмалар</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1. Әр түрлі жастағы есту қабілеті бұзылған балаларды психологиялық-педагогикалық зерттеудің негізгі міндеттері мен ерекшеліктері қандай?</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2. Есту қабілеті нашар балаларды тексеру кезінде қандай әдістер қолданылады?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3. Есту қабілеті бұзылған балалардың көру қабілетінің даму деңгейін зерттеу әдістерін таңдаңыз.</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4. Бастауыш мектеп жасындағы есту қабілеті бұзылған балада сөйлеуді есту қабілетін қалай тексеруге болады?</w:t>
      </w:r>
    </w:p>
    <w:p w:rsidR="004A025F" w:rsidRPr="004A025F" w:rsidRDefault="004A025F" w:rsidP="004A025F">
      <w:pPr>
        <w:spacing w:after="0" w:line="240" w:lineRule="auto"/>
        <w:ind w:firstLine="567"/>
        <w:jc w:val="both"/>
        <w:rPr>
          <w:rFonts w:ascii="Times New Roman" w:hAnsi="Times New Roman" w:cs="Times New Roman"/>
          <w:sz w:val="28"/>
          <w:szCs w:val="28"/>
          <w:lang w:val="kk-KZ"/>
        </w:rPr>
      </w:pPr>
      <w:r w:rsidRPr="004A025F">
        <w:rPr>
          <w:rFonts w:ascii="Times New Roman" w:hAnsi="Times New Roman" w:cs="Times New Roman"/>
          <w:sz w:val="28"/>
          <w:szCs w:val="28"/>
          <w:lang w:val="kk-KZ"/>
        </w:rPr>
        <w:t>5. Есту қабілеті бұзылған баланы тексеру нәтижелері бойынша психологиялық-педагогикалық қорытынды жасауға қойылатын негізгі талаптарды тұжырымдаңыз.</w:t>
      </w:r>
    </w:p>
    <w:p w:rsidR="00380386" w:rsidRDefault="004A025F" w:rsidP="004A025F">
      <w:pPr>
        <w:pStyle w:val="a5"/>
        <w:spacing w:before="0" w:beforeAutospacing="0" w:after="0" w:afterAutospacing="0" w:line="315" w:lineRule="atLeast"/>
        <w:ind w:firstLine="300"/>
        <w:jc w:val="both"/>
        <w:rPr>
          <w:b/>
          <w:sz w:val="28"/>
          <w:szCs w:val="28"/>
          <w:lang w:val="kk-KZ"/>
        </w:rPr>
      </w:pPr>
      <w:r w:rsidRPr="006A4AE1">
        <w:rPr>
          <w:b/>
          <w:sz w:val="28"/>
          <w:szCs w:val="28"/>
          <w:lang w:val="kk-KZ"/>
        </w:rPr>
        <w:t>Пайдаланған әдебиеттер тізімі:</w:t>
      </w:r>
    </w:p>
    <w:p w:rsidR="004A025F" w:rsidRPr="004A025F" w:rsidRDefault="004A025F" w:rsidP="004A025F">
      <w:pPr>
        <w:pStyle w:val="a5"/>
        <w:spacing w:before="0" w:beforeAutospacing="0" w:after="0" w:afterAutospacing="0" w:line="315" w:lineRule="atLeast"/>
        <w:ind w:firstLine="300"/>
        <w:rPr>
          <w:color w:val="2A2723"/>
          <w:sz w:val="28"/>
          <w:szCs w:val="28"/>
        </w:rPr>
      </w:pPr>
      <w:r w:rsidRPr="004A025F">
        <w:rPr>
          <w:iCs/>
          <w:color w:val="2A2723"/>
          <w:sz w:val="28"/>
          <w:szCs w:val="28"/>
        </w:rPr>
        <w:t>Боскис Р. М.</w:t>
      </w:r>
      <w:r w:rsidRPr="004A025F">
        <w:rPr>
          <w:color w:val="2A2723"/>
          <w:sz w:val="28"/>
          <w:szCs w:val="28"/>
        </w:rPr>
        <w:t> Учителю о детях с нарушениями слуха. — М., 1988.</w:t>
      </w:r>
    </w:p>
    <w:p w:rsidR="004A025F" w:rsidRPr="004A025F" w:rsidRDefault="004A025F" w:rsidP="004A025F">
      <w:pPr>
        <w:pStyle w:val="a5"/>
        <w:spacing w:before="0" w:beforeAutospacing="0" w:after="0" w:afterAutospacing="0" w:line="315" w:lineRule="atLeast"/>
        <w:ind w:firstLine="300"/>
        <w:rPr>
          <w:color w:val="2A2723"/>
          <w:sz w:val="28"/>
          <w:szCs w:val="28"/>
        </w:rPr>
      </w:pPr>
      <w:r w:rsidRPr="004A025F">
        <w:rPr>
          <w:iCs/>
          <w:color w:val="2A2723"/>
          <w:sz w:val="28"/>
          <w:szCs w:val="28"/>
        </w:rPr>
        <w:t>Ветер А. А., Выгодская Г.Л., Леонгард Э. И.</w:t>
      </w:r>
      <w:r w:rsidRPr="004A025F">
        <w:rPr>
          <w:color w:val="2A2723"/>
          <w:sz w:val="28"/>
          <w:szCs w:val="28"/>
        </w:rPr>
        <w:t> Отбор детей в специальные дошкольные учреждения. — М., 1972.</w:t>
      </w:r>
    </w:p>
    <w:p w:rsidR="004A025F" w:rsidRPr="004A025F" w:rsidRDefault="004A025F" w:rsidP="004A025F">
      <w:pPr>
        <w:pStyle w:val="a5"/>
        <w:spacing w:before="0" w:beforeAutospacing="0" w:after="0" w:afterAutospacing="0" w:line="315" w:lineRule="atLeast"/>
        <w:ind w:firstLine="300"/>
        <w:rPr>
          <w:color w:val="2A2723"/>
          <w:sz w:val="28"/>
          <w:szCs w:val="28"/>
        </w:rPr>
      </w:pPr>
      <w:r w:rsidRPr="004A025F">
        <w:rPr>
          <w:iCs/>
          <w:color w:val="2A2723"/>
          <w:sz w:val="28"/>
          <w:szCs w:val="28"/>
        </w:rPr>
        <w:t>Исенина Е. И.</w:t>
      </w:r>
      <w:r w:rsidRPr="004A025F">
        <w:rPr>
          <w:color w:val="2A2723"/>
          <w:sz w:val="28"/>
          <w:szCs w:val="28"/>
        </w:rPr>
        <w:t> Родителям о психическом развитии и поведении глухих детей первых лет жизни. — М., 1999.</w:t>
      </w:r>
    </w:p>
    <w:p w:rsidR="004A025F" w:rsidRPr="004A025F" w:rsidRDefault="004A025F" w:rsidP="004A025F">
      <w:pPr>
        <w:pStyle w:val="a5"/>
        <w:spacing w:before="0" w:beforeAutospacing="0" w:after="0" w:afterAutospacing="0" w:line="315" w:lineRule="atLeast"/>
        <w:ind w:firstLine="300"/>
        <w:rPr>
          <w:color w:val="2A2723"/>
          <w:sz w:val="28"/>
          <w:szCs w:val="28"/>
        </w:rPr>
      </w:pPr>
      <w:r w:rsidRPr="004A025F">
        <w:rPr>
          <w:iCs/>
          <w:color w:val="2A2723"/>
          <w:sz w:val="28"/>
          <w:szCs w:val="28"/>
        </w:rPr>
        <w:t>Миронова Э.В., Пелымская Т. В., Шматко Н.Д.</w:t>
      </w:r>
      <w:r w:rsidRPr="004A025F">
        <w:rPr>
          <w:color w:val="2A2723"/>
          <w:sz w:val="28"/>
          <w:szCs w:val="28"/>
        </w:rPr>
        <w:t> Педагогические методики выявления детей с подозрением на снижение слуха (младенческий, ранний дошкольный и школьный возраст). — М., 2000.</w:t>
      </w:r>
    </w:p>
    <w:p w:rsidR="001B42B1" w:rsidRPr="001B42B1" w:rsidRDefault="001B42B1" w:rsidP="001B42B1">
      <w:pPr>
        <w:pStyle w:val="a5"/>
        <w:spacing w:before="0" w:beforeAutospacing="0" w:after="0" w:afterAutospacing="0" w:line="315" w:lineRule="atLeast"/>
        <w:ind w:firstLine="300"/>
        <w:rPr>
          <w:color w:val="2A2723"/>
          <w:sz w:val="28"/>
          <w:szCs w:val="28"/>
        </w:rPr>
      </w:pPr>
      <w:r w:rsidRPr="001B42B1">
        <w:rPr>
          <w:iCs/>
          <w:color w:val="2A2723"/>
          <w:sz w:val="28"/>
          <w:szCs w:val="28"/>
        </w:rPr>
        <w:t>Розанова Т. В.</w:t>
      </w:r>
      <w:r w:rsidRPr="001B42B1">
        <w:rPr>
          <w:color w:val="2A2723"/>
          <w:sz w:val="28"/>
          <w:szCs w:val="28"/>
        </w:rPr>
        <w:t> Методы психолого-педагогического изучения глухих детей со сложным дефектом //Дефектология. — 1992. — № 2, 3.</w:t>
      </w:r>
    </w:p>
    <w:p w:rsidR="001B42B1" w:rsidRPr="001B42B1" w:rsidRDefault="001B42B1" w:rsidP="001B42B1">
      <w:pPr>
        <w:pStyle w:val="a5"/>
        <w:spacing w:before="0" w:beforeAutospacing="0" w:after="0" w:afterAutospacing="0" w:line="315" w:lineRule="atLeast"/>
        <w:ind w:firstLine="300"/>
        <w:rPr>
          <w:color w:val="2A2723"/>
          <w:sz w:val="28"/>
          <w:szCs w:val="28"/>
        </w:rPr>
      </w:pPr>
      <w:r w:rsidRPr="001B42B1">
        <w:rPr>
          <w:iCs/>
          <w:color w:val="2A2723"/>
          <w:sz w:val="28"/>
          <w:szCs w:val="28"/>
        </w:rPr>
        <w:t>Розанова Т. В.</w:t>
      </w:r>
      <w:r w:rsidRPr="001B42B1">
        <w:rPr>
          <w:color w:val="2A2723"/>
          <w:sz w:val="28"/>
          <w:szCs w:val="28"/>
        </w:rPr>
        <w:t> Принципы психологической диагностики отклонений в развитии у детей //Дефектология. — 1995. — № 1.</w:t>
      </w:r>
    </w:p>
    <w:p w:rsidR="005B181A" w:rsidRDefault="005B181A" w:rsidP="005B181A">
      <w:pPr>
        <w:spacing w:after="0" w:line="240" w:lineRule="auto"/>
        <w:jc w:val="both"/>
        <w:rPr>
          <w:rFonts w:ascii="Times New Roman" w:hAnsi="Times New Roman" w:cs="Times New Roman"/>
          <w:b/>
          <w:sz w:val="28"/>
          <w:szCs w:val="28"/>
          <w:lang w:val="kk-KZ"/>
        </w:rPr>
      </w:pP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№25</w:t>
      </w:r>
    </w:p>
    <w:p w:rsidR="00380386" w:rsidRPr="005B181A"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5B181A" w:rsidRDefault="001B42B1" w:rsidP="001B42B1">
      <w:pPr>
        <w:spacing w:after="0" w:line="240" w:lineRule="auto"/>
        <w:rPr>
          <w:rFonts w:ascii="Times New Roman" w:hAnsi="Times New Roman" w:cs="Times New Roman"/>
          <w:b/>
          <w:sz w:val="28"/>
          <w:szCs w:val="28"/>
          <w:lang w:val="kk-KZ"/>
        </w:rPr>
      </w:pPr>
      <w:r w:rsidRPr="001B42B1">
        <w:rPr>
          <w:rFonts w:ascii="Times New Roman" w:hAnsi="Times New Roman" w:cs="Times New Roman"/>
          <w:b/>
          <w:sz w:val="28"/>
          <w:szCs w:val="28"/>
          <w:lang w:val="kk-KZ"/>
        </w:rPr>
        <w:t xml:space="preserve">И. М. Соловьев. ҚОРШАҒАН ШЫНДЫҚТЫ ҚАБЫЛДАУ. </w:t>
      </w:r>
    </w:p>
    <w:p w:rsidR="001B42B1" w:rsidRPr="001B42B1" w:rsidRDefault="001B42B1" w:rsidP="001B42B1">
      <w:pPr>
        <w:spacing w:after="0" w:line="240" w:lineRule="auto"/>
        <w:rPr>
          <w:rFonts w:ascii="Times New Roman" w:hAnsi="Times New Roman" w:cs="Times New Roman"/>
          <w:b/>
          <w:sz w:val="28"/>
          <w:szCs w:val="28"/>
          <w:lang w:val="kk-KZ"/>
        </w:rPr>
      </w:pPr>
      <w:r w:rsidRPr="001B42B1">
        <w:rPr>
          <w:rFonts w:ascii="Times New Roman" w:hAnsi="Times New Roman" w:cs="Times New Roman"/>
          <w:b/>
          <w:sz w:val="28"/>
          <w:szCs w:val="28"/>
          <w:lang w:val="kk-KZ"/>
        </w:rPr>
        <w:t>БҰЛ ПРОЦЕССТЕГІ ЕСТУ РӨЛІ</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Адам өмірі-оның қызметі. Қызмет барысында адам қоршаған ортаға үнемі бағдарлануы керек. Бұл бағдар көбінесе біздің сенсорлық органдар — анализаторлар жүзеге асыратын қоршаған шындықтың сенсорлық көрінісіне сүйенеді.</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lastRenderedPageBreak/>
        <w:t>Бұл чувственном көрсеткен жағдайдың маңызы болып қызмет анализаторының; оларға жүзеге асырылады обозрение ортасынан. Өмірдің әр сәтінде біздің көзіміз қоршаған шындықтан әртүрлі әсерлердің күрделі жиынтығын алады, оның нәтижесі шындықтың көп немесе аз кең бөлігінің көрнекі көрінісі болып табылады: бөлменің бір бөлігі, бір жағдайда біздің алдымызда созылып жатқан көшенің бір бөлігі — екіншісінде, қалалық алаңның бір бөлігі — үшіншісінде. Әдетте біз қазіргі уақытта біздің көз алдымызда тұрған және оларға әсер ететін шындық учаскесін қабылдауға қанағаттанбаймыз. Қоршаған ортаның аз ғана бөлігін көру көбінесе теріс салдарға әкеледі. Көзді, басты, бүкіл денені бұру арқылы біз айналадағы барлық қол жетімді шындықпен танысамыз.</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Көрнекі әсерлерден басқа, жағдайдың сезімтал көрінісі иіс сезу, жанасу, сондай-ақ есту органының көрсеткіштерін қамтиды. Адамдардың есту органының негізгі мәселесі сөйлеуді қабылдау болып табылады. Бұған музыканы қабылдау қосылады. Есту қабілетінің басқа жағынан мағынасы жиі төмендейді, кейде мүлдем еленбейді. Есту рөліне деген мұндай көзқарастың маңызды себептері жоқ.</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Біз қоршаған шындықты қабылдаудағы есту рөлі туралы толығырақ тоқталамыз, сондықтан егер адамдар есту қабілетіне ие болса, олар қанша жоғалатынын түсінеді. Есту арқылы қоршаған ортаны қабылдау," тыңдау", қоршаған ортамен көрнекі түрде танысуға айтарлықтай толықтыру береді.</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Табиғатта ешқашан абсолютті тыныштық болмайды. Бірақ егер қозғалыс болса, сөзсіз дыбыстар пайда болады. Дыбыстық толқындар кез-келген дененің тербелісі кезінде ауада пайда болады және таралады.</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Объектілердің сипаттамаларына байланысты олар жасаған дыбыстар бір-бірінен көп немесе аз ерекшеленеді, бұл объектіні дыбыспен тануға мүмкіндік береді. Біз көрші бөлмедегі үстелден кітап немесе пышақ құлағанын білеміз. Заттардың жеке қасиеттері дыбыста да көрінеді, мысалы, магнитудасы: біз құлаған кітаптың үлкен немесе кіші болғанын, үстел немесе қаламды тастағанын білеміз. Дыбыс мәнінен басқа, заттар жасалған материал танылады, атап айтқанда: картон, ағаш, металл, шыны және т. б. Дыбыста ішкі құрылымның маңызды белгілері пайда болады, мысалы, мөлдір емес объектідегі қуыстардың болуы, қабырғалардың қалыңдығы. Дыбыста заттағы ақаулар анықталады (мысалы, әйнектегі жарықтар). Осылайша, дыбыстың пәндік-танымдық мәні бар.</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Объект шығарған дыбыс бізді дыбыс көзінен бөлетін қашықтыққа байланысты әр түрлі болады. Бұл сізге дыбыстық тақырыпты біліп қана қоймай, оның қаншалықты алыс екенін анықтауға мүмкіндік береді. Есту анализаторының арнайы құрылғысының арқасында, атап айтқанда бастың екі қарама-қарсы жағында орналасқан екі есту рецепторларының кеңістіктік бөлінуінің арқасында біз дыбыс көзінің бағытын қабылдай аламыз. Демек, есту арқылы объектінің орналасқан жерін анықтауға, басқаша айтқанда, оны кеңістікте локализациялауға болады.</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 xml:space="preserve">Заттарды есту арқылы ғана емес, сонымен қатар процестер, құбылыстар мен оқиғалар да біледі: машиналардың жұмысы, адамдардың іс-әрекеті, </w:t>
      </w:r>
      <w:r w:rsidRPr="001B42B1">
        <w:rPr>
          <w:rFonts w:ascii="Times New Roman" w:hAnsi="Times New Roman" w:cs="Times New Roman"/>
          <w:sz w:val="28"/>
          <w:szCs w:val="28"/>
          <w:lang w:val="kk-KZ"/>
        </w:rPr>
        <w:lastRenderedPageBreak/>
        <w:t>заттардың қозғалысы мен қозғалысы. Біз жеке заттарға, процестерге, құбылыстарға тән ерекше дыбыстарды ғана білеміз деп ойлау дұрыс емес. Біз жиынтық жағдайдың күрделі, алуан түрлі дыбысын қабылдаймыз, мысалы: ормандар, алқаптар, теңіз жағалауы, зауыт, үлкен қала және т.б.; біз оны талдап, жеке объектілердің болуын, олардың орналасуын, орын ауыстыруын анықтай аламыз, сондай-ақ ортада қандай процестер жүретінін тани аламыз. Көптеген көрінбейтін заттарды есту арқылы қабылдауға болады. Мәселен, мысалы, күндіз орманда бірде-бір құс көрінбейді, бірақ көктемгі гомон олардың бар екенін көрсетіп қана қоймайды: бұл әр дауыс өзінің ерекше әнін шырқайтын хор, онда сіз құстардың қайсысы тиесілі екенін біле аласыз, яғни құстар осында.</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Сонымен, бізді қоршаған шындық одан шыққан дыбыстардың арқасында бір ғана көру арқылы қабылдауға қарағанда әлдеқайда толық көрінеді. Дыбыстар сигнализируют болуы туралы невидимых объектілер мен процестерді сырт қарағанда воспринимаемом қазіргі уақытта учаскеде қоршаған. Дыбыстардың болуы шолудың сөзсіз "фрагментациясының" мағынасын әлсіретеді, яғни әр кезде көру өрісі деп аталатын жиынтық ортаның бір бөлігі ғана көзге түседі. Шолу әрқашан бөліктерде және дәйекті түрде жүзеге асырылады. Дыбыстарды бір уақытта қабылдауға болады. Шындықтың көрінетін бөлігі қазіргі уақытта көрінбейтін, бірақ есту арқылы қабылданатын объектілерде толтырылады. Осылайша, есту айналадағы шындықты неғұрлым толық, кең және жан-жақты көрсетуге ықпал етеді.</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Мәні есту анықталса қажет болған жағдайда тез кенеттен пайда болатын өзгеріс ортасы, онда береді білу бұрын барлығы дәл дыбыс. Дыбысты қабылдамай, қоршаған әлемдегі өзгеріс кейде соңғы секундқа дейін қабылданбайды, нәтижесінде қиын және тіпті қауіпті жағдайлар туындайды.</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Бізден тәуелсіз пайда болатын дыбыстар ғана емес, сонымен бірге біздің әрекеттерімізден туындайтын дыбыстар да біздің мінез-құлқымызды реттеу үшін қолданылады.</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Есту станоктың, машинаның, ұшақтың, комбайнның жұмысын саналы түрде бақылайды, өйткені механизмдер шығаратын дыбыстардың сипаты және олардың өзгеруі олардың ішіндегі процестерді білдіреді.</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Есту оның көрінбейтін бөліктерінде айтарлықтай өзгерістер бар-жоғын анықтау үшін қоршаған ортаны жиі қарау қажеттілігінен босатады. Біз шуылсыз бөлмеде жұмыс істеген кезде, есту анализаторы" күзетші " анализаторы болып шығады. Ол қазіргі уақытта көзбен көрінбейтін кең ортада болып жатқан өзгерістерді көрсетеді. Бұл өзгерістер белгілі, ескеріледі, бұл сізге қатаң арнайы өзгерістерге дереу жауап беруге мүмкіндік береді, ал басқаларына — кейінірек, жұмыс үзілісі кезінде, үшіншілеріне — көп ұзамай, бүкіл жұмыстың соңында.</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Саңырау адамда есту қабілетінің жоғалуы белгілі бір дәрежеде сақталған анализаторлардың қызметімен өтеледі: визуалды, тактильді-діріл, кинестетикалық және т.б. бірақ өтемақы алу үшін қабылдаудың тиісті түрлерінің арнайы дамуы қажет.</w:t>
      </w:r>
    </w:p>
    <w:p w:rsidR="00380386"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lastRenderedPageBreak/>
        <w:t>(Кн бойынша басылады.: Саңырау балалардың психологиясы / ред. и. М. Соловьева және т.б. - М., 1971. -Б.36-38.)</w:t>
      </w:r>
    </w:p>
    <w:p w:rsidR="005B181A" w:rsidRDefault="005B181A" w:rsidP="005B181A">
      <w:pPr>
        <w:spacing w:after="0" w:line="240" w:lineRule="auto"/>
        <w:jc w:val="both"/>
        <w:rPr>
          <w:rFonts w:ascii="Times New Roman" w:hAnsi="Times New Roman" w:cs="Times New Roman"/>
          <w:b/>
          <w:sz w:val="28"/>
          <w:szCs w:val="28"/>
          <w:lang w:val="kk-KZ"/>
        </w:rPr>
      </w:pP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№26</w:t>
      </w:r>
    </w:p>
    <w:p w:rsidR="00380386" w:rsidRPr="005B181A"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1B42B1" w:rsidRPr="001B42B1" w:rsidRDefault="001B42B1" w:rsidP="001B42B1">
      <w:pPr>
        <w:spacing w:after="0" w:line="240" w:lineRule="auto"/>
        <w:rPr>
          <w:rFonts w:ascii="Times New Roman" w:hAnsi="Times New Roman" w:cs="Times New Roman"/>
          <w:b/>
          <w:sz w:val="28"/>
          <w:szCs w:val="28"/>
          <w:lang w:val="kk-KZ"/>
        </w:rPr>
      </w:pPr>
      <w:r w:rsidRPr="001B42B1">
        <w:rPr>
          <w:rFonts w:ascii="Times New Roman" w:hAnsi="Times New Roman" w:cs="Times New Roman"/>
          <w:b/>
          <w:sz w:val="28"/>
          <w:szCs w:val="28"/>
          <w:lang w:val="kk-KZ"/>
        </w:rPr>
        <w:t>Ф.</w:t>
      </w:r>
      <w:r>
        <w:rPr>
          <w:rFonts w:ascii="Times New Roman" w:hAnsi="Times New Roman" w:cs="Times New Roman"/>
          <w:b/>
          <w:sz w:val="28"/>
          <w:szCs w:val="28"/>
          <w:lang w:val="kk-KZ"/>
        </w:rPr>
        <w:t xml:space="preserve">Рау </w:t>
      </w:r>
      <w:r w:rsidRPr="001B42B1">
        <w:rPr>
          <w:rFonts w:ascii="Times New Roman" w:hAnsi="Times New Roman" w:cs="Times New Roman"/>
          <w:b/>
          <w:sz w:val="28"/>
          <w:szCs w:val="28"/>
          <w:lang w:val="kk-KZ"/>
        </w:rPr>
        <w:t xml:space="preserve"> САҢЫРАУ БАЛАЛАРДАҒЫ СӨЙЛЕУДІ ЕСТУ ҚАБІЛЕТІН ДАМЫТУДЫҢ ПСИХОЛОГИЯЛЫҚ НЕГІЗДЕРІ ТУРАЛЫ</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Бұл мақалада Саңыраулардың есту қабілетін дамытуға байланысты кейбір түйінді психологиялық мәселелерді бөліп көрсету мақсаты бар.</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Мұны істеу үшін, ең алдымен, жалпы алғанда, қалыпты еститін және сөйлейтін адамның сөйлеуді есту қабылдау механизмін, сондай-ақ баланың сөйлеу есту қабілетін қалыптастырудың негізгі кезеңдерін қарастыру қажет.</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Сөйлеудің есту қабілеті туралы айтатын болсақ, ең алдымен, адамдардың тікелей қарым-қатынасы жағдайында ол кем дегенде екі серіктесті қамтитын сөйлеу коммуникациясының екі жақты актісінің құрамдас бөліктерінің бірі екенін есте ұстаған жөн, олардың біреуі кейбір хабарламаларды жібереді, ал екіншісі оларды қабылдайды. Серіктестер рөлдерді үнемі өзгертіп отырады, олар жіберілетін хабарламаны жіберуші немесе оның адресаты ретінде әрекет етеді.</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Сәтті сөйлеу қарым-қатынасының шарты-бұл өмірлік тәжірибе мен жіберуші мен адресаттың білім багажындағы белгілі бір қауымдастық. Естілгенді түсіну үшін сіз осы тақырып туралы белгілі идеяға ие болуыңыз керек.</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Дәл осындай маңызды шарт, әрине, серіктестердің ортақ тілі. Естігенді түсіну үшін Сіз хабарлама жіберілген тілді білуіңіз керек.</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Байланыс актісінде жіберушінің адресатқа белгілі бір хабарлама жіберуге ниеті болған кезде, ол өзінің біліміне сүйене отырып, тілге және оның ережелеріне сүйене отырып, өз ойын сөйлеу хабарламасына кодтайды. Дыбыстық сөйлеуде жүзеге асырылған бұл хабарлама байланыс арнасы арқылы (әдетте күнделікті өмірде ауа ортасы қызмет етеді) адресатқа жіберіледі.</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Сөйлеу кедергілерге ұшырауы мүмкін, мысалы, оны өшіретін сыртқы шу түрінде немесе бұрмалану, мысалы, нашар телефонды пайдалану кезінде. Бұл жағдайда жіберілген хабарлама адресатқа сәл өзгеше түрде келеді. Адресаттың міндеті - олардың білімі мен өмірлік тәжірибесі негізінде тілдің бірдей ережелерін қолдана отырып, алынған хабарламаны декодтау, одан берілген ойды шығару. &lt;...&gt;</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Сөйлеу-есту анализаторының сөйлеу қозғалтқышымен тығыз өзара әрекеттесуі қарым-қатынас процесінде сөйлеу әрекетінің түрі ретінде тыңдау мен сөйлеудің өзара байланысын көрсетеді, онда серіктестердің әрқайсысы тыңдайды немесе сөйлейді. Сонымен қатар, ақпарат беретін серіктес бір уақытта өзін тыңдайды және оны қабылдайтын адам қандай да бір дәрежеде кіретін сөздер мен сөз тіркестерінің сөйлеу мотор құрылымын көрсететін сөйлеу кинестезиясына сүйенеді.</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lastRenderedPageBreak/>
        <w:t>Сөйлеуді есту қабілеті ұзақ мерзімді жадта сөздер мен таныс сөз тіркестерінің есту және кинестетикалық бейнелерінің, сондай-ақ фонемалар, ауызша стресс, интонация сияқты фонетикалық сөйлеу элементтеріне сәйкес келетін суреттердің болуын болжайды. Сөйлеуді есту арқылы қабылдау процесінде Бұл суреттер өзекті болып табылады, бұл қабылданған хабарламаны түсінудің қажетті шарты болып табылады.</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Айқын бейнелердің болуы кедергілерге байланысты сөйлеу дыбысындағы олқылықтарды толтыруға мүмкіндік береді. Қолда бар есту бейнелерінің негізінде есту қабілетін қалпына келтіру қабілеті дыбыстық сөйлеуді қабылдаудың жоғары шу иммунитетін тудырады. Айқын есту бейнелері дыбыста өзгертілген бұрмаланған сөйлеуді қабылдауға және өзгертуге мүмкіндік береді, егер, әрине, бұл бұрмалау тым көп болмаса.</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Қазіргі психология кез-келген қабылдауды оның белсенді сипатын баса көрсете отырып, әрекет ретінде қарастырады. Бұл толығымен сөйлеуді қабылдауға қатысты, оның барысында тыңдаушы тек кіретін ақпаратты жазып қана қоймайды, сонымен қатар қарама-қарсы белсенділікті көрсетіп, үнемі болжайды, модельдейді, іс жүзінде естігенін модельмен салыстырады, қажетті түзетулер енгізеді және соңында хабарламаның тыңдалған бөлігіне енгізілген мағынаға қатысты түпкілікті шешім қабылдайды.</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Мұндай болжау немесе күту ықтималды. Ол тілдегі статистикалық қатынастарға, белгілі бір тілдік бірліктердің (фонемалардың, морфемалардың, сөздердің) үйлесімділігіне, сондай-ақ келіп түсетін хабарламаның қабылданған бөлігінің семантикасы мен грамматикалық дизайнымен, алдыңғы хабарламаның мазмұнымен, әңгіме тақырыбымен, жағдаймен, сондай-ақ сөйлеушінің позасы, бет-әлпеті мен қимылымен анықталатын семантикалық контекстке сүйенеді. Күту көбінесе тыңдаушының алдыңғы өмірлік тәжірибесімен, оның ойлары мен сезімдерінің бүкіл құрылымымен, хабарлама қабылдау кезінде оны орнатумен анықталады.</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Егер сөйлеуді қабылдаудың белсенді сипаты оның қалыпты дыбысымен көрінсе, онда сөйлеуді жасыратын және оны бұрмалайтын әртүрлі кедергілер болған кезде, қабылданған хабардың сенсорлық негізінің кемшілігі есту және кинестетикалық сөйлеу бейнелеріне сүйене отырып, қарсы белсенділікті барынша арттыруды және кіретін ақпаратты болжауға және өңдеуге бағытталған психикалық процестердің барлық жиынтығын тартуды талап етеді.</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Сөйлеуді дамыған сөйлеу жүйесі мен жеткілікті ақыл-ой қабілеті бар ересек адамға тән барлық күрделілігінде қабылдау процесі ерте балалық шақта басталатын ұзақ дамудың нәтижесі болып табылады. &lt;...&gt;</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Саңыраулардың есту қабілетін дамытуға байланысты түйінді психологиялық сұрақтарға жүгінсек, ең алдымен Саңыраулардың сөйлеуді есту арқылы қабылдауы үшін сенсорлық негізге қол жеткізу керек.</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Есту анализаторының перифериялық бөлігінің бұзылуы есту қабілетін қабылдау үшін сенсорлық негіздің тарылуына әкеледі, есту қабілеті нашар және саңырау кезінде күрт байқалады.</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lastRenderedPageBreak/>
        <w:t>Толық немесе толық саңырау сирек кездесетіні белгілі. Көп жағдайда сөйлеу жиілігі саласында 85 дБ-ге тең немесе одан асатын орташа есту қабілетінің жоғалуы кезінде саңыраулар есту қабілетінің үлкен немесе аз қалдықтарын сақтайды, соның арқасында олар сөйлеудің фонетикалық құрылымын құрайтын белгілі бір элементтерді қабылдаудың әлеуетті мүмкіндігіне ие болады. Бұл саңырауларға жеткілікті кең жиілік диапазонында таза реңктерді қабылдауға мүмкіндік береді (III және IV топтар, Л.в. Нейманның айтуы бойынша), қажетті дыбыс күшейген кезде таныс сөздер мен кейбір сөз тіркестерін тануға мүмкіндік береді.</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Қалдық есту арқылы сөйлеудің фонетикалық элементтерін қабылдау мүмкіндігі, ең алдымен, дауыстың күші, биіктігі мен ұзақтығының өзгеруімен, сондай-ақ фонемалардың кейбір акустикалық белгілері саңырау жиілік пен динамикалық диапазондарда болатындығына байланысты. Осының арқасында сөздердің ырғақты контуры, интонацияның кідіртілген, динамикалық, темпоралды және әуезді компоненттері және белгілі бір дәрежеде сөздердің фонемалық құрылымы қабылдау үшін қол жетімді.</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Сөздерді есту қабілетінің сенсорлық базасын бағалай отырып, сөйлеудің акустикалық құрылымының артықтығын ескеру қажет. Интонацияға қатысты бұл артықшылық оның құрамдас бөліктерінің тіркесімімен қамтамасыз етіледі. Сол динамикалық және уақытша компоненттердің тіркесімі ауызша стресстің акустикалық өрнегінің артықтығын тудырады. Фонемалардың акустикалық белгілерінің артықтығы, ең алдымен, фонемалар қалыпты есту арқылы танылатын форманттармен қатар, олардың спектріне сәйкестендіруге тірек бола алатын басқа компоненттер кіреді.</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Артықтықтың тағы бір көрінісі-фонемалардың сөзбен үйлесімінде байқалатын өтпелі құбылыстар. Сол сияқты, дауысты фонеманың дыбыстық сипаты көбінесе іргелес дауыссыз дыбыстың лабиальды немесе тілдік, алдыңғы немесе артқы тілдік, жарылғыш немесе фрикативті және т.б. байланысын анықтайды. басқаша айтқанда, сөздің құрамына кіретін фонема туралы ақпарат оның дыбысында ғана емес, сонымен қатар кейде шешуші мәнге ие болатын іргелес фонеманың дыбысында да болады.</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Сөйлеудің акустикалық құрылымының көптігі оны қабылдау сенімділігінің маңызды шарты болып табылады. Сөйлеудің белгілі бір фонетикалық элементтерін сипаттайтын негізгі белгілермен қатар, қосымша резервтердің болуы сөйлеу кедергі арқылы жасырылған немесе бұрмаланған жағдайда қалыпты еститін адамдардың оны үздіксіз қабылдауына ықпал етеді. Сол сияқты, саңырау тудыратын сенсорлық базаның күрт шектелуімен, сөйлеудің акустикалық құрылымының шамадан тыс болуы оның резервтік белгілеріне сүйене отырып, оның элементтерін есту арқылы қабылдау мүмкіндігін анықтайды.</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Қалдық есту арқылы сөйлеуді қабылдау механизмін дұрыс түсіну үшін, сондай-ақ есту қабілетін дамыту әдістерін негіздеу үшін саңыраудан зардап шеккен адамның есту қабілеті үшін сөйлеудің белгілі бір фонетикалық элементтерінің болуына қатысты тәжірибелік мәліметтер болуы өте маңызды. &lt;...&gt;</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lastRenderedPageBreak/>
        <w:t>Алайда, есту функциясының сақталу дәрежесіне байланысты сенсорлық негіз Саңыраулардың сөйлеуді есту қабілетінің бастапқы шарты болып табылады. Бірдей сенсорлық негізде сөйлеу материалын есту қабілеті бірқатар басқа факторларға байланысты, олардың рөлін психологиялық талдау қажет. Қалыптасқан ™ сөйлеу және сөйлеу есту дәрежесі маңызды фактор болып табылады.</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Саңыраулардың есту қабілетін дамыту туралы айтатын болсақ, олардың кем дегенде үш санатын ажырату керек.</w:t>
      </w:r>
    </w:p>
    <w:p w:rsidR="001B42B1"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Біріншісі-әлі Арнайы білім алмаған мектеп жасына дейінгі балалар. Бұл балаларда сөйлеу жоқ, тиісті есту және кинестетикалық бейнелер жоқ, сөйлеуді есту қабылдау механизмі қалыптаспаған.</w:t>
      </w:r>
    </w:p>
    <w:p w:rsidR="00380386" w:rsidRPr="001B42B1" w:rsidRDefault="001B42B1" w:rsidP="001B42B1">
      <w:pPr>
        <w:spacing w:after="0" w:line="240" w:lineRule="auto"/>
        <w:ind w:firstLine="567"/>
        <w:jc w:val="both"/>
        <w:rPr>
          <w:rFonts w:ascii="Times New Roman" w:hAnsi="Times New Roman" w:cs="Times New Roman"/>
          <w:sz w:val="28"/>
          <w:szCs w:val="28"/>
          <w:lang w:val="kk-KZ"/>
        </w:rPr>
      </w:pPr>
      <w:r w:rsidRPr="001B42B1">
        <w:rPr>
          <w:rFonts w:ascii="Times New Roman" w:hAnsi="Times New Roman" w:cs="Times New Roman"/>
          <w:sz w:val="28"/>
          <w:szCs w:val="28"/>
          <w:lang w:val="kk-KZ"/>
        </w:rPr>
        <w:t>Екінші санатқа ауызша сөйлеуді визуалды-тактильді-кинестетикалық негізде оқыған және есту қабілетінің қалдықтарын қолдана отырып, сөйлеу элементтерін қабылдауда қажетті жаттығулар алмаған саңыраулар кіреді. Бұл Саңыраулардың қалыптасқан сөйлеу жүйесі бар, олар визуалды және кинестетикалық сөйлеу бейнелерін жасады, еріннен оқу арқылы сөйлеуді визуалды қабылдау дағдылары бар, бірақ бірінші топтағы саңыраулар сияқты, оларда тиісті есту бейнелері жоқ және сөйлеу есту механизмі қалыптаспаған.</w:t>
      </w:r>
    </w:p>
    <w:p w:rsidR="003255A3" w:rsidRPr="003255A3" w:rsidRDefault="003255A3" w:rsidP="003255A3">
      <w:pPr>
        <w:spacing w:after="0" w:line="240" w:lineRule="auto"/>
        <w:ind w:firstLine="567"/>
        <w:jc w:val="both"/>
        <w:rPr>
          <w:rFonts w:ascii="Times New Roman" w:hAnsi="Times New Roman" w:cs="Times New Roman"/>
          <w:sz w:val="28"/>
          <w:szCs w:val="28"/>
          <w:lang w:val="kk-KZ"/>
        </w:rPr>
      </w:pPr>
      <w:r w:rsidRPr="003255A3">
        <w:rPr>
          <w:rFonts w:ascii="Times New Roman" w:hAnsi="Times New Roman" w:cs="Times New Roman"/>
          <w:sz w:val="28"/>
          <w:szCs w:val="28"/>
          <w:lang w:val="kk-KZ"/>
        </w:rPr>
        <w:t>Сонымен, үшінші санат саңыраулар болып табылады, оларда саңырау басталғанға дейін Сөйлеу жүйесі де, сөйлеу есту механизмі де, соның ішінде толық есту және кинестетикалық сөйлеу бейнелері де толығымен дамыған.</w:t>
      </w:r>
    </w:p>
    <w:p w:rsidR="003255A3" w:rsidRPr="003255A3" w:rsidRDefault="003255A3" w:rsidP="003255A3">
      <w:pPr>
        <w:spacing w:after="0" w:line="240" w:lineRule="auto"/>
        <w:ind w:firstLine="567"/>
        <w:jc w:val="both"/>
        <w:rPr>
          <w:rFonts w:ascii="Times New Roman" w:hAnsi="Times New Roman" w:cs="Times New Roman"/>
          <w:sz w:val="28"/>
          <w:szCs w:val="28"/>
          <w:lang w:val="kk-KZ"/>
        </w:rPr>
      </w:pPr>
      <w:r w:rsidRPr="003255A3">
        <w:rPr>
          <w:rFonts w:ascii="Times New Roman" w:hAnsi="Times New Roman" w:cs="Times New Roman"/>
          <w:sz w:val="28"/>
          <w:szCs w:val="28"/>
          <w:lang w:val="kk-KZ"/>
        </w:rPr>
        <w:t>Үш санаттың әрқайсысын ерекшелейтін көрсетілген психофизиологиялық ерекшеліктер Саңыраулардың есту қабілетін дамыту бойынша міндеттерге, мазмұнға, әдістерге және жұмысты ұйымдастыруға жақындаған кезде талдануы және ескерілуі керек. &lt;...&gt;</w:t>
      </w:r>
    </w:p>
    <w:p w:rsidR="003255A3" w:rsidRPr="003255A3" w:rsidRDefault="003255A3" w:rsidP="003255A3">
      <w:pPr>
        <w:spacing w:after="0" w:line="240" w:lineRule="auto"/>
        <w:ind w:firstLine="567"/>
        <w:jc w:val="both"/>
        <w:rPr>
          <w:rFonts w:ascii="Times New Roman" w:hAnsi="Times New Roman" w:cs="Times New Roman"/>
          <w:sz w:val="28"/>
          <w:szCs w:val="28"/>
          <w:lang w:val="kk-KZ"/>
        </w:rPr>
      </w:pPr>
      <w:r w:rsidRPr="003255A3">
        <w:rPr>
          <w:rFonts w:ascii="Times New Roman" w:hAnsi="Times New Roman" w:cs="Times New Roman"/>
          <w:sz w:val="28"/>
          <w:szCs w:val="28"/>
          <w:lang w:val="kk-KZ"/>
        </w:rPr>
        <w:t>Есту қабілетін дамыту бойынша жұмыс жүйесін ғылыми негіздеу мұндай жетілдірудің мәні неде деген сұраққа кем дегенде гипотетикалық жауапсыз мүмкін емес.</w:t>
      </w:r>
    </w:p>
    <w:p w:rsidR="003255A3" w:rsidRPr="003255A3" w:rsidRDefault="003255A3" w:rsidP="003255A3">
      <w:pPr>
        <w:spacing w:after="0" w:line="240" w:lineRule="auto"/>
        <w:ind w:firstLine="567"/>
        <w:jc w:val="both"/>
        <w:rPr>
          <w:rFonts w:ascii="Times New Roman" w:hAnsi="Times New Roman" w:cs="Times New Roman"/>
          <w:sz w:val="28"/>
          <w:szCs w:val="28"/>
          <w:lang w:val="kk-KZ"/>
        </w:rPr>
      </w:pPr>
      <w:r w:rsidRPr="003255A3">
        <w:rPr>
          <w:rFonts w:ascii="Times New Roman" w:hAnsi="Times New Roman" w:cs="Times New Roman"/>
          <w:sz w:val="28"/>
          <w:szCs w:val="28"/>
          <w:lang w:val="kk-KZ"/>
        </w:rPr>
        <w:t>Бұл сұрақ соншалықты күрделі, сондықтан журнал мақаласының аясында біз оның кейбір жақтарын ғана қозғауға мүмкіндік береміз.</w:t>
      </w:r>
    </w:p>
    <w:p w:rsidR="003255A3" w:rsidRPr="003255A3" w:rsidRDefault="003255A3" w:rsidP="003255A3">
      <w:pPr>
        <w:spacing w:after="0" w:line="240" w:lineRule="auto"/>
        <w:ind w:firstLine="567"/>
        <w:jc w:val="both"/>
        <w:rPr>
          <w:rFonts w:ascii="Times New Roman" w:hAnsi="Times New Roman" w:cs="Times New Roman"/>
          <w:sz w:val="28"/>
          <w:szCs w:val="28"/>
          <w:lang w:val="kk-KZ"/>
        </w:rPr>
      </w:pPr>
      <w:r w:rsidRPr="003255A3">
        <w:rPr>
          <w:rFonts w:ascii="Times New Roman" w:hAnsi="Times New Roman" w:cs="Times New Roman"/>
          <w:sz w:val="28"/>
          <w:szCs w:val="28"/>
          <w:lang w:val="kk-KZ"/>
        </w:rPr>
        <w:t xml:space="preserve">Ең алдымен, акупедикалық жаттығулар нәтижесінде айқынырақ, сараланған, берік және жалпыланған болатын есту бейнелерінің қалыптасуын көрсету керек (Л.П. Назарова, 1969; и. Я. Темкина, Е. П. Кузьмичева, Э. и. Леонхард, 1973). Бұл суреттер сөздерге, жеке сөз тіркестеріне, сөз тіркестеріне және сөйлеудің бөлшек элементтеріне — морфемаларға, фонемаларға сәйкес келуі мүмкін. Сөздердің (сөз тіркестерінің, сөз тіркестерінің) есту бейнелерінің жинақталуы, олардың анықтығы, беріктігі, саралануы және жалпылануы, саңырауларды әртүрлі адамдардың қабылдауында оқытуға байланысты, өздері маңызды жетістік болып табылады. Алайда, егер сөйлеуді қабылдауды жетілдіру тек осыған байланысты болса, онда ол көп ұзамай тоқтап қалады. Қалдық есту негізінде сөздердің акустикалық құрылымы толық емес және дәл емес саңырау болып қабылданатындықтан, "есту сөздігінің" жинақталуы сөзсіз сөздерді саралауда үлкен және үлкен қиындықтарға әкелуі керек, олардың көпшілігі ақаулы есту </w:t>
      </w:r>
      <w:r w:rsidRPr="003255A3">
        <w:rPr>
          <w:rFonts w:ascii="Times New Roman" w:hAnsi="Times New Roman" w:cs="Times New Roman"/>
          <w:sz w:val="28"/>
          <w:szCs w:val="28"/>
          <w:lang w:val="kk-KZ"/>
        </w:rPr>
        <w:lastRenderedPageBreak/>
        <w:t>үшін ұқсас немесе тіпті ұқсас, көптеген дерлік ажыратылмайтын гомофондарға айналады.</w:t>
      </w:r>
    </w:p>
    <w:p w:rsidR="003255A3" w:rsidRPr="003255A3" w:rsidRDefault="003255A3" w:rsidP="003255A3">
      <w:pPr>
        <w:spacing w:after="0" w:line="240" w:lineRule="auto"/>
        <w:ind w:firstLine="567"/>
        <w:jc w:val="both"/>
        <w:rPr>
          <w:rFonts w:ascii="Times New Roman" w:hAnsi="Times New Roman" w:cs="Times New Roman"/>
          <w:sz w:val="28"/>
          <w:szCs w:val="28"/>
          <w:lang w:val="kk-KZ"/>
        </w:rPr>
      </w:pPr>
      <w:r w:rsidRPr="003255A3">
        <w:rPr>
          <w:rFonts w:ascii="Times New Roman" w:hAnsi="Times New Roman" w:cs="Times New Roman"/>
          <w:sz w:val="28"/>
          <w:szCs w:val="28"/>
          <w:lang w:val="kk-KZ"/>
        </w:rPr>
        <w:t>Қиын жағдайда сөйлеуді кез-келген қабылдау (тыңдау, оқу, еріннен оқу) сөйлеу жүйесінің мотор бөлігінің белсенділігін тудырады. Акупедикалық жаттығулар кезінде акустикалық әсерлердің төмендігі сөздердің компенсаторлық айтылуын ынталандырады. Бұл есту-синестетикалық байланыстардың нығаюына әкеледі, соның арқасында кейбір жағдайларда сөздердің дыбыстық құрылымын фрагментті қабылдау олардың кинестетикалық бейнелерін есту қабілетін қолдау үшін актуализациялау үшін жеткілікті. Сонымен қатар, саңырау дактильді сөйлеуді қолдануға байланысты артикуляциялық ғана емес, сонымен қатар саусақ кинестетикалық бейнелерін де есте ұстаған жөн, олардың қалдық есту негізінде сөйлеуді қабылдаудағы рөлі әлі толық түсінілмеген.</w:t>
      </w:r>
    </w:p>
    <w:p w:rsidR="003255A3" w:rsidRPr="003255A3" w:rsidRDefault="003255A3" w:rsidP="003255A3">
      <w:pPr>
        <w:spacing w:after="0" w:line="240" w:lineRule="auto"/>
        <w:ind w:firstLine="567"/>
        <w:jc w:val="both"/>
        <w:rPr>
          <w:rFonts w:ascii="Times New Roman" w:hAnsi="Times New Roman" w:cs="Times New Roman"/>
          <w:sz w:val="28"/>
          <w:szCs w:val="28"/>
          <w:lang w:val="kk-KZ"/>
        </w:rPr>
      </w:pPr>
      <w:r w:rsidRPr="003255A3">
        <w:rPr>
          <w:rFonts w:ascii="Times New Roman" w:hAnsi="Times New Roman" w:cs="Times New Roman"/>
          <w:sz w:val="28"/>
          <w:szCs w:val="28"/>
          <w:lang w:val="kk-KZ"/>
        </w:rPr>
        <w:t>Сонымен, қалдық есту арқылы сөйлеуді қабылдаудың бірдей қиын жағдайлары, еріннен оқу сияқты, акупедиялық жаттығулар нәтижесінде сөйлеу ақпаратын ықтималды болжауда және тілдің статистикалық және комбинаторлық сипаттамаларына сүйене отырып, сөйлеу және сөйлеу мәнмәтініне сүйене отырып, оны өңдеуде көрінетін қарама-қарсы белсенділіктің жоғарылауына әкелуі керек.</w:t>
      </w:r>
    </w:p>
    <w:p w:rsidR="003255A3" w:rsidRPr="003255A3" w:rsidRDefault="003255A3" w:rsidP="003255A3">
      <w:pPr>
        <w:spacing w:after="0" w:line="240" w:lineRule="auto"/>
        <w:ind w:firstLine="567"/>
        <w:jc w:val="both"/>
        <w:rPr>
          <w:rFonts w:ascii="Times New Roman" w:hAnsi="Times New Roman" w:cs="Times New Roman"/>
          <w:sz w:val="28"/>
          <w:szCs w:val="28"/>
          <w:lang w:val="kk-KZ"/>
        </w:rPr>
      </w:pPr>
      <w:r w:rsidRPr="003255A3">
        <w:rPr>
          <w:rFonts w:ascii="Times New Roman" w:hAnsi="Times New Roman" w:cs="Times New Roman"/>
          <w:sz w:val="28"/>
          <w:szCs w:val="28"/>
          <w:lang w:val="kk-KZ"/>
        </w:rPr>
        <w:t>Берілетін хабарламаның белгілі бір компоненттерін болжау (күту), сөйлеу және сөйлеу мәнмәтінінің артықтығына байланысты, сөйлеу және сөйлеу мәнмәтінінің қалдық есту арқылы нашар қабылданатын сөйлеу дыбыстық сигналдарын түсіндіру үшін таңдауды шектейді. Бұл жағдай сөйлеу материалын есту қабілетінің тиімділігіне әсер етуі керек, қарсы белсенділікті арттыру арқылы оны арттыруы керек. &lt;...&gt;</w:t>
      </w:r>
    </w:p>
    <w:p w:rsidR="003255A3" w:rsidRPr="003255A3" w:rsidRDefault="003255A3" w:rsidP="003255A3">
      <w:pPr>
        <w:spacing w:after="0" w:line="240" w:lineRule="auto"/>
        <w:ind w:firstLine="567"/>
        <w:jc w:val="both"/>
        <w:rPr>
          <w:rFonts w:ascii="Times New Roman" w:hAnsi="Times New Roman" w:cs="Times New Roman"/>
          <w:sz w:val="28"/>
          <w:szCs w:val="28"/>
          <w:lang w:val="kk-KZ"/>
        </w:rPr>
      </w:pPr>
      <w:r w:rsidRPr="003255A3">
        <w:rPr>
          <w:rFonts w:ascii="Times New Roman" w:hAnsi="Times New Roman" w:cs="Times New Roman"/>
          <w:sz w:val="28"/>
          <w:szCs w:val="28"/>
          <w:lang w:val="kk-KZ"/>
        </w:rPr>
        <w:t>Саңыраулардағы сөйлеуді есту қабілеті туралы айтатын болсақ, сөйлеуге әлі үйретілмеген, оған үйретілген, бірақ негізінен визуалды-тактильді-кинестетикалық негізде және оның негізінде сөйлеу толығымен дамығаннан кейін есту қабілетін жоғалтқандарға тән жағдайлардың айырмашылықтарын нақты түсіну керек. Саңыраулардың аталған санаттарының біріншісінде есту қабілетін дамыту сөйлеудің қалыптасуы мен қоршаған әлем туралы білімнің кеңеюі аясында ғана мүмкін болатыны анық. Тек осы жағдайда есту қабілетін дамытуға арналған арнайы жаттығулар және оны қолданумен байланысты жаттығулар, еріннен оқу арқылы ауызша сөйлеуді визуалды қабылдаудан басқа, қажетті ауызша бейнелердің қалыптасуын, олардың тиісті кинестетикалық және визуалды (ауызша, сондай-ақ дактильді) бейнелермен байланысын, қарсы әрекеттің барлық компоненттерін қалыптастыруды қамтамасыз ете алады.қалдық есту негізінде сөйлеу материалын қабылдау мүмкін емес.</w:t>
      </w:r>
    </w:p>
    <w:p w:rsidR="003255A3" w:rsidRPr="003255A3" w:rsidRDefault="003255A3" w:rsidP="003255A3">
      <w:pPr>
        <w:spacing w:after="0" w:line="240" w:lineRule="auto"/>
        <w:ind w:firstLine="567"/>
        <w:jc w:val="both"/>
        <w:rPr>
          <w:rFonts w:ascii="Times New Roman" w:hAnsi="Times New Roman" w:cs="Times New Roman"/>
          <w:sz w:val="28"/>
          <w:szCs w:val="28"/>
          <w:lang w:val="kk-KZ"/>
        </w:rPr>
      </w:pPr>
      <w:r w:rsidRPr="003255A3">
        <w:rPr>
          <w:rFonts w:ascii="Times New Roman" w:hAnsi="Times New Roman" w:cs="Times New Roman"/>
          <w:sz w:val="28"/>
          <w:szCs w:val="28"/>
          <w:lang w:val="kk-KZ"/>
        </w:rPr>
        <w:t>Сөйлеу және ақыл-ой дамуы және еріннен оқу арқылы ауызша сөйлеуді визуалды қабылдау тәжірибесі бар Саңыраулардың екінші санаты үшін, яғни.сенсорлық жетіспеушілік жағдайында есту ауызша бейнелерін қалыптастыру, олардың кинестетикалық және визуалды (ауызша, сондай-ақ дактильді) ауызша бейнелермен байланысын орнату қажеттілігі бірінші орынға шығады.</w:t>
      </w:r>
    </w:p>
    <w:p w:rsidR="003255A3" w:rsidRPr="003255A3" w:rsidRDefault="003255A3" w:rsidP="003255A3">
      <w:pPr>
        <w:spacing w:after="0" w:line="240" w:lineRule="auto"/>
        <w:ind w:firstLine="567"/>
        <w:jc w:val="both"/>
        <w:rPr>
          <w:rFonts w:ascii="Times New Roman" w:hAnsi="Times New Roman" w:cs="Times New Roman"/>
          <w:sz w:val="28"/>
          <w:szCs w:val="28"/>
          <w:lang w:val="kk-KZ"/>
        </w:rPr>
      </w:pPr>
      <w:r w:rsidRPr="003255A3">
        <w:rPr>
          <w:rFonts w:ascii="Times New Roman" w:hAnsi="Times New Roman" w:cs="Times New Roman"/>
          <w:sz w:val="28"/>
          <w:szCs w:val="28"/>
          <w:lang w:val="kk-KZ"/>
        </w:rPr>
        <w:lastRenderedPageBreak/>
        <w:t>Сонымен, үшінші санатқа жататын саңыраулар сөйлеу және есту ауызша бейнелерімен, дұрыс ақыл-ой дамуымен, олар айтылған сөздерді есту қабілетінде ерекше қиындықтарға тап болатындығымен сипатталады. Бұл қиындықтар есту қабілетінің бұзылу сипатына, сақталған есту өрісінің сипаттамаларына байланысты құлақ қабылдаған сөздердің акустикалық құрылымын бұрмалаумен байланысты. Мұндай бұрмалау қабылданған сөздердің саңырау дыбыстық формасының оның жадында сақталған стандарттарға сәйкес келмеуіне әкеледі. Қажет белгілі жаттықтыру үшін оглохший алды білуге искаженно үнді сөз, т. е. отождествить оның дыбысталу с эталоны, сондай-ақ әрі қарай қайта қараған ең эталон. Күрт таусылған сенсорлық негіз жағдайында сөйлеуді қабылдаудың жеткілікті тәжірибесі болмаса, саңырау адамдар бір жағынан есту қабілеті, екінші жағынан, айтылған сөздердің визуалды, кинестетикалық бейнелері арасында Бұрынғы сөйлеу тәжірибесінде қалыптасқан байланыстарды жұмылдыруды қажет етеді. Олар барлық көріністерінде қарсы белсенділікті едәуір арттыруды талап етеді. &lt;...&gt;</w:t>
      </w:r>
    </w:p>
    <w:p w:rsidR="003255A3" w:rsidRPr="003255A3" w:rsidRDefault="003255A3" w:rsidP="003255A3">
      <w:pPr>
        <w:spacing w:after="0" w:line="240" w:lineRule="auto"/>
        <w:ind w:firstLine="567"/>
        <w:jc w:val="both"/>
        <w:rPr>
          <w:rFonts w:ascii="Times New Roman" w:hAnsi="Times New Roman" w:cs="Times New Roman"/>
          <w:sz w:val="28"/>
          <w:szCs w:val="28"/>
          <w:lang w:val="kk-KZ"/>
        </w:rPr>
      </w:pPr>
      <w:r w:rsidRPr="003255A3">
        <w:rPr>
          <w:rFonts w:ascii="Times New Roman" w:hAnsi="Times New Roman" w:cs="Times New Roman"/>
          <w:sz w:val="28"/>
          <w:szCs w:val="28"/>
          <w:lang w:val="kk-KZ"/>
        </w:rPr>
        <w:t>Кез-келген педагогикалық процесте жетістікке жетудің маңызды шарты-оқушылардың белсенділігі. Сонымен қатар, бұл қалдық, яғни ауызша сөйлеуді қабылдау дағдыларын қалыптастырудың күрделі процесіне қатысты. терең кемшілік, есту. Сондықтан мотивацияның психологиялық проблемасы үлкен айқындыққа ие болады. &lt;...&gt;</w:t>
      </w:r>
    </w:p>
    <w:p w:rsidR="003255A3" w:rsidRPr="003255A3" w:rsidRDefault="003255A3" w:rsidP="003255A3">
      <w:pPr>
        <w:spacing w:after="0" w:line="240" w:lineRule="auto"/>
        <w:ind w:firstLine="567"/>
        <w:jc w:val="both"/>
        <w:rPr>
          <w:rFonts w:ascii="Times New Roman" w:hAnsi="Times New Roman" w:cs="Times New Roman"/>
          <w:sz w:val="28"/>
          <w:szCs w:val="28"/>
          <w:lang w:val="kk-KZ"/>
        </w:rPr>
      </w:pPr>
      <w:r w:rsidRPr="003255A3">
        <w:rPr>
          <w:rFonts w:ascii="Times New Roman" w:hAnsi="Times New Roman" w:cs="Times New Roman"/>
          <w:sz w:val="28"/>
          <w:szCs w:val="28"/>
          <w:lang w:val="kk-KZ"/>
        </w:rPr>
        <w:t>Мақалада Саңыраулардың есту қабілетін дамытуға қатысты және ғылыми дамуды қажет ететін кейбір психологиялық мәселелер ғана қарастырылған.</w:t>
      </w:r>
    </w:p>
    <w:p w:rsidR="003255A3" w:rsidRPr="003255A3" w:rsidRDefault="003255A3" w:rsidP="003255A3">
      <w:pPr>
        <w:spacing w:after="0" w:line="240" w:lineRule="auto"/>
        <w:ind w:firstLine="567"/>
        <w:jc w:val="both"/>
        <w:rPr>
          <w:rFonts w:ascii="Times New Roman" w:hAnsi="Times New Roman" w:cs="Times New Roman"/>
          <w:sz w:val="28"/>
          <w:szCs w:val="28"/>
          <w:lang w:val="kk-KZ"/>
        </w:rPr>
      </w:pPr>
      <w:r w:rsidRPr="003255A3">
        <w:rPr>
          <w:rFonts w:ascii="Times New Roman" w:hAnsi="Times New Roman" w:cs="Times New Roman"/>
          <w:sz w:val="28"/>
          <w:szCs w:val="28"/>
          <w:lang w:val="kk-KZ"/>
        </w:rPr>
        <w:t>Саңырау балаларда есту қабілетін дамыту мәселесін шынайы ғылыми зерттеуге, егер осы зерттеудің медициналық-педагогикалық және физиологиялық және акустикалық аспектілерімен қатар оның психологиялық аспектісіне де назар аударылса ғана қол жеткізіледі.</w:t>
      </w:r>
    </w:p>
    <w:p w:rsidR="00380386" w:rsidRPr="001B42B1" w:rsidRDefault="003255A3" w:rsidP="003255A3">
      <w:pPr>
        <w:spacing w:after="0" w:line="240" w:lineRule="auto"/>
        <w:ind w:firstLine="567"/>
        <w:jc w:val="both"/>
        <w:rPr>
          <w:rFonts w:ascii="Times New Roman" w:hAnsi="Times New Roman" w:cs="Times New Roman"/>
          <w:sz w:val="28"/>
          <w:szCs w:val="28"/>
          <w:lang w:val="kk-KZ"/>
        </w:rPr>
      </w:pPr>
      <w:r w:rsidRPr="003255A3">
        <w:rPr>
          <w:rFonts w:ascii="Times New Roman" w:hAnsi="Times New Roman" w:cs="Times New Roman"/>
          <w:sz w:val="28"/>
          <w:szCs w:val="28"/>
          <w:lang w:val="kk-KZ"/>
        </w:rPr>
        <w:t>(Журн бойынша басылады.: Дефектология. — 1991. — № 1. — Б. 81-88)</w:t>
      </w:r>
    </w:p>
    <w:p w:rsidR="00380386" w:rsidRDefault="00380386" w:rsidP="006243C9">
      <w:pPr>
        <w:spacing w:after="0" w:line="240" w:lineRule="auto"/>
        <w:rPr>
          <w:rFonts w:ascii="Times New Roman" w:hAnsi="Times New Roman" w:cs="Times New Roman"/>
          <w:b/>
          <w:sz w:val="28"/>
          <w:szCs w:val="28"/>
          <w:lang w:val="kk-KZ"/>
        </w:rPr>
      </w:pPr>
    </w:p>
    <w:p w:rsidR="005B181A" w:rsidRPr="007D0F75" w:rsidRDefault="005B181A" w:rsidP="005B181A">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№2</w:t>
      </w:r>
      <w:r w:rsidR="002960AB">
        <w:rPr>
          <w:rFonts w:ascii="Times New Roman" w:hAnsi="Times New Roman" w:cs="Times New Roman"/>
          <w:b/>
          <w:sz w:val="28"/>
          <w:szCs w:val="28"/>
          <w:lang w:val="kk-KZ"/>
        </w:rPr>
        <w:t>7</w:t>
      </w:r>
    </w:p>
    <w:p w:rsidR="00380386" w:rsidRDefault="005B181A" w:rsidP="002960AB">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D8741F" w:rsidRPr="00D8741F" w:rsidRDefault="002960AB" w:rsidP="00D8741F">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Ж. И. Шиф</w:t>
      </w:r>
      <w:r w:rsidR="00D8741F" w:rsidRPr="00D8741F">
        <w:rPr>
          <w:rFonts w:ascii="Times New Roman" w:hAnsi="Times New Roman" w:cs="Times New Roman"/>
          <w:b/>
          <w:sz w:val="28"/>
          <w:szCs w:val="28"/>
          <w:lang w:val="kk-KZ"/>
        </w:rPr>
        <w:t>. ТҮСТІ КӨРНЕКІ ЖАЛПЫЛАУДЫ ДАМЫТУДАҒЫ СӨЙЛЕУДІҢ РӨЛІ</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Сөйлеудің түс туралы білімге әсері қандай екенін егжей-тегжейлі қарастырамыз, ол балалардың визуалды жалпылауын қалыптастыруға жанама ғана емес, тікелей әсер ете бастайтынын білеміз.</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Үш жастағы есту балалары негізгі түстердің аттарын білді, үш жастағы саңырау балалар олардың аттарын білмеді, бірақ балалардың екі тобы да түстерді жалпылау сипатында бір-бірінен аз ерекшеленді. Демек, жалпылау түс атауларын білумен анықталғаннан гөрі, қабылданған ұқсастық негізінде жүзеге асырылды.</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 xml:space="preserve">Төрт жасында слышащие балалар иеленген үлкен санымен атауларының түсті, кемінде-үш жыл, ал бітеу балалар бұрынғыдай емес иеленген сөз. Бірақ сол және басқа да қазірдің өзінде кейде разграничивали аралас түсті, күші, </w:t>
      </w:r>
      <w:r w:rsidRPr="00D8741F">
        <w:rPr>
          <w:rFonts w:ascii="Times New Roman" w:hAnsi="Times New Roman" w:cs="Times New Roman"/>
          <w:sz w:val="28"/>
          <w:szCs w:val="28"/>
          <w:lang w:val="kk-KZ"/>
        </w:rPr>
        <w:lastRenderedPageBreak/>
        <w:t>содан шеңбер обобщаемых олардың реңктері болды сәл қарағанда бала үш жыл.</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Айта кету керек, жалпылаудың бұл ерекшелігі есту қабілеті бар балаларда біршама айқын және тұрақты көрінді. Деп пайымдауға болады атаулары түсті қазірдің өзінде күндердің өзінде біраз әсері олардың қорыту, бекітуге көмектесті туындаған ажырату аралас түстер. Балалардың қабылдау мен іс-әрекетте ерекшеленген түрлі-түсті реңктердің атаулары туралы сұрақтары түс атауларын білу балалардың іс-әрекеттеріне әсер ете бастайтынын айтады</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Бес жасында есту қабілеті бар балалар үлгіні таңдау кезінде және топтастыру кезінде түс реңктерін тар жалпылау жүргізді. Бұл балалар көп жағдайда негізгі және аралық түстердің аттарын білетін, кейде ашық-жасыл, қою жасыл және т. б. сөз тіркестерін қолданған.</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Балабақшада тәрбиеленген бес жастағы саңырау балалар төрт негізгі түстердің аттарын, сондай-ақ АҚ және қара сөздерді білді. Олар оларды саусақ түрінде білді, оларға жазылған атаулары бар карточкалардың арасынан тапты, тіпті оларды ауызша айтуға тырысты. Бұл балалар кейде қызыл реңктерді тек қызыл ғана емес, сонымен қатар қызғылт сары деп атады; көк, күлгін, тіпті жасыл реңктер деп аталды. Кейде балалар есімдерді шатастырды: олар сарғыш реңктерді көк, жасыл — қоңыр деп атады. Бірақ бұл жаста саңырау балаларда түстердің тар жалпылауы пайда болды. Олар қызыл түстің толық реңктерін қызғылт сары реңктерден бөлді, дегенмен олар екеуін де қызыл деп атады. Сонымен қатар, бес жастағы саңырау балалар, түстердің бірде-бір атауын білмеген, сонымен қатар бір түсті реңктің толық түсті реңктерін тар жалпылау жасады.</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Демек, бір түстің толық түсті реңктерінің тар жалпылауы танымдық және практикалық іс-әрекеттің сәттілігіне байланысты қалыптасады және түс атауларының ассимиляциясына тікелей тәуелді емес визуалды жалпылау болып табылады. Сондықтан, орта мектепке дейінгі жасқа дейін, яғни бес-алты жасқа дейін, түс реңктерін жалпылау кезінде саңырау және естілетін балалар арасындағы айырмашылықтар өте үлкен емес, бірақ олар бар. Саңырау балалардағы жалпылау әрқашан тыңдаушыларға қарағанда біршама кең. Соңғылардың мінез-құлқының үлкен диффузиясы баланың мінез-құлқына сөйлеудің дамуына әсер ететін жалпы әсерге байланысты.</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 xml:space="preserve">Мектеп жасына дейінгі екінші жартысынан бастап, естіген балалар тек толық түстерді ғана емес, сонымен қатар іргелес түстердің жеңіл реңктерін де біріктіруді тоқтатады. Сонымен қатар, олар бір-біріне жақын түстердің қою немесе ашық реңктеріне қарағанда бір-біріне аз ұқсастығы бар бір түстің ашық және қараңғы реңктерін жалпылау қабілетін тез игереді. Дамуындағы внутривидовых аспектілері (т. е. қорыту реңктегі бір түсті) болып қатысуы есебінен сөзінде бұл кезеңде таным түсті. Әр түрлі грамматикалық формаларда сөз тіркестерін қолдану, олар түс атауынан және оның жарықтығын көрсететін сөздерден тұрады (ашық жасыл, қою жасыл, өте ашық сары, қою сары және т.б.), есту қабілеті бар балаларға белгілі бір түс реңінің реңктерін белгілеу және жалпылау мүмкіндігін едәуір кеңейтеді, </w:t>
      </w:r>
      <w:r w:rsidRPr="00D8741F">
        <w:rPr>
          <w:rFonts w:ascii="Times New Roman" w:hAnsi="Times New Roman" w:cs="Times New Roman"/>
          <w:sz w:val="28"/>
          <w:szCs w:val="28"/>
          <w:lang w:val="kk-KZ"/>
        </w:rPr>
        <w:lastRenderedPageBreak/>
        <w:t>өйткені реңктердің бұл атауында олардың бір түстің нұсқалары екендігі көрсетілген. Тіл құралдарының күрделі жүйесі қолданылатын атау визуалды жалпылаудың дамуының осы деңгейінде маңызды, бағыттаушы рөл атқарады және түстердің Ішкі емес жалпылауының қалыптасуына ықпал етіп қана қоймай, оны қамтамасыз етеді.</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Статистикаға жүгінсек, қатаң дошкольникам. Бес жастан бастап саңырау балалар толық түсті реңктердің тар жалпылауын жасады. Олар экспериментатордың осы жалпылауды кеңейту туралы ұсынысына белгілі қарсылық көрсетті. Егер экспериментатор әлі де талап етсе, бес жастағы саңырау балалар іргелес түстердің толық түсті реңктерін біріктірді, бірақ олар берілген түстің ашық реңктерін оның толық түсті реңктерімен біріктірмеді. Түсті интрасецификациялық жалпылаудың дамуы көбінесе саңырау балаларда кешіктіріледі, бұл негізінен есту және саңырау балалардағы осы іс-әрекетке сөйлеудің әр түрлі қатысуына байланысты.</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Мектепке дейінгі жастағы саңырау балаларда дамыған визуалды жалпылау олардың түсін ауызша белгілеуден әлдеқайда алда екенін көруге болады, ол енді қалыптаса бастайды. Айта кету керек, түрлі-түсті реңктердің тар визуалды жалпылауын дамытудағы жетістіктер бірнеше түстердің аттарын иемденген саңырау балаларды олар бұрын ажырата білген, бірақ белгілей алмайтын түрлі-түсті реңктердің атаулары туралы сұрақтар қоюға итермелеген. Сонымен, Аркаша 3. (5,5) көк үлгіге екі реңкті таңдады — sin. 2 және Син. 4-және оларды көк деп атады. Экспериментатор одан таңдауды жалғастыруды сұрайды, яғни жалпылауды кеңейтуге көшуге шақырады. Бала оларға екі күлгін реңкті қосқысы келмейді, бірақ олардың аты туралы сұрайды. Содан кейін ол көк түстің ашық реңктерін бөлек біріктіреді, олардың атауына қызығушылық танытады. Бұл баланың, сондай-ақ басқа балалардың іс-әрекеті тар жалпылауда көрінетін визуалды ойлаудың алдын-ала дамуы негізгі және аралық түстердің атауларын кеңейту және бекіту үшін қажеттілік пен қолайлы жағдай туғызатынын көрсетеді, олардың толық түсті реңктері қабылдау мен іс-әрекетте сараланған. Тілде бір "ортақ өлшемге" жататын әртүрлі түсті реңктердің атауларын игеру (салыстырмалы түрде айтқанда, олар қатарласқан) олардың толық түсті реңктерін бір-бірінен ажыратуға көмектеседі. Олардың функциясы толық түсті реңктермен ұсынылған түстердің белгілі бір визуалды жалпылауын бекіту және нақтылау болып табылады.</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Еститін балалардағы түстерді ішкі жалпылаудың маңызды шарты-әр түрлі Жалпы өлшемдердің сөздерін қамтитын ашық-жасыл типтегі күрделі тілдік сөз тіркестерін игеру және осы сөз тіркестерін салыстыру дәрежесіндегі әр түрлі грамматикалық өзгерістерде қолдану. Саңырау мектеп жасына дейінгі балалар мұндай тіркестерге ие емес: сөйлеу дамуының шектеулі болуына байланысты олар бір түстің реңктерін белгілеудің мамандануын қамтамасыз ететін маңызды алғышарттардың бірінен айырылған, сондықтан ішкі жалпылау үшін жағдайлар жоқ.</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 xml:space="preserve">Бес жастағы саңырау балалар, еститіндер сияқты, барлық түстердің ашық реңктерін жалпылауды дамытуда жетістіктерге жетеді; бұл жетістіктер </w:t>
      </w:r>
      <w:r w:rsidRPr="00D8741F">
        <w:rPr>
          <w:rFonts w:ascii="Times New Roman" w:hAnsi="Times New Roman" w:cs="Times New Roman"/>
          <w:sz w:val="28"/>
          <w:szCs w:val="28"/>
          <w:lang w:val="kk-KZ"/>
        </w:rPr>
        <w:lastRenderedPageBreak/>
        <w:t>алты және жеті жастағы саңырау балаларда да маңызды. Бірақ мұның өзі саңырау балаларды интраспинативті жалпылауға әкелмейді, оларды бір түстің ашық және қараңғы реңктерін біріктіруге үйретпейді, керісінше осы әртүрліліктегі бірлікті көруге көмектесуден гөрі түстердің әртүрлілігі туралы түсініктерін нығайтады.</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Біздің материал саңырау балалардағы түстердің ішкі категориялық жалпылауының дамуын кешіктіру көрнекі жалпылауда өзіне тән жалпылау жүйесімен сөйлеудің жеткіліксіз қатысуының көрінісі екендігіне сендіреді. Шын мәнінде, түстердің категориялық жалпылауының дамуына түс атауларының көбірек болуы ықпал етпейді, яғни.сөздіктің өсуі емес, түс танымының белгілі бір деңгейінде есту қабілеті бар балалар әр түрлі Жалпы өлшемдердің сөздерінен тұратын сөз тіркестерін және осы сөз тіркестерінің салыстыру дәрежесіндегі грамматикалық түрлендірулерін меңгереді.</w:t>
      </w:r>
    </w:p>
    <w:p w:rsidR="00380386"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Саңырау және есту қабілеті бар жас және орта мектеп жасына дейінгі балаларда түс жалпылауын дамыту жолдарының біртұтастығын біз балалардың практикалық және ақыл-ой белсенділігінің дамуына байланысты түс атауларының шеберлігіне қарамастан белгілі бір дәрежеде жүзеге асырылатындығымен түсіндірдік. Осы жастан бастап балалардың есту құрдастарынан түстерді жалпылау кезіндегі артта қалуы айқын көрінеді, бұл әсіресе интраспинативті жалпылаудың кешеуілдеуінде айқын көрінеді. Біз мұны қарым-қатынас құралы ретінде де, ойлау құралы ретінде де сөйлеудің кеш және жеткіліксіз дамуымен байланыстырамыз. Саңырау балалардың интрасецификалық дамуындағы кідірістер, ал спецификалық жалпылаудың реңктері төмен болған жағдайда, балалар кейінірек сөйлеуді меңгергенде, соғұрлым тұрақты және ұзақ болады.</w:t>
      </w:r>
    </w:p>
    <w:p w:rsidR="00380386" w:rsidRDefault="00380386" w:rsidP="006243C9">
      <w:pPr>
        <w:spacing w:after="0" w:line="240" w:lineRule="auto"/>
        <w:rPr>
          <w:rFonts w:ascii="Times New Roman" w:hAnsi="Times New Roman" w:cs="Times New Roman"/>
          <w:b/>
          <w:sz w:val="28"/>
          <w:szCs w:val="28"/>
          <w:lang w:val="kk-KZ"/>
        </w:rPr>
      </w:pPr>
    </w:p>
    <w:p w:rsidR="002960AB" w:rsidRPr="007D0F75" w:rsidRDefault="002960AB" w:rsidP="002960AB">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№28</w:t>
      </w:r>
    </w:p>
    <w:p w:rsidR="002960AB" w:rsidRDefault="002960AB" w:rsidP="002960AB">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D8741F" w:rsidRPr="00D8741F" w:rsidRDefault="00D8741F" w:rsidP="00D8741F">
      <w:pPr>
        <w:spacing w:after="0" w:line="240" w:lineRule="auto"/>
        <w:rPr>
          <w:rFonts w:ascii="Times New Roman" w:hAnsi="Times New Roman" w:cs="Times New Roman"/>
          <w:b/>
          <w:sz w:val="28"/>
          <w:szCs w:val="28"/>
          <w:lang w:val="kk-KZ"/>
        </w:rPr>
      </w:pPr>
      <w:r w:rsidRPr="00D8741F">
        <w:rPr>
          <w:rFonts w:ascii="Times New Roman" w:hAnsi="Times New Roman" w:cs="Times New Roman"/>
          <w:b/>
          <w:sz w:val="28"/>
          <w:szCs w:val="28"/>
          <w:lang w:val="kk-KZ"/>
        </w:rPr>
        <w:t>СӨЙЛЕУДІ ИГЕРЕ БАСТАҒАН САҢЫРАУ БАЛАЛАРДАҒЫ СӨЗДЕРДІҢ МАҒЫНАСЫ ТУРАЛЫ</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Жалпы тілдің сөздік құрамының ең жалпы, бірақ маңызды сипаттамасы, оның грамматикалық құрылымы сияқты, оның жүйелілігі болып табылады. Қоршаған әлемде және адамның өзінде болып жатқан құбылыстарды білдіретін және жалпылайтын сөздер-бұл әрқайсысы тәуелсіз жалпыланған мағынасы бар (объект, әрекет, сапа, Сан, кеңістіктік, уақыттық қатынастар және т.б.) сөздердің категорияларын қамтитын жүйе. Заттардың, әрекеттердің және т. б. атаулары сияқты категориялардың ішінде сөздер мазмұнмен біріктірілген, бірақ жалпылау деңгейінде әр түрлі сөздер тобына бөлінеді; олар қауымдастық дәрежесінде ерекшеленетін өзара байланысты сөздердің иерархиялық жүйелерін құрайды. Тілдің табиғаты-бұл шындықты бөлетін және оны жалпылайтын және оны нақты тілдік құралдармен есеп беретін жүйе. &lt;...&gt;</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 xml:space="preserve">Әдебиеттегі мәліметтерге және біздің материалдарға жүгінейік. Зерттеулер алғашқы үйренген сөздердің тым кең мағынасын анықтады. Р. М. Боскис сөздікті меңгерудің бастапқы кезеңдерінде саңырау балалар бір сөзді </w:t>
      </w:r>
      <w:r w:rsidRPr="00D8741F">
        <w:rPr>
          <w:rFonts w:ascii="Times New Roman" w:hAnsi="Times New Roman" w:cs="Times New Roman"/>
          <w:sz w:val="28"/>
          <w:szCs w:val="28"/>
          <w:lang w:val="kk-KZ"/>
        </w:rPr>
        <w:lastRenderedPageBreak/>
        <w:t>қолданып, тақырыпты және онымен байланысты әрекетті білдіретінін көрсетті. Сонымен, " картоп "деп олар картопты аршуды, балтамен кесудің орнына" балта", тырнақтардың орнына — "тырнақтар"," қан " және т.б. басқа авторлардың зерттеулерімен бұл мәліметтер бірнеше рет расталды. М. Боскис бұл ерекшелікті көрнекі түрде қабылданатын жағдайға ұқсас мимикалық-ым-ишара құралдарын қолдана отырып, саңырау балалар бір қимылмен объектіні де, ол жасаған әрекетті де білдіреді; бұл қимыл жағдайға байланысты объектіні де, әрекетті де білдіреді. Мысал ретінде, кейбір жағдайларда әйнекті білдіретін қимылдар, басқаларында — ішу, тіс щеткасы және тіс щеткасы, пышақ пен кесу, балық аулау және балық аулау және т. б. Демек, саңырау балалар игерген алғашқы сөздердің мағыналарында да, мимикалық-ым-ишарат құралдарында да көрнекі жалпылаудың пәндік-ситуациялық сипаты көрінеді. Бұл алғашқы сөздердің заңсыз кең мағынасын түсіндіреді.</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Бірақ, мысалы, іс-әрекеттің атауы ретінде ішу сөзін үйренгеннен кейін, балалар оған шыныаяқ, стақан сөздерін іс-әрекет объектілерінің атауы ретінде қарама-қарсы қоюды үйренеді, яғни балалар әртүрлі санаттағы сөздерді игергенде, сөздердің бастапқы, бөлінбеген кең мағыналары тарылады. Сонымен қатар, жетістіктер ауызша сөйлеу компоненттерін игеруде ғана емес, сонымен бірге визуалды ойлауды дамытуда да орын алады, өйткені оған тіл жүйесіне тән тұрақты тұрақты қарсылықтар енгізіліп, бекітіліп, шындықты жаңа жолмен бөліп, жалпылайды. Бұл жағдайда сөйлеу тек ауызша формада балалардың визуалды және мимикалық-ым-ишарат жалпылауын тоқтатады, бірақ оларды өзгерте және жетілдіре бастайды деп айтуға болады.</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Есту ортасында дамудың, олардың практикалық іс-әрекетіне қатысудың және саңырау балалардағы объектілермен тұрақты іс-әрекеттің жеке практикалық тәжірибесін жинақтаудың арқасында практикалық және көрнекі жалпылаудың ситуациялық сипаты біртіндеп жеңіліп келеді. Жағдайларды бөліп көрсете отырып, олар заттарды (мысалы, үстел, орындық, орындық, шыныаяқ, қасық, қалпақ, үй), іс-әрекеттерді, заттардың белгілерін білдіретін сөздердің мағыналарын игеруге дайын болады және оларды салыстырмалы түрде тез игереді, өйткені сөйлеу ойлауды катализдеуге әсер етеді.</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Бірақ сөздердің мағынасы әлі де кең болып қала береді. Мұны біз 40-шы жылдары балалардың түс атауларын қалай игеретіні туралы мысалмен көрсеттік... Түстердің атаулары (қызыл, ақ) сияқты саңырау балалар ұқсас түстерге кеңінен таралды, сонымен қатар заттардың атаулары, мысалы, үй сөзі, екінші жылы сөйлеуді үйренген саңырау балалар арбаны, қақпаны, кіреберісті, станцияны атау үшін пайдаланылды; қалпақ сөзі — капор, қалпақ, башлык, берет және т.б. (б. я. Василевская және Б. Д. Корсунская, 1941).</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 xml:space="preserve">Сөздердің мағыналарының кеңдігі ерекше, ол олардың тарлығымен, "жетіспеушілігімен"бірге жүреді. Саңырау балалар көбінесе осы сөз деп аталатын заттар бір-бірінен өзгеше болған жағдайда белгілі сөзді қолданбаған. Сонымен, I сынып оқушылары орындықты орындық деп атаған </w:t>
      </w:r>
      <w:r w:rsidRPr="00D8741F">
        <w:rPr>
          <w:rFonts w:ascii="Times New Roman" w:hAnsi="Times New Roman" w:cs="Times New Roman"/>
          <w:sz w:val="28"/>
          <w:szCs w:val="28"/>
          <w:lang w:val="kk-KZ"/>
        </w:rPr>
        <w:lastRenderedPageBreak/>
        <w:t>жоқ, бұл оның кішкентай екендігіне түрткі болды (Ф.Ф. Рау, Н.Ф. Көз жасы). Біз ашық түсті реңктерді атау үшін балалар бұл түстің атауларын тартпайды, өйткені олар айқын түсті реңктерден ерекшеленеді.</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Саңырау балалардың сөйлеу дамуының осы кезеңін түсіндіруге біз и.М. Соловьевтің (1958) теориялық тұрғыдан маңызды ойларын тартамыз, ол сипатталған жағдайларда балаларда сөздердің мағыналары ғана емес, сонымен қатар олардың пәндік сипаттамалары да ерекше екенін көрсетті. Басқаша айтқанда, осы сөз деп аталатын пәндер шеңбері бұрынғыдан да кең, яғни.тіл нормаларына қайшы келеді.</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И. М. Соловьев қате тұжырымға елеулі түзету енгізді, егер сөздердің мағынасы өзгерсе, олардың мәні сақталады.</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Есту қабілеті бар балалардың қарым-қатынас жағдайында алатын сөздерінің мағыналары бастапқыда да кең екендігі белгілі. Бірақ саңырау балалардағы сөздердің мағыналарының кеңдігі сөйлеуді меңгерудің бастапқы кезеңдерінде балаларға сөз атауларын айту арқылы объектілердің әртүрлі қасиеттерін абстракциялауға үйретілетіндігімен күрделене түседі. Бұл Л.в. Щербаның сөзімен айтқанда, "эпитеттің дәмі", оның бай визуалды мүмкіндіктері бар объектінің мимикалық-ым-ишарат белгісіне тән. Сондықтан Саңыраулардың алғашқы сөздері мағынасы мен мәні жағынан тым кең ғана емес, ұзақ уақыт бойы олар үшін қарым-қатынас құралы ретінде жеткілікті мәнге ие болмайды. Саңырау балалар заттардың екінші белгілерін олардың маңызды белгілерінен ажырата алмайтындықтан, сөздерді қолдана бастайды, көбінесе, бұрын хабарланғандай, балалар бір объектінің сорттарын бірдей атаудан бас тартады және сонымен бірге бұл атауды басқа заттарды атау арқылы қолданады, қандай да бір мағынада.атауға ұқсас.</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Сөздерді қолданудың осы деңгейінің серігі-біз бірнеше рет айтқан" теріс " сөйлеу тәжірибесі (Л.в. Щерба).</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Сыртқы ұқсастықтары бар әртүрлі объектілердің бірдей атауында көрінетін сөздердің заңсыз кең мағынасы кездеседі.саңырау балаларда бұл сөздерді сөйлеу кезінде неғұрлым жиі қолданса, соғұрлым оларға қажеттілік аз болады, бұл сөздер олардың белсенділігіне байланысты болады. Балалар өмірі мен қызметіне үнемі кіретін объектіні білдіретін шляпалар сөзі, тіпті I сынып оқушысы үй сөзі сияқты кең таралмайды. Баланың өмірлік тәжірибесі, олардың қажеттіліктерін қанағаттандыру үшін сөздерді дұрыс пайдалану қажеттілігі — сөздердің-заттардың атауларының сәтті жинақталуына ықпал ететін шешуші сәт.</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 xml:space="preserve">Балаларға қажетті сөздерді білмеу I және тіпті II сынып оқушыларына қарағанда III сынып оқушыларына белгілі сөздерді заңды шегінен тыс тарататын басқа көріністерді тудырады. Үшінші сынып оқушылары өздеріне таныс емес заттарды белгілеу үшін қажет атауларды білмей, жиі атаудан бас тартып, мұғалімнен оларға көмектесуін сұрайды. Сөздердің мағынасын, олардың қысқартылып келеді, пәндік отнесенность болады дұрыс. Кейбір жағдайларда олар белгілі терминдерді өздерінің заңды шектерінен тыс тарата отырып, балалар қазір жиі атаудан бас тартады немесе бұл нысан тек олар қолданатын тақырыпқа ұқсас, ол "сол сияқты"екенін айтады. Арнайы </w:t>
      </w:r>
      <w:r w:rsidRPr="00D8741F">
        <w:rPr>
          <w:rFonts w:ascii="Times New Roman" w:hAnsi="Times New Roman" w:cs="Times New Roman"/>
          <w:sz w:val="28"/>
          <w:szCs w:val="28"/>
          <w:lang w:val="kk-KZ"/>
        </w:rPr>
        <w:lastRenderedPageBreak/>
        <w:t>мектепке дейінгі білім алатын балаларда бұл көріністер әлдеқайда ертерек байқалады.</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Оқытудың алғашқы жылдарында саңырау балалар, ең алдымен, қоғамдастықтың бір деңгейіне жататын көптеген пәндік белгілерді алады. Тақырыптық белгілер сөздігінің жинақталуы балалардың өздеріне белгілі сөздерді біртіндеп заңсыз таратуды біртіндеп тоқтатуына ықпал етеді-атаулар заңды шектерден тыс, сөздердің мағыналары тарылып, дәлірек болады, саңырау балалардың танымдық мүмкіндіктері мен олардың сөйлеу талаптары оларда жеткілікті түрде көрінеді. Көбінесе сөздер эпитеттің "дәмі" қайта оралады, сөздердің мағынасын ассимиляциялаудың бірінші кезеңінде жоғалады. Мұның бәрі сөздердің мағынасын нақтылауға, олардың көрнекі жалпылауға жақындауына ықпал етеді, ал ауызша жалпылауға қарағанда саңыраулар үшін одан да маңызды.</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Балаларда бейтаныс заттарды қалай атауға болатындығы туралы сұрақтар туындайды. Атын білмей, балалар заттың белгілерін, оның орналасқан жерін сипаттайды. Сонымен, бағдаршамның сөзін білмей, V сынып оқушылары оны сипаттады: "шам, қызыл, жасыл, сары. Жасыл жарық-сіз көшеден өте аласыз; Қызыл жарықтан өте алмайсыз". Терминді білмей, олар: "Мен көп киіндім — пальто, ал басым шарфты кидім — көп", - дейді; маскировканың орнына олар: "ақ халат көрінбейді, қарға ұқсайды" (в.г. Петрова, 1951). Нысандар мен іс — әрекеттердің атауын нақтылауға деген ұмтылыс тілдің сөздік құрамын меңгеруде сөзсіз жетістік болып табылады.</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Айта кету керек, сөздердің мағыналары кейде осы және кейінгі кезеңдерде контексте немесе белгілі бір тақырыппен танысу кезінде есте сақталған мағыналар мен тақырыптық белгілердің реңктеріне дейін тарылады (Н.г.Морозова, 1946, 1953; а.ф. Понгильс-кая, 1941).</w:t>
      </w:r>
    </w:p>
    <w:p w:rsidR="00D8741F"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Бірте-бірте сөйлеудің ойлауды бөлшектеуге әсері артады, сөйлеуге негізделген ақпараттың көбею мүмкіндігі артады. Бірақ сонымен бірге балалар белсенді сөйлеуін жобалауда және мәтінді түсінуде қиындықтарға кезігуде, өйткені олар сөздерді қолдануға қойылатын талаптардың деңгейін арттырады. Саңырау балалардың ауызша ойлауын дамытудағы маңызды қадам-30-шы жылдары Л. С. Выготский атап өткен-сөйлеу барысында әртүрлі қоғамдастық өлшемдерін қолдану, соның арқасында жан-жақты мүмкіндік пайда болады, яғни. неғұрлым жалпыланған және мамандандырылған, шындықты бейнелеу. Бұл ұстанымның әділдігі қалыпты және қалыптан тыс балалардың ойлауын кейінгі зерттеулермен кеңінен расталады.</w:t>
      </w:r>
    </w:p>
    <w:p w:rsidR="00380386" w:rsidRPr="00D8741F" w:rsidRDefault="00D8741F" w:rsidP="00D8741F">
      <w:pPr>
        <w:spacing w:after="0" w:line="240" w:lineRule="auto"/>
        <w:ind w:firstLine="567"/>
        <w:jc w:val="both"/>
        <w:rPr>
          <w:rFonts w:ascii="Times New Roman" w:hAnsi="Times New Roman" w:cs="Times New Roman"/>
          <w:sz w:val="28"/>
          <w:szCs w:val="28"/>
          <w:lang w:val="kk-KZ"/>
        </w:rPr>
      </w:pPr>
      <w:r w:rsidRPr="00D8741F">
        <w:rPr>
          <w:rFonts w:ascii="Times New Roman" w:hAnsi="Times New Roman" w:cs="Times New Roman"/>
          <w:sz w:val="28"/>
          <w:szCs w:val="28"/>
          <w:lang w:val="kk-KZ"/>
        </w:rPr>
        <w:t>(Кн бойынша басылады.: Шиф Ж.и. саңырау балаларда тіл үйрену және ойлауды дамыту. — М" 1968-Б.246-251.)</w:t>
      </w:r>
    </w:p>
    <w:p w:rsidR="002960AB" w:rsidRDefault="002960AB" w:rsidP="002960AB">
      <w:pPr>
        <w:spacing w:after="0" w:line="240" w:lineRule="auto"/>
        <w:jc w:val="both"/>
        <w:rPr>
          <w:rFonts w:ascii="Times New Roman" w:hAnsi="Times New Roman" w:cs="Times New Roman"/>
          <w:b/>
          <w:sz w:val="28"/>
          <w:szCs w:val="28"/>
          <w:lang w:val="kk-KZ"/>
        </w:rPr>
      </w:pPr>
    </w:p>
    <w:p w:rsidR="002960AB" w:rsidRPr="007D0F75" w:rsidRDefault="002960AB" w:rsidP="002960AB">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№29</w:t>
      </w:r>
    </w:p>
    <w:p w:rsidR="00380386" w:rsidRPr="002960AB" w:rsidRDefault="002960AB" w:rsidP="002960AB">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141B36" w:rsidRPr="00141B36" w:rsidRDefault="00141B36" w:rsidP="00141B36">
      <w:pPr>
        <w:spacing w:after="0" w:line="240" w:lineRule="auto"/>
        <w:rPr>
          <w:rFonts w:ascii="Times New Roman" w:hAnsi="Times New Roman" w:cs="Times New Roman"/>
          <w:b/>
          <w:sz w:val="28"/>
          <w:szCs w:val="28"/>
          <w:lang w:val="kk-KZ"/>
        </w:rPr>
      </w:pPr>
      <w:r w:rsidRPr="00141B36">
        <w:rPr>
          <w:rFonts w:ascii="Times New Roman" w:hAnsi="Times New Roman" w:cs="Times New Roman"/>
          <w:b/>
          <w:sz w:val="28"/>
          <w:szCs w:val="28"/>
          <w:lang w:val="kk-KZ"/>
        </w:rPr>
        <w:t>А.В. Запорожец. БАЛАЛАРДАҒЫ ОЙЛАУДЫ ДАМЫТУДАҒЫ ПРАКТИКА МЕН СӨЙЛЕУ ЭЛЕМЕНТТЕРІНІҢ РӨЛІ</w:t>
      </w:r>
    </w:p>
    <w:p w:rsidR="00141B36" w:rsidRPr="00141B36" w:rsidRDefault="00141B36" w:rsidP="00141B36">
      <w:pPr>
        <w:spacing w:after="0" w:line="240" w:lineRule="auto"/>
        <w:rPr>
          <w:rFonts w:ascii="Times New Roman" w:hAnsi="Times New Roman" w:cs="Times New Roman"/>
          <w:b/>
          <w:sz w:val="28"/>
          <w:szCs w:val="28"/>
          <w:lang w:val="kk-KZ"/>
        </w:rPr>
      </w:pPr>
      <w:r w:rsidRPr="00141B36">
        <w:rPr>
          <w:rFonts w:ascii="Times New Roman" w:hAnsi="Times New Roman" w:cs="Times New Roman"/>
          <w:b/>
          <w:sz w:val="28"/>
          <w:szCs w:val="28"/>
          <w:lang w:val="kk-KZ"/>
        </w:rPr>
        <w:t>(саңырау және мылқау балалар материалында)</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lastRenderedPageBreak/>
        <w:t>Балада ойлауды дамыту психологиялық талдау үшін үлкен қиындықтар тудыратын бірқатар өзара тәуелді сәттерді қамтитын күрделі өзгеру процесі болып табылады. Сондықтан, осы сәттер арасындағы қатынастар ауысатын әдеттегі даму жолынан ауытқу, осылайша олардың ішкі табиғатын ашу ойлау психологиясының жалпы мәселелерін шешуге үлкен қызығушылық тудырады.</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Қарастырылып отырған мәселенің орталық сәттерінің бірін, атап айтқанда ойлау мен сөйлеу қарым-қатынасының проблемасын анықтауда маңызды болып табылатын мұндай материал саңырау мылқау баланың дамуы болып табылады. Оқшауланған пролапс немесе сөйлеу кідірісі бар қалыпты қабілеттерге негізделген ойлауды дамыту Саңыраулардың психологиясын ойлауды дамытудағы сөйлеудің рөлі туралы жалпы мәселені шешудің классикалық саласына айналдырды.</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Дәстүрлі психология мен тіл білімінде бұл мәселені шешуге алыпсатарлық құрылымдар қатты әсер етті, олар көбінесе Гердер, Кант және басқалар ұсынған ескі философиялық көзқарастардың қайталануы болды.бұл көзқарастар саңырау балаларды гуманоидты жануарлар ретінде қарастыру керек, олар ақыл-ой белсенділігіне қабілетсіз, ешқашан ақыл-ойдың аналогынан үлкен нәрсеге қол жеткізе алмайды, ал ақыл-ойы тек күшті, бірақ іс жүзінде емес (Шопенгауэр) орангутандардан немесе пілдерден аспайды.</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Буржуазиялық психология саңыраулар мен жануарларды осы негізсіз және жалған сәйкестендіруден "бір кездері құтыла алмады, ал жақында жаңа эксперименттік материал негізінде идеалистік философияның ескі наным-сенімдерін қалпына келтіруге тырысады.</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Саңырау адамның ойлауын дұрыс бағаламаудың артында, әдетте, адамның психикалық дамуының факторы ретінде, қозғаушы себеп ретінде сөйлеуді түсінудің жасырын немесе айқын көрінісі жатыр. Бұл идеалистік тұжырымдамаға сәйкес, бұл баланың өмірлік тәжірибесі процесінде пайда болатын шындықтың бейнесі емес, бірақ ол осы өмірдің мазмұны мен формасын анықтайды. Бұл кішігірім зерттеу кез-келген басқа саладағыдай саңырау баланың дамуын түсіндіруде ұқсас Тұжырымдаманың дәл емес екенін көрсететін эксперименттік фактілерді жинауға тырысты.</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Ойлау мен сөйлеу бірлігінің материалистік принципі зерттеудің әрбір жеке саласында дұрыс болып шығады және барлық жерде бұл бірлік өмірлік қатынастардың белгілі бір мазмұнымен, белгілі бір өмірлік қажеттіліктермен ғана туындайды.</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 xml:space="preserve">Шіріген баланың дамуы, барлық өзіндік ерекшелігі бар, бұл ережеден ерекше жағдай емес. Энгельстің айтуынша, қажеттілік өзі үшін орган жасайды. Саңырау баланың заттарға және оны қоршап тұрған адамдарға қатынасын дамытудың белгілі бір кезеңінде қарым-қатынастың ескі әдістері оның қызметінің жаңа мазмұнына сәйкес келмейді. Содан кейін, шындыққа жаңа көзқарасты тәрбиелеуді және тиісті сөйлеу формаларын оқытуды қамтамасыз ететін дұрыс құрылған педагогикалық процесс болған кезде, қарым — қатынастың жаңа формаларына-сөйлеу қарым-қатынасына көшу жүзеге асырылады. Жүйелі білім беру жұмысы болмаған кезде, бала өзінің </w:t>
      </w:r>
      <w:r w:rsidRPr="00141B36">
        <w:rPr>
          <w:rFonts w:ascii="Times New Roman" w:hAnsi="Times New Roman" w:cs="Times New Roman"/>
          <w:sz w:val="28"/>
          <w:szCs w:val="28"/>
          <w:lang w:val="kk-KZ"/>
        </w:rPr>
        <w:lastRenderedPageBreak/>
        <w:t>жаңа қажеттіліктерін өз бетінше қанағаттандыруға тырысады, ол өзінің барлық ерекшелігімен, әрине, сөйлеу формалары болып табылатын графикалық және мимикалық сөйлеудің осындай формаларын қалыптастырады.</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Саңыраулардың ойлау ілімінің дамуы белгілі бір зерттеу әдісінің дамуымен тығыз байланысты.</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Ойлауды субъективті-феноменологиялық зерттеуден оны қызмет процесінде зерттеуге көшу үлкен маңызға ие болды. Егер балалар психологиясы немесе зоопсихология сияқты салалар тек өз бетінше өмір сүру мүмкіндігіне ие болса, онда Саңыраулардың психологиясы үшін бұл өте маңызды болды. Философтар, психологтар және тіл мамандары әдетте осы саладан ойлау мен сөйлеудің қатынасы туралы осы және басқа тұжырымдарды суреттейтін жеке фактілерді алып тастағанына қарамастан, саңырау адамның ойлау проблемасы ұзақ уақыт бойы өте аз дамыды. &lt;...&gt;</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Біздің тәжірибелерімізде құрылымдық талдау арқылы біз мақсат пен құрал үстелдің фонында қалай жабық құрылым бола алатындығын түсінуге мүмкіндік алдық, бірақ бұл фигуралардың бірі мақсатқа, ал екіншісі бізге құрылымдық талдау түсіндірмейді.</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Бұл қарым-қатынастың пайда болуы мен дамуын сөйлеу ортасында болатын сөйлеу қатынастарынан түсінуге болмайды, өйткені бұл сөйлеу қатынастары қандай болса да, құралдар мен мақсаттар категориялары оларға қолданылмайды.</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Алайда, бұл қатынастар бірдей дәрежеде субъект ішінде пайда бола алмайды, өйткені оның санасында сол сыртқы шындықтың көрінісі пайда болады, ал құрылымдық психологияның өкілдері сілтеме жасауға тырысқан оның "жүйке өрісінде" болатын физиологиялық процестер, әрине, тұтас болуы мүмкін.сипаты. Алайда, егер біз мәселені ғылыми тұрғыдан қарастырғымыз келсе, біз оларға назар аудара алмаймыз.</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Сондықтан оқшауланған субъектіде де, одан бөлінген объектіде де белгілі бір құралдар мен мақсаттарды қамтитын мағыналы құрылым пайда бола алмайды; ол тек оның өмірлік қажеттіліктерін қанағаттандыратын іс-әрекетінде тақырыпқа қатысты туындайды.</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Мағынаның дамуы іс-әрекеттегі қатынастардың өзгеруін қарастырады, алайда, бұл кезеңдердің реттілігін қамтитын өзгерістер болуы керек, әйтпесе олардың дамуы емес, мағыналардың қарапайым өзгеруі мүмкін. Бұл жағдайлар, мысалы, бірдей әдістердің көмегімен бірнеше түрлі міндеттер шешілген жағдайларда пайда болады. Алдын ала айтайық, бұл жағдайда қаражаттың консерватизмі көрінуі мүмкін, өйткені мақсаттар бір-бірін алып тастаса да, сол қалпында қалған қаражат олардың мағынасы мен пайдалану тәсілдерін өзгерте отырып дамиды.</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 xml:space="preserve">Мұндай жағдайларда субъектілердің бірқатар жеке мәселелерді шешуі бір құралды қолдану арқылы біріктіріледі, ол түбегейлі бірдей болып қалады, оны қолданудың нақты формаларын өзгертеді, яғни.баланың бірқатар жеке шешімдерінің арасындағы байланыстырушы буынға айналады және оның қызметі процесінде заттардың мағынасын өзгертуге жағдай жасайды, бұл </w:t>
      </w:r>
      <w:r w:rsidRPr="00141B36">
        <w:rPr>
          <w:rFonts w:ascii="Times New Roman" w:hAnsi="Times New Roman" w:cs="Times New Roman"/>
          <w:sz w:val="28"/>
          <w:szCs w:val="28"/>
          <w:lang w:val="kk-KZ"/>
        </w:rPr>
        <w:lastRenderedPageBreak/>
        <w:t>оларды жалпылау нәтижесінде пайда болады. Бұл жалпылаудың пайда болуы мен өзгеруі шешім әдісін бір тапсырмадан екіншісіне ұқсас, бірақ біріншісімен бірдей емес беру процесінде жүзеге асырылады. &lt;...&gt;</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Біз қолданатын тасымалдау әдісі процестің нақты қозғалысын көрсетеді, сондықтан практикалық зияткерлік қызметті зерттеудің барабар әдісі болып табылады. Біздің пәндеріміз 4 пен 9 жас аралығындағы 14 саңырау бала болды. Олардың барлығы-сөйлеушілермен, қалыпты балалармен бірге арнайы сабақтарды қоспағанда, оқыған балабақша тәрбиеленушілері</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Біздің пәндеріміз балабақшаға дыбыстық сөйлеуге үйретілмеген. Ешкім де меңгермеген, сондай-ақ мимической сөз мылқаулар. Балабақшада алған сөйлеу дағдылары өте аз болды: олар көбінесе жеке сөздерді сөзсіз айту қабілетімен шектелді. &lt;...&gt;</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Сөйлеуге дейінгі жалпылау мәселесі психологияда жаңа емес. Алайда, ол әдетте осы сөйлеуге дейінгі жалпылауды субъективті сенсорлық бейнелер, ең алдымен визуалды бейнелер ретінде зерттеу тұрғысынан біржақты дамыды.</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Біз сөйлеуге дейінгі жалпылауды субъективті тәжірибе ретінде емес, баланың іс-әрекетінің заңдылықтары ретінде зерттеуге тырыстық, олар осы іс-әрекетке бағытталған шындық заңдылықтарын көрсетеді. Сондықтан көріңіз ашу доречевые қорыту логикалық әрекеттер "байланыс пәрменді ойлауды", т. б. ауыстыру.</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Біздің пәндер, егер соңғысының біріншісіне сыртқы ұқсастығы болса, мәселені шешудің табылған әдісін бір жағдайдан екінші жағдайға еркін жеткізеді. Мақсатқа (сурет немесе кәмпит) таяқшаның көмегімен бір рет жеткенде, бала тапсырманы шешудің бұл әдісін таяқшаның орнына кітап, қарындаш, сызғыш, балға, щетка, қайшы шығатын ұқсас жағдайларға оңай аударады.</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"Эксперимент" міндеті жалғыз шешімді зерттеу емес, оны беру болғандықтан, экспериментатор баланың өз бетінше ашылуын күтпейді, бірақ нұсқаулар мен кеңестерді кеңінен қолданады. Баланың алғашқы шешімі маңызды емес, бірақ ол шешімді келесі міндеттерге қалай ауыстырады.</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Сипаттамалық мысалды қарастырыңыз.</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Тақырып Д., 5 жасар бала.</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I. үстелде-баланың тікелей жету аймағынан тыс мақсат. Тақырыптың жанында балғамен жатыр. Тақырып екі қолмен созылады. Бірқатар монотонды әрекеттер. Тез саусақтарын ашып-жұму —хватательное қолмен қозғалыс, қарай созып түрегеп мақсатқа.</w:t>
      </w:r>
    </w:p>
    <w:p w:rsidR="00141B3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Зерттеуші ауыстырады балға, сондықтан ол көрсетеді арасындағы мақсатында және сыналушыларға. Тақырып балғамен одан әрі елемейді, оның үстіне нысанаға қарай созылады. Экспериментатор балға нұсқайды, нысанаға қарай қимыл жасайды. Тақырып балғамен алып, мәселені шешеді.</w:t>
      </w:r>
    </w:p>
    <w:p w:rsidR="00380386" w:rsidRPr="00141B36" w:rsidRDefault="00141B36" w:rsidP="00141B36">
      <w:pPr>
        <w:spacing w:after="0" w:line="240" w:lineRule="auto"/>
        <w:ind w:firstLine="567"/>
        <w:jc w:val="both"/>
        <w:rPr>
          <w:rFonts w:ascii="Times New Roman" w:hAnsi="Times New Roman" w:cs="Times New Roman"/>
          <w:sz w:val="28"/>
          <w:szCs w:val="28"/>
          <w:lang w:val="kk-KZ"/>
        </w:rPr>
      </w:pPr>
      <w:r w:rsidRPr="00141B36">
        <w:rPr>
          <w:rFonts w:ascii="Times New Roman" w:hAnsi="Times New Roman" w:cs="Times New Roman"/>
          <w:sz w:val="28"/>
          <w:szCs w:val="28"/>
          <w:lang w:val="kk-KZ"/>
        </w:rPr>
        <w:t xml:space="preserve">II. Сол жағдай. Балға қайшымен ауыстырылады. Сыналушы жасайды әрекеттері тікелей қол жеткізу мақсаты. Алға созылған қолдарымен тоқтайды. Оларды алақандарымен жоғары қарай бұрады. Қолды тез қысады және ашады (нысанаға "қоңырау шалғандай"). Вопросительно қарап </w:t>
      </w:r>
      <w:r w:rsidRPr="00141B36">
        <w:rPr>
          <w:rFonts w:ascii="Times New Roman" w:hAnsi="Times New Roman" w:cs="Times New Roman"/>
          <w:sz w:val="28"/>
          <w:szCs w:val="28"/>
          <w:lang w:val="kk-KZ"/>
        </w:rPr>
        <w:lastRenderedPageBreak/>
        <w:t>экспериментатордың. Қимылмен Экспериментатор балаға үстелі артында тұрған хаттамаға бұрылуды ұсынады. Тақырып бұрылады. Хаттамашы қолын көтеріп,оны ұстап алады. Бала алдыңғы тәжірибеден кейін хаттамашының үстеліне қойылған балғамен көрсетеді. Вопросительно қарап экспериментатордың. Экспериментатор басын теріс иеді. Тақырып мақсатқа қарай бұрылады. Оның көзқарасы қайшыларға түседі. Бала оларға саусағымен нұсқайды және экспериментаторға сұрақ қояды.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Бала жіберетін қателіктердің мысалдары: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 ол жаңа тапсырманың ескіге ұқсастығын ашпайды және оны жаңа деп шешеді немесе мүлдем шешпейді (бұл үшін кейде екінші реттік тұтқаны басқа материалдан жасау немесе басқа түске бояу немесе басқа бұрышқа бұру жеткілікті);</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 ол екі механикалық тапсырмада ұқсастықты алады, бірақ сыртқы, кездейсоқ және маңызды емес (мысалы, бірінші және екінші типтегі тұтқалармен бірдей әрекет етуге тырысады).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Баланың осындай мәселелерді шешудегі қиындықтары белгілі бір дәрежеде сенсорлық - динамикалық жалпылаудың ерекшеліктерімен түсіндіріледі. Соңғылары қозғалыс әдісімен ерекшеленеді немесе басқаша айтқанда, белгілі бір логика оларға жауап береді — визуалды-тиімді ойлау логикасы. Мұндай ойлау қабылдаудан ерекшеленбейді және оның логикасы практикалық әрекеттің логикасымен тығыз байланысты. Бұл ойлаудың қабылдаудың ерекше, абсолютті сипатына ие болуына әкеледі. Бала, бейнелеп айтқанда, бұл нәрсе белгілі бір белгілерге ұқсас деп ойламайды, бірақ жай ғана "бұл немесе ол емес"деп санайды. Басқаша айтқанда, ұқсастық пен айырмашылықты орнатудың неғұрлым күрделі әрекеті қарапайыммен алмастырылады — екі нәрсе немесе екі жағдай арасындағы ұқсастықты анықтау немесе мүлдем елемеу. Мұндай сәйкестендіру біз байқайтын бірқатар аударымдарда көрінеді. &lt;...&gt;</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Алайда, саңырау мылқау бала механикалық байланыстар мен қатынастар мәселесін шеше алмайды. Біздің барлық тәжірибелік материалдарымыз керісінше. Бала объектілерді қолдану тәсілін қабылдайды және оларды функционалды сипаттамалары бойынша жалпылайды, бірақ олардың ішкі құрылымына ұқсас, бірақ қолданудың әртүрлі тәсілдерін немесе әртүрлі іс-әрекеттерді қажет ететін объектілерді жалпылау қажет болған кезде қиындықтарға тап болады. Бұл сәт пән екі фазалы есепті тұтқалы тапсырма ретінде шешуге тырысатын жағдайларда ерекше айқындықпен көрінеді, өйткені ол осы соңғы тапсырмаға ұқсайды. Осылайша, бұл жағдайда бала мәселені шешудің механикалық принциптерін аздап "теріс пайдаланады".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Мысалды қарастырайық.</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Тақырып Ю., 7 жасар бала.</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 xml:space="preserve">Алдыңғы тәжірибеде субъект екі фазалы есепті және оның тікелей қол жеткізу өрісінен тыс және бөлек орналастырылған таяқпен басқарылатын тұтқаны шешеді... Жағдай: алдыңғы тәжірибеде пайда болған рычаг солға қарай жылжиды, сондықтан осьтің айналасында ол мақсатты ұстай алмайды. </w:t>
      </w:r>
      <w:r w:rsidRPr="00570F3A">
        <w:rPr>
          <w:rFonts w:ascii="Times New Roman" w:hAnsi="Times New Roman" w:cs="Times New Roman"/>
          <w:sz w:val="28"/>
          <w:szCs w:val="28"/>
          <w:lang w:val="kk-KZ"/>
        </w:rPr>
        <w:lastRenderedPageBreak/>
        <w:t>Шешім оны тұтқыш ретінде емес, ұзын таяқ ретінде пайдалану болып табылады, оны осьтен қысқа таяқпен алып тастауға болады және мақсатқа жету үшін оны өзіңізге қарай итеруге болады.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Сыналушы берет қысқа таяқ, тіреледі, қысқа иық тетікті ол сипаттайды дугу, кетпей мақсаттары. Деп, қарап экспериментатордың. Мақсатты (суретті) тұтқаға жылжыту үшін бекер әрекеттер жасайды. Содан кейін ол бүкіл тұтқаны суретке қарай итеруге тырысады. Созылып жатқан мақсат. Таяққа нұсқайды және қимылмен оның қысқа екенін түсіндіреді. Тағы да мақсатты таяқпен алуға тырысады.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Экспериментатор үзіліс жасайды және бала ойнауға бара жатқанда, тұтқаны осьте әрең ұстайтындай етіп орнатады.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Тақырып қайтып келіп, бірнеше минут таяқпен нысанаға қарай созылады. Содан кейін тұтқаны мақсатқа жылжыту әрекеттерін қайталайды. Тұтқаның иығы нашар бекітілген, осьтен түседі. Бала оны бірден өзіне қарай итереді, оны ұзын таяқ ретінде қолданады және мәселені шешеді.</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Шешу үшін тұтқаның физикалық ыдырауы қажет болды. Бұл тұтқаны ақылмен, ақыл-оймен біздің бала шеше алмады-оның басқа мағынасы аясында басқа мағына беру үшін заттың өзін өзгерту керек болды.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Берілген фактілер бізге екінші жағынан сөйлеуге дейінгі ойлау проблемасын ұсынады. Олар оны инертті ойлау ретінде сипаттайды, ол дамудың жоғарғы сатыларында сипатталатын ұтқырлықтан айырылады. Қандай да бір ойға келген немесе белгілі бір жағынан бір нәрсені түсінген кезде, Егер сыртқы жағдай оған көмектеспесе, үлкен қиындықтары бар бала бұл жолы қабылданған ойдан бас тартады.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Бұрын біз дербес логикадан айырылған, тікелей сезімдік ойлау ретінде сипаттайтын ауызша ойлау, сонымен бірге еріксіз ойлау болып табылады. Бұл ойлаудың еркіндігі және трансферттегі белсенділік болмаған кезде анықталады. Екінші жағынан, енжарлық және тәуелсіз дискурсивті ойлау жоспарының болмауы проблемаларды шешуде қиындықтар туғызады, бұл бұрын шешілген әр түрлі мәселелерді біріктіру сияқты, сондықтан бір емес, бірнеше, дәлірек айтқанда, кросс-ауысуды қажет етеді.</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Біздің пәндеріміздің көпшілігі осындай мәселелерді шешуде қиындықтарды сезінді. Егер олардың алдында блок пен тұтқаны біріктірсе, онда олар блокты, содан кейін тұтқаны, олардың тіркесімін емес, көреді; демек, балалардың әрекеттері жеткіліксіз. &lt;...&gt;</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Сөйлеуге дейінгі ойлау белгілі бір жағдайда пайда болатын нәрселермен байланысты болған дәрежеде, біз саңырау мылқау адам бұл нәрселерді оған шабыттандыратын ойлармен байланысты деп айта аламыз. Оның несвобода бұл нәрселер бәрібір болып табылады, сондай-ақ несвободу осы ой. Бала ақыл-ойдағы нәрсенің мағынасын іздемейді, бірақ оны түсіну процесі субъектінің іс-әрекетінің нәтижесі емес, заттың тәуелсіз өзгерісі сияқты көреді. Бұл әрекет пен қабылдау деңгейінде ойлау. Ол ешқашан өз алдына дербес міндеттер қоймайды және біздің саңырау және мылқау балаларымыздың практикалық іс-әрекетінен ажырамас болып табылады. Олар ойлағандай көп емес деп айтуға болады. &lt;...&gt;</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lastRenderedPageBreak/>
        <w:t>Көрнекі-тиімді ойлаудың осы формаларында әрекет ететін жеке нәрсе туралы жалпы принцип пен идеяны ажыратпау баланы қабылдау мен іс-әрекет логикасына тең келетін тәуелсіз логикадан айырады. Мұның бәрі сананың тәуелсіз қызметі ретінде ойлаудың болмауы.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Ойлау жоспары мен заттардың жоспары санада тәуелсіз өмірге ие болуы үшін заттар мен тұжырымдамаларға сөйлеу өрнегін беру керек. Субъект үшін тәуелсіз мағынаға ие болу және сонымен бірге оның еркіне бағыну үшін ойлаудың өзі сыртқы сөйлеу әрекетінің сипатына ие болуы керек. Саңырау баланың сөйлеу дамуындағы кідіріс оның ақыл-ой белсенділігінің бөлінуіне кедергі келтіреді. Сөйлеу формаларына көшу ойлауды ерікті етеді, бірақ оның объективті шындықтан бөлінуін түсінуде емес, тікелей қабылдау мен әрекеттен босатуды түсінуде.</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Сөйлемейтін саңырау мылқау баланың ой-пікірін оның дыбыстық сөйлеудің дамыған формаларының көмегінсіз жүзеге асырылатындығы туралы салыстырмалы мағынада ғана атауға болады. Алайда сөйлеудің басқа түрлері және, тиісінше, сөйлеу ойлауының басқа түрлері мүмкін. Кейде саңырау мылқау бала тек дыбысты ғана емес, сонымен бірге Саңыраулардың арнайы ым-ишарасын да игермеген кезде де, баланың басқа адамдармен қарым-қатынасының табиғаты, оның қарым-қатынасының мазмұны сөйлеудің басталуын құрайды. Бұл қазірдің өзінде сөйлеу, бірақ мамандандырылған емес, баланың практикалық әрекеттерінен әлі ажыратылмаған.</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Біздің кейбір пәндеріміз механикалық байланыстар мен қарым-қатынас міндеттерін жақсы орындады, қиындықтарды тек қолма-қол ақшаны пайдалану ғана емес, сонымен қатар болашақ әрекеттерге сеніп, оларға өзгерістер енгізу қажет болған жағдайда ғана сезіне бастады. &lt;...&gt;</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Сөйлеудің болмауы саңырау баланы дискурсивті ойлау мүмкіндігінен айырады, бірақ бұл оның практикалық зияткерлік белсенділігі жануар деңгейінде қалады дегенді білдірмейді. Кейбір зерттеушілердің пікірінше, сыртқы әлеуметтік ортаның әсерінен баланың іс-әрекеті өзінің нақты сипатын өзгертеді. Іс-әрекетті құру принципін өзгерту болып табылады.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Сөйлеу қабілеті жоқ саңырау баланың практикалық зияткерлік белсенділігі әлі сөзбен емес, тақырыппен жанама болып шығады.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Саңырау баланың санасының пәнмен делдал болған практикалық іс-әрекеттен алшақтығы мен артта қалуы бізге адам психикасына тән болып көрінеді. "Алға ұмтылу", саңырау баланың пәндік белсенділігі оның сөйлеу дамуының алғышарттарын жасайды, өйткені оның зияткерлік функцияларын орындау үшін тілдің өзі бір-бірімен байланысты болуы керек.</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Осылайша, саңырау мылқау баланы дыбыстық сөйлеуге үйреткен кезде, соңғысы оның іс-әрекетінің сенсорлық тәжірибесінде негіз мен тірек табады. Сонымен қатар, ол сөйлеудің қарабайыр формаларымен іс-әрекетті делдалдау тәжірибесін мұра етеді.</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 xml:space="preserve">Саңырау мылқау баланың дамуындағы сөйлеуді үйренуге әкелетін және онсыз ол ешқашан қалыпты дамыған баланың құлауына көтерілмейтін үлкен </w:t>
      </w:r>
      <w:r w:rsidRPr="00570F3A">
        <w:rPr>
          <w:rFonts w:ascii="Times New Roman" w:hAnsi="Times New Roman" w:cs="Times New Roman"/>
          <w:sz w:val="28"/>
          <w:szCs w:val="28"/>
          <w:lang w:val="kk-KZ"/>
        </w:rPr>
        <w:lastRenderedPageBreak/>
        <w:t>өзгеріс әлі де ашылуға ұқсас емес, өйткені бұл ауысым саңырау мылқау дамуының алдыңғы кезеңдерінде сөзсіз дайындалады.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Біздің саңырауларымыздың дамуының белгілі бір кезеңінде пайда болатын сөйлеу мен пәндік медиацияның арасындағы алшақтық бізге олардың психикалық өмірінің жалпы жағдайларынан, олардың даму процесіне енетін нақты қатынастардан объективті және әлеуметтік шындыққа туынды болып көрінеді.</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Қорытындылар</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Сөйлеу қабілеті үйретілмеген саңырау баланың практикалық зияткерлік қызметін зерттеу тек ерекше ғана емес, сонымен бірге жалпы психологиялық қызығушылыққа ие. Адам санасының дамуындағы сөйлеу мен рухани қарым-қатынастың рөлін қайта бағалау және практикалық іс-әрекеттің маңыздылығын елемеу бірқатар буржуазиялық психологтардың сөйлеуге үйретілмеген саңырау мылқау баланың сана-сезімі жануардың сана деңгейінде екендігі туралы қате тұжырымына әкелді.</w:t>
      </w:r>
    </w:p>
    <w:p w:rsidR="002960AB" w:rsidRPr="00141B36" w:rsidRDefault="00570F3A" w:rsidP="002960AB">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Автор әлі оқытылмаған немесе осы оқу процесіне енді ғана кірген мектеп жасына дейінгі саңырау балалардың практикалық зияткерлік іс-әрекеттері туралы зерттеу жүргізеді. Зерттеу тасымалдау принципіне негізделген арнайы әзірленген әдістеме бойынша жүргізіледі.</w:t>
      </w:r>
    </w:p>
    <w:p w:rsidR="00570F3A" w:rsidRPr="00570F3A" w:rsidRDefault="00570F3A" w:rsidP="00570F3A">
      <w:pPr>
        <w:spacing w:after="0" w:line="240" w:lineRule="auto"/>
        <w:rPr>
          <w:rFonts w:ascii="Times New Roman" w:hAnsi="Times New Roman" w:cs="Times New Roman"/>
          <w:b/>
          <w:sz w:val="28"/>
          <w:szCs w:val="28"/>
          <w:lang w:val="kk-KZ"/>
        </w:rPr>
      </w:pPr>
      <w:r w:rsidRPr="00570F3A">
        <w:rPr>
          <w:rFonts w:ascii="Times New Roman" w:hAnsi="Times New Roman" w:cs="Times New Roman"/>
          <w:b/>
          <w:sz w:val="28"/>
          <w:szCs w:val="28"/>
          <w:lang w:val="kk-KZ"/>
        </w:rPr>
        <w:t>А.А. Катаева. ЕСТУ ЖӘНЕ АҚЫЛ-ОЙ КЕМІСТІГІ БАР МЕКТЕП ЖАСЫНА ДЕЙІНГІ БАЛАЛАРДЫҢ КӨРНЕКІ ОЙЛАУЫН ДАМЫТУ</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Көрнекі-тиімді, көрнекі-бейнелі, оның ішінде схемалық сияқты, ойлау адамның өмір бойы қызметінде ұзақ мерзімді маңыздылығын сақтайды. Көрнекі-бейнелі және көрнекі-тиімді ойлау мектеп жасына дейінгі кезеңнің соңында бір — бірімен өте мобильді қарым-қатынасқа түседі-практикалық мәселені шешкен кезде бала практикалық әрекеттерден идеалға және керісінше өте оңай ауысады.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Көрнекі-бейнелі ойлаумен қатар мектепке дейінгі жаста логикалық ойлау элементтері де дамиды.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Даму кемістігі бар бастауыш сынып оқушыларының ойлау формаларын зерттейтін психологтардың жұмысында біз аномалды балаларды мектепке дейінгі тәрбиемен айналысатындарға, адамның ақыл-ой әрекетінің одан әрі қалыптасуын анықтайтын бастапқы формаларды, көрнекі-тиімді және көрнекі-бейнелі ойлауды уақтылы түзетуге шақыратын ұсыныстарды кездестіреміз (Т.В. Егорова, 1975; Т. В. Розанова, 1978). Біздің мектепке дейінгі жастағы ойлаудың көрнекі формаларын зерттеу "төменнен", аномалды мектеп оқушыларын зерттеуге бағытталған және кейбір маңызды мәселелерді шешуге мүмкіндік берді. Бірінші және негізгі, біздің ойымызша, бұл мектепке дейінгі жастағы балалардың визуалды ойлауын түзетуге бола ма деген сұрақ. Екінші сұрақ-бұл әр түрлі ауытқулары бар балаларға қандай дәрежеде қатысты, қайтымсыз өзгерістер бар ма немесе ауытқулар болған кезде тек даму мерзімі артады ма? Үшінші сұрақ-көрнекі ойлаудың дамуын түзету және өтеу мектепке дейінгі жастағы түзету және білім беру процесінің басқа аспектілерімен қандай дәрежеде байланысты?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lastRenderedPageBreak/>
        <w:t>Зерттеудің бастапқы кезеңінде біз өте маңызды екі фактіні кездестірдік. Біріншісі-мектеп жасына дейінгі саңырау балалар әдеттегі жағдайда (күнделікті өмірде, ойында) ерекше құбылыстармен кездесіп, олардың естіген құрдастарына қарағанда әлдеқайда аз тосынсый көрсетті және бұл туралы индикативті әрекеттерді жасамады. Шамасы, жағдайды олар проблемалық деп қабылдаған жоқ. Екінші факт себептік ойлауды зерттеу кезінде анықталды.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"Қыз допты текшеге қойды, мысық текшені итеріп жіберді, доп құлады" деген қарапайым ойын жағдайының сипаттамасын қамтитын эксперимент кезінде балалар доптың неге құлағанына жауап бере алмайтыны белгілі болды, бірақ олар жақсы оқып, мәтінді қайталап, мазмұны бойынша сұрақтарға жауап береді. Сондай-ақ, балалар ойыншықтардың көмегімен бастапқы жағдайды (текшедегі доп) немесе оның өзгеруін (мысық текшені итеріп жіберді, доп құлады) бейнелей алмайтыны белгілі болды. Жағдай мен оның өзгеруі балаларға көрнекі түрде, суреттерде ұсынылғаннан кейін, олар доп неге құлады деген сұраққа жеткілікті жауап берді (А.А. Венгер, 1968).</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Бірінші факт, біздің ойымызша, саңырау мектеп жасына дейінгі балалардың өз іс-әрекеттерінің тәжірибесін жеткіліксіз жалпылау және айналадағы ересектердің іс-әрекеттерінің тәжірибесін жеткіліксіз жалпылау туралы куәландырады. Екіншісі-саңырау балалар игерген сөздер мен сөз тіркестерінің қабылдау мен бейнелеу бейнелерінде жеткілікті қолдауы жоқ, бұл суреттерді жаңартпайтынын айтты. Сонымен бірге, объектілермен іс-әрекет тәжірибесін жалпылау визуалды — тиімді ойлаудың жұмыс істеуінің негізгі шарттарының бірі болып табылады (С.Л. Новоселова, 1978), ал сөздің артында кескіннің болуы, оны актуализациялау қабілеті дамыған визуалды-бейнелі, жағдайды бейнелеуде өзгертуге негізделген, содан кейін дискурсивті ойлау.</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 xml:space="preserve">Алынған фактілер бізді одан әрі мектеп жасына дейінгі балалардың (саңырау, нашар еститін және ақыл-есі кем) пәндік іс-әрекетін, қабылдауы мен көрнекі ойлауын жүйелі түрде зерттеуге итермеледі. Біз және біздің басшылығымызбен жүргізілген осы балалардың визуалды ойлауын зерттеу (с.Г. Ким, Т. И. Обухова, Е. А. Стребелева) әр түрлі бастапқы ақаулармен арнайы түзету жұмыстары жүргізілмеген аномалды балаларда ұқсас қайталама бұзылулар бар екенін көрсетті: пәндік іс-әрекеттің дамуы кешеуілдейді, объектілермен іс-әрекеттің өзіндік тәжірибесін жеткілікті жалпылау жоқ, нәтижесінде визуалды тиімді ойлауды дамыту үшін негіз жоқ. Есту қабілеті бұзылған балалар да, ерте және кіші мектеп жасына дейінгі ақыл-есі кем балалар да жаңа, проблемалық жағдайда көмекші құралдарды (құралдарды) пайдалану қажеттілігін түсінбейді. Балалар мақсатқа тікелей жетуге тырысады, тіпті жеткіліксіз әрекеттерге де жүгінеді (жоғары тұрған затты алу үшін бір аяққа айналады; қарама-қарсы жақта жатқан допты итеру үшін үстелді құлатуға тырысады және т.б.), көмекші құрал ретінде қолдануға болатын заттарды (таяқ, орындық, орындық және т. б.) елемейді. Мектеп жасына дейінгі балалар көмекші құралдарды қолдану қажеттілігін түсінген жағдайда, олар әрқашан оларды қоршаған ортада таба алмайды, сонымен </w:t>
      </w:r>
      <w:r w:rsidRPr="00570F3A">
        <w:rPr>
          <w:rFonts w:ascii="Times New Roman" w:hAnsi="Times New Roman" w:cs="Times New Roman"/>
          <w:sz w:val="28"/>
          <w:szCs w:val="28"/>
          <w:lang w:val="kk-KZ"/>
        </w:rPr>
        <w:lastRenderedPageBreak/>
        <w:t>қатар объект-мақсат пен құрал-заттың қасиеттерін байланыстыра алмайды. Бұл қиындықтар қабылдаудың кемшіліктеріне негізделген-қоршаған ортадағы нашар бағдарлау, объектілердің қасиеттері мен қасиеттерінің жеткіліксіз бөлінуі, оларды байланыстырудағы қиындықтар.</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Сонымен қатар, есту қабілеті бұзылған балалар мен ақыл-ойы бұзылған балалар арасындағы мәселелерді шешуге үйрету жағдайында айтарлықтай айырмашылықтар байқалды. Саңырау және есту қабілеті нашар балалар мәселені шешу әдісі ретінде, әдетте, практикалық сынақтарды қолданады, ал сынамалардың тиімділігі тапсырмадан тапсырмаға дейін артады. Бұл есту қабілеті бұзылған балалардың арнайы ұйымдастырылған іс-әрекетте қате нұсқаларды алып тастап қана қоймай, сонымен қатар белгілі бір дәрежеде оң нәтижеге қол жеткізетін жағдайларды белгілейтінін көрсетеді, яғни. бірте-бірте іс-әрекет тәжірибесін практикалық жалпылауға жақындаңыз. Ақыл-есі кем балаларда әртүрлі көрініс байқалады: тапсырманы орындау әрекеттері, әдетте, шынайы үлгілер емес, бірақ нұсқалардың көптігі болып табылады, оның барысында нәтиже бермеген әрекеттер жойылмайды, бірақ бірнеше рет қайталанады, сәтті нұсқалар бекітілмейді. Есту қабілеті бұзылған балалар мен ақыл-ойы бұзылған балалардың визуалды-тиімді* ойлауының даму динамикасы да әртүрлі. Біріншіден, жас динамикасы айтарлықтай айқын, екіншіден, арнайы түзету жұмыстарынсыз мектеп жасына дейінгі кезеңде айтарлықтай өзгерістер болмайды.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Саңырау және нашар еститін, сөйлеуі жоқ немесе нашар еститін балаларда соңғысы өздігінен болмайды; көрнекі тиімді мәселелерді шешуге қатысады. Ақыл-есі кем балаларда сөйлеу белсенділікпен бірге жүруі мүмкін. Ол іс — әрекеттің нәтижесін жазады-көп жағдайда сәтсіздік пен оған эмоционалды қатынас, бірақ нақты бекіту функциясын орындамайды: балалардың сөйлеуінде мақсат та, тапсырманы орындау шарттары да, баланың мақсатқа жету жолдары да көрсетілмейді. Басқаша айтқанда, тапсырмадағы бағдар сөйлеу барысында көрсетілмейді. Демек, сөйлеуді дамытудың әртүрлі деңгейімен және іс-әрекеттерді сөйлеуді сүйемелдеудің әртүрлі сипатымен, шын мәнінде, балалардың осы немесе басқа санатында, дамудың осы кезеңіндегі сөйлеуді баланың алдына қойылған міндеттерді шешуге мүмкіндік беретін құрал ретінде қарастыруға болмайды. Сонымен қатар, қалыпты жағдайда, орта және үлкен мектепке дейінгі жастағы визуалды тиімді ойлау сөйлеумен тығыз байланысты.</w:t>
      </w:r>
    </w:p>
    <w:p w:rsidR="00570F3A"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 xml:space="preserve">Көрнекі тиімді ойлау генетикалық тұрғыдан ең ерте ғана емес, сонымен бірге ойлаудың бастапқы формасы болғандықтан, оның дамымауы визуалды-бейнелі ойлауды қалыптастырудағы қиындықтарды алдын-ала анықтайды. Алайда, басқа да маңызды қиындықтар бар: қабылдаудың жеткіліксіз дамуы, бұл мектеп жасына дейінгі балалардың көру қабілетінің әлсіздігімен объектілерді тексерудің және салыстырудың қарапайым әдістері (сынақ, тексеру) сақталады; бір жағынан объектілерді тұтас қабылдау, екінші жағынан объектілердің қасиеттері мен қасиеттерін бөлу зардап шегеді; қабылданған қабылдау бейнелері сөзде жеткіліксіз бекітілген, бұл оларды стандартты суреттермен салыстыруды қиындатады. Нәтижесінде, үлкен </w:t>
      </w:r>
      <w:r w:rsidRPr="00570F3A">
        <w:rPr>
          <w:rFonts w:ascii="Times New Roman" w:hAnsi="Times New Roman" w:cs="Times New Roman"/>
          <w:sz w:val="28"/>
          <w:szCs w:val="28"/>
          <w:lang w:val="kk-KZ"/>
        </w:rPr>
        <w:lastRenderedPageBreak/>
        <w:t>қиындықпен және кешігіп келген балаларда презентация бейнелері қалыптасады. Бұл суреттер, сөзде бекітілместен, бала да, одан тыс жерлерде де өздігінен жаңартыла алмайды. Суреттердің өздері анық емес және тұрақсыз болып шығады, бұл өте қиын, кейде олармен жұмыс істеуге мүмкіндік бермейді. Сонымен қатар, визуалды-бейнелі ойлау дегеніміз — бұл бейнеде (суретте, схемада, модельде) берілген объектілерді, іс-әрекеттерді, жағдайды елестету үшін жеткілікті айқын, мобильді және өздігінен актуализациялануы керек бейнелердің кескінімен жұмыс жасау, сонымен бірге олармен жасалуы керек түрлендірулер және осы түрлендірулердің соңғы нәтижесі. &lt;...&gt;</w:t>
      </w:r>
    </w:p>
    <w:p w:rsidR="00380386" w:rsidRPr="00570F3A" w:rsidRDefault="00570F3A" w:rsidP="00570F3A">
      <w:pPr>
        <w:spacing w:after="0" w:line="240" w:lineRule="auto"/>
        <w:ind w:firstLine="567"/>
        <w:jc w:val="both"/>
        <w:rPr>
          <w:rFonts w:ascii="Times New Roman" w:hAnsi="Times New Roman" w:cs="Times New Roman"/>
          <w:sz w:val="28"/>
          <w:szCs w:val="28"/>
          <w:lang w:val="kk-KZ"/>
        </w:rPr>
      </w:pPr>
      <w:r w:rsidRPr="00570F3A">
        <w:rPr>
          <w:rFonts w:ascii="Times New Roman" w:hAnsi="Times New Roman" w:cs="Times New Roman"/>
          <w:sz w:val="28"/>
          <w:szCs w:val="28"/>
          <w:lang w:val="kk-KZ"/>
        </w:rPr>
        <w:t>Көрнекі-схемалық ойлауды дамытуда қол жеткізілген жетістіктер ерекше назар аударуға тұрарлық: балалар схеманы қолдануды үйренді, мысалы, жоспарды қолдана отырып дизайн жасау. Оқытуда мұндай тапсырмалардың аналогтары болған жоқ. Кеңістікті модельдеудің жалғыз нұсқалары жоғарыда аталған "бұрылмалы табақ" және жалпақ шынайы үлгі болды. Элементтердің кеңістіктік қасиеттері мен қатынастарын айқын көрсететін үлгі үлгісіне сәйкес балалар бір-бірінен тұратын 3-5 элементтен ғимараттар жасады. Ғимараттар заттық (үй, мұнарасы бар үй, дуалы мен қақпасы бар үй және т.б.) және объективті емес болуы мүмкін.</w:t>
      </w:r>
    </w:p>
    <w:p w:rsidR="008C0984" w:rsidRPr="008C0984" w:rsidRDefault="008C0984" w:rsidP="008C0984">
      <w:pPr>
        <w:spacing w:after="0" w:line="240" w:lineRule="auto"/>
        <w:rPr>
          <w:rFonts w:ascii="Times New Roman" w:hAnsi="Times New Roman" w:cs="Times New Roman"/>
          <w:b/>
          <w:sz w:val="28"/>
          <w:szCs w:val="28"/>
          <w:lang w:val="kk-KZ"/>
        </w:rPr>
      </w:pPr>
      <w:r w:rsidRPr="008C0984">
        <w:rPr>
          <w:rFonts w:ascii="Times New Roman" w:hAnsi="Times New Roman" w:cs="Times New Roman"/>
          <w:b/>
          <w:sz w:val="28"/>
          <w:szCs w:val="28"/>
          <w:lang w:val="kk-KZ"/>
        </w:rPr>
        <w:t>Т. В. Розанова. САҢЫРАУ БАЛАЛАРДАҒЫ ТҰЖЫРЫМДАМАЛЫҚ ОЙЛАУДЫ ДАМЫТУ ШАРТТАРЫ</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Р. М.Боскис, Н. г. Морозова, и. М. Соловьева, Ж. И. Шиф және басқалардың эксперименталды психологиялық зерттеулері есту қабілеті бұзылған балалардың ойлауының бірқатар ерекшеліктері бар екенін көрсетті, олар, біріншіден, осы балалардағы сөйлеудің баяу және ерекше дамуымен, екіншіден, балалардың ақыл-ой әрекетін қалыптастыруға жеткіліксіз назар аударады. мектепке дейінгі және мектептегі тәрбие мен оқыту тәжірибесінде.</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Зерттеулер саңырау балаларда логикалық және концептуалды формалар мен ойлау тәсілдерін игеруде үлкен қиындықтар туындайтынын көрсетеді. Сонымен бірге, біздің ойымызша, ойлаудың осы түрін қалыптастыруға бағытталған жүйелі педагогикалық жұмыс кезінде осы қиындықтардың пайда болуына жол бермеуге болады.</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Жалпы балалар мен сурдо-психология саласындағы зерттеулерді жалпылау негізінде саңырау балаларда тұжырымдамалық ойлауды дамытудың бірқатар шарттарын бөліп көрсетуге болады.</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Өздеріңіз білетіндей, тұжырымдамалық ойлау ертерек пайда болатын формаларға — көрнекі-тиімді және көрнекі-бейнелі ойлауға негізделген. Қалыпты есту қабілеті бар балаларда сөйлеу ойлау процесіне біртіндеп енеді. Біріншіден, ойлау әрекеті нақты әрекет арқылы жүзеге асырылады, ал бала әлі де сөйлеуді өте нашар біледі. Содан кейін сөйлеу ойлау үдерісімен бірге жүреді, онда кейбір нысандар мен әрекеттер белгіленеді, осы әрекеттер мен жеке қарым-қатынастарды бағалау көрсетіледі. Бірте-бірте сөйлеу болашақ әрекеттерді жоспарлау функциясын алады.</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Суреттермен жұмыс істеуге көшкенде, қалыпты еститін баланың ойлауы сөйлеуге айналады: сөйлеу ойлаудың негізгі құралы рөлін атқара бастайды.</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lastRenderedPageBreak/>
        <w:t>Саңырау балалардың тұжырымдамалық ойлауын дамытудың бірінші шарты-сөйлеуді визуалды-тиімді және визуалды-бейнелі деңгейде ақыл-ой әрекетінің құралы ретінде қалыптастыру. Бұл баланың жағдайлары көрнекі құралдармен көрсетілген мәселелерді шешу тәжірибесін алуды білдіреді. Бұл мәселелерді шешу жолдары объектілермен нақты әрекеттер немесе олардың кескіндерімен жұмыс жасау болып табылады. Алайда, бүкіл шешім процесі сөйлеу әрекетімен бірлікте жүзеге асырылады. Бала сөйлеуде мәселені тұжырымдайды және мәселенің көрнекі жағдайын сипаттайды, шешім кезеңдерін (нысандармен жасалатын қайта құрулар) және түпкілікті нәтижені сипаттайды</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Баланың сөйлеу әрекетімен бірлікте көрнекі-тиімді және көрнекі-бейнелі міндеттерді шешу тәжірибесін алуын қамтамасыз ететін жұмысты саңырау балаларға арналған арнайы балабақшаларда жүзеге асыру керек. Сонымен қатар, балаларда сұрақтар мен оларды шешуге деген ықылас болуы керек. Балалар белгісізді білу, оны іздеу қажеттілігін сезінуі керек. Эмоционалды-еріктік компоненттер ойлау актісін бастау және жүзеге асыру үшін қажет (бұл туралы б.д.Корсунская, Н.г. Морозова және т. б. жазған).</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Балабақшалардағы тәрбие практикасында балалар көбінесе мұғалім мен тәрбиешінің нұсқауларына сәйкес әрекет етеді, олардың тапсырмаларын және әртүрлі оқу және ойын тапсырмаларын орындайды және кез-келген міндеттерді салыстырмалы түрде аз шешеді. Мұғалімнің сұрақтары әдетте нақты жауапты қажет етеді. Егер мұғалім балаларға проблема тудырса, оны балалар әрдайым қабылдамайды.</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Сонымен қатар, кез-келген дерлік оқу және ойын тапсырмасын балаларды түсінуге болатын және олар үшін қызықты тапсырмаға айналдыруға болады. Тапсырма оны орындау үшін қажетті компоненттер белгісіз болса, тапсырмаға айналады. Сонымен, саңырау мектеп жасына дейінгі балаларға қол жетімді қарапайым дизайн тапсырмаларын белгісіз компоненттері бар тапсырмаларға айналдыруға болады (мысалы, үйдің жалпы контуры берілген үлгі бойынша текшелерден үй салу, ал текшелер саны, олардың бір-біріне қатысты орналасуы тек шешім кезінде белгіленеді). Мәселені шешу процесіне сөйлеуді қосу үшін балаларды объектілер мен іс-әрекеттерді олармен шақырып қана қоймай, сонымен қатар объектілер арасындағы кеңістіктік қатынастарды білдіруге, іс-әрекеттердің уақытша реттілігін сипаттауға, олардың дұрыс және қате әрекеттерін атап өтуге ынталандыру керек.нәтиже. Балалардың мәселені шешуде жетекші рөл атқаратын заттарды, олардың белгілерін, іс-әрекеттерін, қатынастарын ауызша қалай айту керектігін білу өте маңызды (Н.В.Яшкова).</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 xml:space="preserve">Саңырауларға арналған мектептерге пәндік-практикалық оқытуды енгізу кезінде (мазмұны мен әдістерін с.А. Зыков және оның қызметкерлері жүзеге асырған міндеттерді ғылыми әзірлеу) жасалған практикалық жұмыс туралы есептерді жоспарлауға және жасауға көп көңіл бөлінді. Бұл оқушылардың сөйлеу барысында өз іс-әрекеттерін сипаттау мүмкіндігін едәуір арттырды. Алайда, пәндік-Практикалық оқытудың мазмұнына қатысты белгісіз компоненттермен тапсырмалардың санын көбейту қажет, онда белгілі бір </w:t>
      </w:r>
      <w:r w:rsidRPr="008C0984">
        <w:rPr>
          <w:rFonts w:ascii="Times New Roman" w:hAnsi="Times New Roman" w:cs="Times New Roman"/>
          <w:sz w:val="28"/>
          <w:szCs w:val="28"/>
          <w:lang w:val="kk-KZ"/>
        </w:rPr>
        <w:lastRenderedPageBreak/>
        <w:t>әрекеттерді үлгі немесе нұсқаулық бойынша орындау ғана емес, сонымен қатар қолайлы материалдар мен объектілерді таңдау туралы мәселені шешу қажет (түсі, пішіні, өлшемі бойынша өзгереді), бөліктердің оңтайлы үйлесімін табу, оларды кеңістікке орналастыру, әрекеттер тізбегі (мысалы, жартылай қоршалған жалпақ заттарды желімдеу кезінде) және т. б.</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Тұжырымдамалық ойлауды қалыптастырудың екінші шарты-белгілі бір құбылыстардың салыстырмалылығын түсіну, қайтымды ойлау қабілетін үйрету. Ол үшін саңырау балалар қажетті сөйлеу құралдарына, ең алдымен Берілген сөзден немесе ауызша мәлімдемеден олардың мазмұнына, сондай-ақ тақырыпқа, оның белгісіне, іс-әрекетіне, өмірлік жағдайына, оларды білдіретін сөздер мен ауызша мәлімдемелерге байланысты болуы керек.</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Сонымен бірге, біздің зерттеуімізге сәйкес, саңырау балаларда бір бағытта және басқа бағытта сөздермен жұмыс жасауда айтарлықтай айырмашылықтар бар. Оларға берілген сөзден тиісті объектіге дейінгі іс-әрекет объектіден оның ауызша белгіленуіне қарағанда әлдеқайда қол жетімді. Ауызша жүйелер әрекетінің мұндай біржақтылығы сөйлеу тәжірибесінің жеткіліксіздігімен байланысты, онда балалардың қоршаған әлемнің объектілері немесе құбылыстары туралы өз пікірлерінен гөрі мұғалімнің сөйлеу нұсқауларына сәйкес әртүрлі әрекеттерді (сөйлеу және практикалық) орындауға көбірек көңіл бөлінеді.</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Саңырау балалар кеңістіктік және уақытша қатынастарды сипаттау үшін салыстырмалы ұғымдарды білдіру үшін сөйлеу құралдарын игеруі керек (бұл а.п. Гозованың зерттеуі бойынша үлкен қиындықпен қол жеткізіледі), сонымен қатар бірдей байланыстарды екі жақты немесе көп жақты сипаттауды үйренуі керек. Сонымен, заттар арасындағы кеңістіктік қатынастарды бір және басқа заттардың (үстелдің астындағы текше — текшенің үстіндегі үстел) немесе үш немесе одан да көп заттардың (бөлменің ортасындағы үстел, үлкен шамның астында, үстелдің айналасында орындықтар — төбенің ортасында үлкен шам ілулі, оның үстінде үстел мен орындықтар — үстелдің астындағы орындықтар және т.б.) қарастыру керек. Сол сияқты, қарым-қатынас мөлшері немесе саны бойынша көрінеді (қуыршақ аюдан кіші және қояннан үлкен — қоян қуыршақ пен аюдан кіші-қуыршақ пен қояннан үлкен; ноутбук қалам мен сағызға қарағанда арзан, — Сағыз дәптерге қарағанда қымбат, ал қаламға қарағанда арзан-қалам Сағыз мен дәптерге қарағанда қымбат), уақыт қатынасы (мен кесіп тастадым, содан кейін жапсырдым — мен кесілгеннен кейін жапсырдым).</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Бір объективті жағдайды ауызша білдірудің әртүрлі тәсілдері сөйлеу тәжірибесін қамтамасыз етіп қана қоймайды, сонымен қатар жағдайды тереңірек түсінуге, икемділікті, ойлауды дамытуға ықпал етеді. Сонымен бірге, С.Л. Рубинштейн көрсеткендей, мәтіндік тапсырмалардың мазмұнын қайта құру қабілетін игерудің алғышарттары жасалады, бұл оларды шешудің маңызды кезеңі. Ойлаудың қайтымдылығын, икемділігін дамыту бойынша жұмыс саңырау балаларды тәрбиелеу мен оқытудың барлық кезеңдерінде жүргізілуі керек. Тек қарау тақырыбы өзгереді, алдымен нақты, содан кейін көбірек алаңдатады.</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lastRenderedPageBreak/>
        <w:t>Тұжырымдамалық ойлауды қалыптастырудың үшінші шарты-ақыл-ой әрекетінің саналы түрде қолданылатын әдістері ретінде негізгі ақыл-ой операцияларын (талдау, синтез, салыстыру, абстракция, жалпылау, нақтылау) жүзеге асыру дағдыларын дамыту. Мұндай жұмыс балаларды балабақшада тәрбиелеу кезеңінде басталып, мектепте жалғасуы мүмкін.</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Зерттеулерге сәйкес (Е.М. Кудрявцева, и. М. Соловьева, Ж. И. Шифф және басқалар) саңырау балалар бұл операцияларды тыңдаушыларға қарағанда кешірек игереді. Сонымен қатар, олар ұзақ уақыт бойы заттардың түсініксіз бөліктері мен қасиеттерін бөлуде, олардың айырмашылықтарын баса көрсете отырып, объектілер арасындағы ұқсастықты анықтауда қиындықтарға тап болып келеді. Олар аса қиындайды синтезі кезінде, салыстыру және қорыту, заттар мен құбылыстардың, жоқ байқалатын тікелей, сондай-ақ олардың сипаттамасына.</w:t>
      </w: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Талдау, салыстыру, жалпылау дағдыларын қалыптастыру белгілі бір жоспарға сәйкес жүргізілуі керек. Біріншіден, балалар заттардың белгілерін ажыратуды үйренеді: 1) Сыртқы қасиеттері (түсі, пішіні, өлшемі, сыртқы құрылымы — бөліктері және олардың қатынасы); 2) ішкі қасиеттері (зат материалы, ішкі құрылымы); 3) заттың функционалдық қасиеттері және оларға жататындығы; 4) тектік және түрлік тиістілігі. Олар осы схема бойынша тақырыпты жан-жақты сипаттайтын тапсырмаларды орындайды (ауызша және жазбаша түрде). Содан кейін сол схеманы басшылыққа ала отырып, заттарды (түбін және одан да көп) салыстырыңыз. Сонымен қатар, маңыздылығы и.М. Соловьев атап өткен маңызды әдіс — бұл екі объектіні бірінші кезеңде салыстыру, содан кейін үшіншісін алғашқы екі пәннің ұқсастықтары мен айырмашылықтарын көрсететін етіп қосу (бұдан әрі заттардың санын көбейтуге болады, жеңілдетеді немесе керісінше салыстыру жағдайларын қиындатады).</w:t>
      </w:r>
    </w:p>
    <w:p w:rsidR="00380386"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Салыстыру негізінде балалар заттардың жалпы және айрықша белгілерін бөліп көрсете отырып, оларды басқа қасиеттерден алшақтатып, белгілі бір негізде жалпылауды үйренеді (мысалы, заттарды түсі, формасы, өлшемі, материалы, жынысы, функционалды мақсаты және т.б. бойынша біріктіру). Олар жалпылау үшін негіз ретінде таңдалған жалпы қасиетке байланысты бірдей нысандарды әртүрлі жолмен жіктеуді үйренуі өте маңызды.</w:t>
      </w:r>
    </w:p>
    <w:p w:rsidR="00380386" w:rsidRPr="008C0984" w:rsidRDefault="00380386" w:rsidP="008C0984">
      <w:pPr>
        <w:spacing w:after="0" w:line="240" w:lineRule="auto"/>
        <w:ind w:firstLine="567"/>
        <w:jc w:val="both"/>
        <w:rPr>
          <w:rFonts w:ascii="Times New Roman" w:hAnsi="Times New Roman" w:cs="Times New Roman"/>
          <w:sz w:val="28"/>
          <w:szCs w:val="28"/>
          <w:lang w:val="kk-KZ"/>
        </w:rPr>
      </w:pPr>
    </w:p>
    <w:p w:rsidR="008C0984" w:rsidRPr="008C0984" w:rsidRDefault="008C0984" w:rsidP="008C0984">
      <w:pPr>
        <w:spacing w:after="0" w:line="240" w:lineRule="auto"/>
        <w:ind w:firstLine="567"/>
        <w:jc w:val="both"/>
        <w:rPr>
          <w:rFonts w:ascii="Times New Roman" w:hAnsi="Times New Roman" w:cs="Times New Roman"/>
          <w:sz w:val="28"/>
          <w:szCs w:val="28"/>
          <w:lang w:val="kk-KZ"/>
        </w:rPr>
      </w:pPr>
      <w:r w:rsidRPr="008C0984">
        <w:rPr>
          <w:rFonts w:ascii="Times New Roman" w:hAnsi="Times New Roman" w:cs="Times New Roman"/>
          <w:sz w:val="28"/>
          <w:szCs w:val="28"/>
          <w:lang w:val="kk-KZ"/>
        </w:rPr>
        <w:t>Әр түрлі объектілерді талдауды, синтездеуді, салыстыруды және жалпылауды үйрену керек: нақты заттар, олардың суреттері, нақты өмірлік жағдайлар, жеке сюжеттік суреттердің мазмұны, жеке заттардың ауызша сипаттамалары, күрделіліктің әр түрлі кезеңдеріндегі сюжеттік әңгімелер, ғылыми сипаттамалық мәтіндер, математикалық есептер.ойлау қызметінің объектісі сонымен қатар әртүрлі болуы мүмкін. Қарай ушығуын-бабына ұстаудағы оқу процесінің барлық қиын және абстрактнее айналады объектілері, олармен орындалады ойлау операциясы.</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 xml:space="preserve">Біз таңдаған төртінші шарт-балалардың логикалық сауаттылықтың принциптерін игеруі: жіктеу принциптері, қарапайым дедуктивті және </w:t>
      </w:r>
      <w:r w:rsidRPr="0065364E">
        <w:rPr>
          <w:rFonts w:ascii="Times New Roman" w:hAnsi="Times New Roman" w:cs="Times New Roman"/>
          <w:sz w:val="28"/>
          <w:szCs w:val="28"/>
          <w:lang w:val="kk-KZ"/>
        </w:rPr>
        <w:lastRenderedPageBreak/>
        <w:t>индуктивті тұжырымдарды құру, логикалық байланыстарды орнату (себеп-салдарлық, мақсатты, шартты).</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Күрделі ойлау операциясы ретінде жіктеуді игерудің алғышарты екінші және үшінші скис ұғымдарын, неғұрлым нақты ұғымдармен және жеке объектілердің мәндерімен байланысты жалпылама қалыптастыру болып табылады. Саңырау балалар бір заттың өз атауы, сондай-ақ түрлер мен жалпы белгілері (Ж.И. Шиф) болуы мүмкін екенін әрең біледі. Біздің зерттеулерімізге сәйкес, жалпылаудың екінші дәрежесі туралы түсініктерді жеткілікті еркін меңгермеу саңырау балаларда объектілердегі жалпы белгілерді бөлуде және оларды осы белгілер негізінде жалпылауда, сондай-ақ жалпылаудың бір принципін екіншісіне ауыстыруда қиындықтар туғызады. Мысалы, саңырау жас Никки "түс" сөзін біледі, бірақ оны киста бойынша объектілерді жалпылау (жіктеу) принципін бөліп көрсету үшін ұғым ретінде қолдана алмайды, олар тақырып жасалған пішін, Өлшем, материал ұғымдарымен аз таныс, дегенмен "қандай формада" және басқа сұрақтарды тәрбиешілер қояды.балабақшада. Тиісті ұғымдар ойлаудың тірегі болуы үшін оларды қолдану тәжірибесі қажет ҚИК ауызша белгілер тәуелсіз мәлімдемелерде және аз немесе аз нақты терминдерді (мысалы, "түс" ұғымы белгілі бір түс атауларымен: сары, көк, қызыл және т.б.) байланыстырған кезде.</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Белгілі бір тұжырымдамалар бір-бірімен байланысқан кезде, балалар біртіндеп иерархиялық жіктеу құрылымының негіздерін игереді. Олар ұғымдар арасындағы байланысты "тігінен" орнатады: белгілі бір затты, заттар тобын, түрін, тұқымын және т.б. белгілеу (мысалы, шыныаяқ, шай ыдысы, ыдыс-аяқ, тұрмыстық заттар; Қызыл "Еділ" машинасы, "Еділ" машинасы, жеңіл машина, жеңіл және жүк машинасы, көлік). Ол бай байланыс осындай жеңілірек болар балаларға операция жасау ұғымдары. Бұл жағдайда байланыстар қайтымды болуы керек, яғни. ойлау процесін екі бағытта жүргізу үшін — жеке-Жалпы және жалпы-жеке.</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 xml:space="preserve">"Тігінен" байланыстарға ұқсас "көлденең"байланыстар орнатылады. Бірнеше түрлер бір жалпы белгіге сәйкес келеді, ал балалар осы түрлер ұғымдарының арасындағы қатынасты игереді (мысалы, "заттың сыртқы белгілері" жалпы ұғым ретінде түс, пішін, шама, сыртқы құрылым ұғымдарымен байланысты. Аталған балалар жұмыстың байланыстары бар между понятиями бойынша "тігінен де, көлденеңінен", оларға айналады және барлық қол жетімді емес бөлу жалпы принциптерін жіктеу, бірақ мен ауыстырып қосу бір принципін басқа. Мысалы, жаппай мектептің IV сынып оқушыларына геометриялық фигураларды (квадраттар, үшбұрыштар мен шеңберлер түсі мен өлшемі бойынша) үш топқа бөлу ұсынылғанда, олар бірден: "қалай бөлуге болады — түсі, формасы немесе өлшемі бойынша?"Демек, бұл балалар заттардың сыртқы белгілеріне сәйкес келетін "көлденең" ұғымдар арасындағы байланысты еркін меңгерген және осы белгілердің кез-келгені бойынша жіктеуді орындай алатын. Саңырау балалардағы ұқсас ұғымдарды мұндай игеру тыңдаушыларға қарағанда үлкен жаста жасалады (Біздің зерттеуімізге сәйкес VII сыныпқа дейін). Сонымен </w:t>
      </w:r>
      <w:r w:rsidRPr="0065364E">
        <w:rPr>
          <w:rFonts w:ascii="Times New Roman" w:hAnsi="Times New Roman" w:cs="Times New Roman"/>
          <w:sz w:val="28"/>
          <w:szCs w:val="28"/>
          <w:lang w:val="kk-KZ"/>
        </w:rPr>
        <w:lastRenderedPageBreak/>
        <w:t>бірге, "тік" және "көлденең" ұғымдары арасындағы өзара байланысты жіктеу байланыстарын дамытуға бағытталған арнайы жұмыс кезінде саңырау балалар ертерек мерзімде тиісті логикалық жүйені игере алатындығы айқын.</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Балалар "көлденең" және "тігінен" жіктеу байланыстарының белгілі бір түрлерімен байытылған сайын оларға "тұқым —түр —түр"; "класс —ішкі класс"сияқты дерексіз ұғымдар берілуі мүмкін. Осы ұғымдарды игеру жіктеу қатынастарының құрылымын білудің жоғары деңгейін қамтамасыз етеді.</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Тұжырымдамалық қатынастар жүйесін игерудің келесі кезеңі - "барлығы" және "кейбіреулері"логикалық кванторларын қолдана отырып, пайымдаулар құру. Балалар төрт негізгі түрдің пікірлерін тұжырымдауды үйренеді: жалпы, жалпы теріс, жеке оң және жеке теріс (мысалы: барлық түлкілер — аңдар; бірде-бір түлкі құс емес; кейбір қызыл түлкілер; кейбір түлкілер қызыл емес).</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Балалар шынайы және жалған пікірлермен танысады. Біріншіден, пайымдаулар тұжырымдалған сайын, олар қандай пайымдаулар шындыққа сәйкес келетінін және қайсысы сәйкес келмейтінін түсінеді. Содан кейін олар тиісті ұғымдарды біледі: дұрыс (шынайы) және дұрыс емес (жалған). Балалардың жеке тәжірибесіне сүйене отырып, пайымдауларын тұжырымдау әңгімелер мәтіндеріндегі және биология, математика, тарих және т. б. оқу мәтіндеріндегі тиісті пайымдауларды анықтаумен біріктірілуі керек. Бұл жағдайда пайымдаулар "кем дегенде бір", "тек бір", "біреуден көп", "Әр екі" және т.б. сияқты басқа логикалық мағыналы сөздермен тұжырымдалуы мүмкін екенін ескеру қажет (л. и. Тиграно және И. Л. Никольская сипаттаған).</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Сот шешімдерін қалыптастыру және анықтау бойынша жұмыстармен қатар, Л.И. Тигранова мен И. Л. Никольская ұсынған конъюнкцияның, ажыратудың және теріске шығарудың (және, немесе, емес) логикалық байланыстарын түсінуге және қолдануға үйретілуі мүмкін. Есту қабілеті нашар оқушыларға арналған Л.И. Тигранова жасаған логикалық сабақтар жүйесі саңырау адамдар үшін пайдалы болмайды.</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Әр түрлі пайымдауларды тұжырымдау мен тануды игергеннен кейін балалар логикалық кванторлар мен байланыстарды қолдана отырып, дедуктивті және индуктивті тұжырымдарды құруды үйренеді.</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Логикалық пропедевтиканың ерекше бөлімі-оқиғалар, құбылыстар арасындағы ішкі тәуелділіктерді орнату: себеп-салдарлық, мақсатты, шартты.</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Саңырау балалар балабақшада оқиғалардың белгілерімен, іс-әрекеттің мақсаттарымен танысады. Алайда, саңырау мектеп оқушыларында, тіпті орта сыныптарда, жасырын себептерді анықтауда, салдарын анықтауда, себептерді, мақсаттар мен салдарларды саралауда, бірнеше оқиғалар арасында логикалық байланыс орнатуда үлкен қиындықтар бар (Т.А. Григорьев).</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 xml:space="preserve">Т. А. Григорьева төменгі сыныптардағы саңырау оқушыларға "себеп —салдар", "мақсат —іс-әрекет" сияқты логикалық тәуелділіктерді оқыту жүйесін құрды, оған әңгімелер мазмұнындағы осы және басқа логикалық қатынастардың мәнін түсіну, логикалық қатынастар жүйесін құру, алынған </w:t>
      </w:r>
      <w:r w:rsidRPr="0065364E">
        <w:rPr>
          <w:rFonts w:ascii="Times New Roman" w:hAnsi="Times New Roman" w:cs="Times New Roman"/>
          <w:sz w:val="28"/>
          <w:szCs w:val="28"/>
          <w:lang w:val="kk-KZ"/>
        </w:rPr>
        <w:lastRenderedPageBreak/>
        <w:t>білімді қолдану кіреді.әр түрлі оқу тапсырмаларын орындауда және өмірде логикалық тәуелділіктер туралы.</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Ұқсас оқыту жүйесі шартты пайымдауларға қатысты жасалуы керек, өйткені олар саңырау балаларға қол жетімді емес, сонымен бірге оларды түсіну көптеген білімді игеру үшін қажет. Нақты ұғымдар жүйесін, иерархиялық концептуалды құрылымның принциптерін, логикалық терминдерді және басқа ғылыми тұжырымдамаларды игеру барысында саңырау балаларда ақыл-ой әрекетінің нақты концептуалды формасынан дерексіз концептуалды формаға көшу біртіндеп байқалады.</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Ойлаудың осы жоғары кезеңін қалыптастыру үшін балалардың белгілі бір Стратегияны басшылыққа ала отырып, жалпы принциптер негізінде өз бетінше ойлауды үйренуі өте маңызды. Ақыл-ой стратегиясын мақсатты түрде қалыптастыру қажет. Стратегияны әзірлеудің бір мысалына тоқталайық.</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Біздің зерттеуіміз көрсеткендей, саңырау балалар үшін белгілі бір логикалық қатынастарды түсіну мүмкіндіктерінен оларды өз бетінше ашуға көшу өте қиын. Сонымен, суреттер сериясын сипаттау кезінде II—V сыныптардағы саңырау оқушылар оқиғалар мен кейіпкерлердің іс-әрекеттері арасындағы ішкі тәуелділікті дерлік сипаттамайды. Алайда, мұндай тәуелділіктерді орнату ересек адамның тікелей мәселесі бойынша балаларға қол жетімді ("неге?", "неге?»).</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Суреттерді сипаттау кезінде балалар себеп-салдарлық және мақсатты тәуелділіктерді өз бетінше анықтауы үшін оларға эссе жазатын тиісті мазмұндағы анықтамалық сұрақтар беріледі. Содан кейін келесі суреттерді сипаттамас бұрын, "неге...?", "Не үшін...?", "Бұл үшін не болды?"(тек сұрақтардың құрылымы берілген, балалар мазмұнын өздері жазады және сонымен бірге әңгіме тұрғысынан әр сұрақтың орнын анықтайды). Себеп-салдар мен мақсатты тәуелділіктер туралы балалар тұжырымдайтын сұрақтар суреттердің мазмұнына сүйене отырып, оларға жауаптың мүмкіндігі мен ұтымдылығы тұрғысынан тексерілуі керек (т.а. Григорьева ұсынған сұрақтармен осы типтегі жұмыс). Сұрақтарды тұжырымдай отырып, олар болашақ сюжеттің мазмұнына логикалық талдау жасайды, басқаша айтқанда, оны құру стратегиясын игереді, оған сыртқы оқиғаларды, кейіпкерлерді және олардың әрекеттерін ғана емес, сонымен қатар оқиғалар мен әрекеттер арасындағы ішкі тәуелділікті сипаттау кіреді.</w:t>
      </w:r>
    </w:p>
    <w:p w:rsidR="008C0984" w:rsidRPr="0065364E" w:rsidRDefault="008C0984" w:rsidP="008C0984">
      <w:pPr>
        <w:spacing w:after="0" w:line="240" w:lineRule="auto"/>
        <w:ind w:firstLine="567"/>
        <w:jc w:val="both"/>
        <w:rPr>
          <w:rFonts w:ascii="Times New Roman" w:hAnsi="Times New Roman" w:cs="Times New Roman"/>
          <w:sz w:val="28"/>
          <w:szCs w:val="28"/>
          <w:lang w:val="kk-KZ"/>
        </w:rPr>
      </w:pPr>
      <w:r w:rsidRPr="0065364E">
        <w:rPr>
          <w:rFonts w:ascii="Times New Roman" w:hAnsi="Times New Roman" w:cs="Times New Roman"/>
          <w:sz w:val="28"/>
          <w:szCs w:val="28"/>
          <w:lang w:val="kk-KZ"/>
        </w:rPr>
        <w:t>Егер студенттер ішкі тәуелділіктер туралы сұрақтарды бөліп көрсете отырып, болашақ оқиғаны жоспарлауды ақылмен жүзеге асыра алса, онда тиісті стратегия қалыптасады. Сол сияқты, олар әртүрлі оқу мәселелерін шешу стратегияларын игеруі керек. Ойлау стратегиялары барлық байланыстар өзара байланысты болатын белгілі бір логикалық жоспарға сәйкес құрылған іс-шаралар бағдарламасы ретінде құрылуы керек. Стратегияның негізі ретінде әрекет ету принципі неғұрлым жалпыланған болса, оны қолдану соғұрлым кең болады.</w:t>
      </w:r>
    </w:p>
    <w:p w:rsidR="00380386" w:rsidRPr="008C0984" w:rsidRDefault="008C0984" w:rsidP="00EA037C">
      <w:pPr>
        <w:spacing w:after="0" w:line="240" w:lineRule="auto"/>
        <w:jc w:val="both"/>
        <w:rPr>
          <w:rFonts w:ascii="Times New Roman" w:hAnsi="Times New Roman" w:cs="Times New Roman"/>
          <w:sz w:val="28"/>
          <w:szCs w:val="28"/>
        </w:rPr>
      </w:pPr>
      <w:r w:rsidRPr="008C0984">
        <w:rPr>
          <w:rFonts w:ascii="Times New Roman" w:hAnsi="Times New Roman" w:cs="Times New Roman"/>
          <w:sz w:val="28"/>
          <w:szCs w:val="28"/>
        </w:rPr>
        <w:t>(Журн бойынша басылады.: Дефектология. — 1981. — № 5. — Б. 27 — 32)</w:t>
      </w:r>
    </w:p>
    <w:p w:rsidR="00380386" w:rsidRDefault="00380386" w:rsidP="006243C9">
      <w:pPr>
        <w:spacing w:after="0" w:line="240" w:lineRule="auto"/>
        <w:rPr>
          <w:rFonts w:ascii="Times New Roman" w:hAnsi="Times New Roman" w:cs="Times New Roman"/>
          <w:b/>
          <w:sz w:val="28"/>
          <w:szCs w:val="28"/>
          <w:lang w:val="kk-KZ"/>
        </w:rPr>
      </w:pPr>
    </w:p>
    <w:p w:rsidR="002960AB" w:rsidRPr="007D0F75" w:rsidRDefault="002960AB" w:rsidP="002960AB">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Дәріс №30</w:t>
      </w:r>
    </w:p>
    <w:p w:rsidR="002960AB" w:rsidRPr="002960AB" w:rsidRDefault="002960AB" w:rsidP="002960AB">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Тақырыбы:</w:t>
      </w:r>
      <w:r w:rsidRPr="007D0F75">
        <w:rPr>
          <w:rFonts w:ascii="Times New Roman" w:hAnsi="Times New Roman" w:cs="Times New Roman"/>
          <w:b/>
          <w:sz w:val="28"/>
          <w:szCs w:val="28"/>
          <w:lang w:val="kk-KZ"/>
        </w:rPr>
        <w:t xml:space="preserve"> </w:t>
      </w:r>
    </w:p>
    <w:p w:rsidR="00C9751E" w:rsidRPr="00C9751E" w:rsidRDefault="00C9751E" w:rsidP="00C9751E">
      <w:pPr>
        <w:spacing w:after="0" w:line="240" w:lineRule="auto"/>
        <w:rPr>
          <w:rFonts w:ascii="Times New Roman" w:hAnsi="Times New Roman" w:cs="Times New Roman"/>
          <w:b/>
          <w:sz w:val="28"/>
          <w:szCs w:val="28"/>
          <w:lang w:val="kk-KZ"/>
        </w:rPr>
      </w:pPr>
      <w:r w:rsidRPr="00C9751E">
        <w:rPr>
          <w:rFonts w:ascii="Times New Roman" w:hAnsi="Times New Roman" w:cs="Times New Roman"/>
          <w:b/>
          <w:sz w:val="28"/>
          <w:szCs w:val="28"/>
          <w:lang w:val="kk-KZ"/>
        </w:rPr>
        <w:t>Пьер Олерон. САҢЫРАУ БАЛАНЫ ПСИХОЛОГИЯЛЫҚ БАҒАЛАУ</w:t>
      </w:r>
    </w:p>
    <w:p w:rsidR="00C9751E" w:rsidRPr="00C9751E" w:rsidRDefault="00C9751E" w:rsidP="00C9751E">
      <w:pPr>
        <w:spacing w:after="0" w:line="240" w:lineRule="auto"/>
        <w:rPr>
          <w:rFonts w:ascii="Times New Roman" w:hAnsi="Times New Roman" w:cs="Times New Roman"/>
          <w:b/>
          <w:sz w:val="28"/>
          <w:szCs w:val="28"/>
          <w:lang w:val="kk-KZ"/>
        </w:rPr>
      </w:pPr>
      <w:r w:rsidRPr="00C9751E">
        <w:rPr>
          <w:rFonts w:ascii="Times New Roman" w:hAnsi="Times New Roman" w:cs="Times New Roman"/>
          <w:b/>
          <w:sz w:val="28"/>
          <w:szCs w:val="28"/>
          <w:lang w:val="kk-KZ"/>
        </w:rPr>
        <w:t>Ақыл-ой дамуы</w:t>
      </w:r>
    </w:p>
    <w:p w:rsidR="00C9751E"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t>1. Психологтар саңырау балаларға зияткерлік деңгейді анықтау тесттерін қолдана бастағаннан бастап, пікірталас келесі бағытта өрбіді: есту қабілетіне қарағанда Саңыраулардың зияткерлік деңгейі қандай, ол оған тең немесе төмен. Осылайша тұжырымдалған сұрақ алынып тасталуы керек; ол проблемаларды жеңілдетеді, тәуелсіз аналитикалық позицияны алуға кедергі келтіреді және пайдасыз полемиканы береді. Бұл туралы үнемі пікірталастар нағыз анахронизм болып табылады.</w:t>
      </w:r>
    </w:p>
    <w:p w:rsidR="00C9751E"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t>Интеллектуалды деңгейді анықтау тестілері ақауларды диагностикалау және анықтамалық популяцияға қатысты баланың алдын-ала немесе артта қалу көрсеткіштерін анықтау үшін пайдалы. Бірақ олар (тесттер) осындай жаһандық бағалаулармен бірге жүреді, олар арифметикалық орташа мәнге ие және сол арқылы тапсырмалардың айырмашылығына байланысты нәтижелердің біркелкі еместігін жасырады. Ақыл-ой дамуының немесе ойлаудың біртұтастығының болуын растайтын теориялық тұжырымдамаларға келетін болсақ (талқылау кезінде, әрине, олардың тілмен байланысы), олар сонымен бірге ақпараттың жеңілдетілуіне және айтарлықтай жоғалуына әкеледі.</w:t>
      </w:r>
    </w:p>
    <w:p w:rsidR="00C9751E"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t>Егер біз осы уақытқа дейін алынған мәліметтердің жиынтығын, атап айтқанда ақыл-ой дамуы мен ақыл-ой функцияларының белгілі бір аспектілерін зерттеуде қолданылатын эксперименттік әдістердің арқасында қолымыздағы нәтижелерді ескеретін болсақ, келесі қорытынды жасалады: саңырау балалар олардың дамуының қандай формалары мен аспектілеріне байланысты әртүрлі нәтижелер береді.зерттелуде. Кейбір жағдайларда Саңыраулардың көрсеткіштері олардың естіген құрдастарымен бірдей, ал басқаларында олардың жетістіктері нашар. Мұны олардың әртүрлі салалардағы даму қарқыны бірдей емес екендігімен түсіндіруге болады: ол кейде бірдей, кейде есту қабілеті бар балалардың даму қарқынынан төмен.</w:t>
      </w:r>
    </w:p>
    <w:p w:rsidR="00C9751E"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t>2. Саңырау балалардың дамуының баяулауы көрінетін салаларды білу тек теориялық қызығушылық тудырмайды. Психологиялық бағалау — бұл тек қана тұжырым жеткіліксіз болған жағдайда, бірақ нүктесі үшін ойлану және тәжірибе бағытталған, өзгерту қолда бар жай-күйі. Бұл мәселені қарау әсіресе саңырау балаларға қатысты негізделген, өйткені олардың кейбір салаларда көрсеткен баяулауы олардың зияткерлік әлеуетінің жеңілгенін көрсетпейді. Бұл олардың аналитикалық әдістермен анықталған байланысты салалардағы қалыпты жетістіктерін айқын көрсетеді. Мақсаты баяулаған салаларда ақыл-ой дамуына ықпал ететін оқыту әдістерін таңдау осы баяулаудың түсіндірулеріне байланысты.</w:t>
      </w:r>
    </w:p>
    <w:p w:rsidR="00C9751E"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t xml:space="preserve">Бұл мәселе бойынша екі қарама-қарсы теория бар. Бір теория танымдық іс-әрекеттің кешігуі сөйлеу тәжірибесінің кешігуі мен шектеулі болуына, саңырау баланың тілді жеткіліксіз қолдануына байланысты деп болжайды. Жүк көлігінде баяндалған тағы бір теория Пиагет доктринасына негізделген, </w:t>
      </w:r>
      <w:r w:rsidRPr="00C9751E">
        <w:rPr>
          <w:rFonts w:ascii="Times New Roman" w:hAnsi="Times New Roman" w:cs="Times New Roman"/>
          <w:sz w:val="28"/>
          <w:szCs w:val="28"/>
          <w:lang w:val="kk-KZ"/>
        </w:rPr>
        <w:lastRenderedPageBreak/>
        <w:t>оған сәйкес ақыл-ой дамуы сөйлеуге емес, іс-әрекетке байланысты, оның барысында және барысында балалар әртүрлі байланыстарды (мысалы, логикалық немесе математикалық) ажыратады. Бірінші теорияға сәйкес, тілді тез және жақсы ойластырылған меңгеруді қамтамасыз ету психикалық даму процесіне жағымды әсер етуі керек. Екіншіден, сөйлеу жаттығулары бірдей әсер етпеуі керек, бірақ оларға тән зияткерлік белгілері бар әртүрлі практикалық іс-әрекеттегі жаттығулар.</w:t>
      </w:r>
    </w:p>
    <w:p w:rsidR="00C9751E"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t>Әдебиеттерге талдау жасау көрсеткендей, жаттығулар, салынған кейбір қызмет түрлеріне немесе практикалық қолдану кейбір ұғымдарды, түсініктерді келтіріп, нәтижесін жақсартуға. Мысалы, Розанова (1971) түсіндірулер мен қайталанулар Равеннің прогрессивті матрицалары тестінің нәтижелерін жақсартуға әкелетінін анықтады. Фурт пен Юнис (1971) логикалық белгілерді қолдану кезінде жаттығудың тиімділігін көрсетті.</w:t>
      </w:r>
    </w:p>
    <w:p w:rsidR="00C9751E"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t>Мұндай эксперименттердің маңызы белгілі бір дәрежеде шектеулі: оларды тек белгілі бір мәселелерді шешуге жатқызуға болады және екі теорияның біреуін мақұлдау немесе жоққа шығару мақсаты жоқ. Рас, Фурт кең ауқымды тәжірибе жүргізуге лайықты, оның нәтижелері осы теориялар арасында таңдау жасауға мүмкіндік беруі керек еді. Оның тәжірибесіндегі пәндердің жартысы "ойлау зертханасында" жұмыс істеді, онда олар Пиагет ұсынған жаттығулармен (жіктеу, логикалық операциялар, ықтималдылықты бағалау) айналысты. Пәндердің екінші жартысы ауызша іс-әрекетте жаттығулар жасады.</w:t>
      </w:r>
    </w:p>
    <w:p w:rsidR="00C9751E"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t>Нәтижелер Фурт ұсынған теорияның артықшылықтарын көрсетпеді, өйткені эксперимент соңында екі топ тест өткізілген зияткерлік қызмет түрлерінде ұқсас табыстарды тапты.</w:t>
      </w:r>
    </w:p>
    <w:p w:rsidR="00C9751E"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t>Маған келетін болсақ, жоғарыда аталған теориялардың біріншісі негізделген деп санаймын. Интеллекттің оның ең дамыған нысандарындағы қызметі қабылданған шындыққа қатысты қашықтықты білумен, сондай-ақ осы шындықтың идеяларын (немесе модельдерін) құрумен және пайдаланумен байланысты. Сөйлеу бұл қашықтықты білуді және осы модельдердің дизайнын едәуір жеңілдетеді (Олерон, 1972).</w:t>
      </w:r>
    </w:p>
    <w:p w:rsidR="00C9751E"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t>Осыдан саңырау балалардың танымдық қиындықтарын жою үшін сөйлеуді қолдануды күшейту жеткілікті деп қорытынды жасауға бола ма?</w:t>
      </w:r>
    </w:p>
    <w:p w:rsidR="00C9751E"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t>Негізінде, иә, бірақ мәселе өте күрделі болып көрінеді. Кез-келген қарым-қатынас немесе ауызша сөйлеу танымдық дамуға жағымды әсер етпейді. Автоматты және таза сипаттамалық сөйлеу өрнектері бар. Лингвистикалық формаларды қолданудың Мұқият дұрыстығын ғана емес, мағыналарды түсінуге және оларды игеруге мүмкіндік беретін оқыту тиімді емес. Қазіргі психолингвистиканың грамматикаға семантикаға зиян келтіретін назарын аудару соңғысының мағынасын төмендетпеуі керек. Юра мен Леша егіздерін қайта тәрбиелеу кезінде лурия (Лурия мен Юдович, 1959) жасаған ауызша жаттығулардың ерекше пайдасы, менің ойымша, бұл тіл танымдық іс-әрекет жағдайында қолданылған, сөздер операциялармен, қатынастармен, қорытындылармен байланысты және олардың мағынасын көрсетеді.</w:t>
      </w:r>
    </w:p>
    <w:p w:rsidR="00C9751E"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lastRenderedPageBreak/>
        <w:t>Мен сөйлеуді қолданбайтын жаттығулар түрінде оқытудың белгілі бір пайдасына күмән келтірмеймін, бірақ менің ойымша, олардың пайдасы сөйлеу басталған кездегіден гөрі шектеулі.</w:t>
      </w:r>
    </w:p>
    <w:p w:rsidR="00C9751E"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t>Мен жақында жүргізілген зерттеу нәтижелерімен өз ойымды суреттеймін. Біз саңырау балалардың массасы мен салмағын сақтау ұғымдарын игеру кезінде артта қалу фактісіне сүйендік (Пиагеттің айтуы бойынша "операторлық ойлауды" игеру көрсеткіштерінің бірі). Бұл артта қалуды Олерон мен Эррен (1961) және Фурт (1964, 1966), Накано мен Ину (1969), Кауетт (1964, 1974), Бартен (1975) байқады. Біздің зерттеуіміз педагогикалық тұрғыдан емес, таза теориялық тұрғыдан жүргізілді. Ол сақтау тұжырымдамасына ие емес адамдармен жүргізілді және екі типтегі жаттығулардан тұрды: жаттығулардың бірінші түрі эмпирикалық, тәжірибелі (трансформациядан кейін қауіпсіздік туралы мәлімдеме), екінші түрі — "оператор", оның мақсаты мысалдармен сақтау принципін түсіну. Бұл жағдайда да, басқа жағдайда да олар тілдің көмегіне жүгінбеді. &lt;...&gt; "Оператор" жаттығуы эмпирикалыққа қарағанда аз тиімді болды. Бұл, әрине, көптеген себептерден туындайды, бірақ тіл дамып келе жатқан ұғымдар мен байланыстарды білдіру үшін қолданылмайтындығы, менің ойымша, соңғысын игеру процесіне теріс әсер етеді. Бұл құбылыстарды кеңірек қарастыра отырып, жаттығудың ең жақсы әдісі ауызша немесе вербальды емес әдісті таңдайтын әдіс емес, керісінше олардың өзара жемісті әсерін қамтамасыз ету үшін екеуін де біріктіретін әдіс деп ойлауға болады.</w:t>
      </w:r>
    </w:p>
    <w:p w:rsidR="00C9751E"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t>3. Ақыл-ой даму процесін қарастырған кезде оның ұзақтығының факторын ескеру қажет. Егер кейбір нүктелерде бұл Даму баяу болса, онда бұл баяулау ұзақтығын ұзарту арқылы өтелуі мүмкін.</w:t>
      </w:r>
    </w:p>
    <w:p w:rsidR="00C9751E"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t>Тілді оқытуда дәл осылай болады. Бастапқы артта қалу және оны игерудің баяулауы оқуды ұзартуға мәжбүр етеді. Ван Уден (1974) саңырау жасөспірімдерде сөйлеуді қолданудың өзіндік өсуін байқады. Осыдан ол студенттердің барлық мүмкіндіктері қолданылатын уақыттан бұрын тіл үйренуді тоқтатпау керек деген әділ қорытынды жасайды.</w:t>
      </w:r>
    </w:p>
    <w:p w:rsidR="00C9751E"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t>Осылайша болады айтысып және қатысты басқа да облыстардың, ақыл-ой дамуы. Психолог саңырау балалар популяциясының көлденең қимасын беріп, ақыл-ой дамуының белгілі бір саласында артта қалуды анықтаған кезде, ол үшін артта қалудың болуы маңызды. Алайда, мәселенің мәні бұл емес. Бұл артта қалуды жеңуге болатындығын білу маңызды. Ол үшін саңырау баланың есту қабілетіне қарағанда кейінгі жасқа дейін дамуын зерттеу керек. &lt;...&gt; Салмақты сақтау ұғымын саңырау балалар естігендерден әлдеқайда кеш болса да игерді</w:t>
      </w:r>
    </w:p>
    <w:p w:rsidR="00380386" w:rsidRPr="00C9751E" w:rsidRDefault="00C9751E" w:rsidP="00C9751E">
      <w:pPr>
        <w:spacing w:after="0" w:line="240" w:lineRule="auto"/>
        <w:ind w:firstLine="567"/>
        <w:jc w:val="both"/>
        <w:rPr>
          <w:rFonts w:ascii="Times New Roman" w:hAnsi="Times New Roman" w:cs="Times New Roman"/>
          <w:sz w:val="28"/>
          <w:szCs w:val="28"/>
          <w:lang w:val="kk-KZ"/>
        </w:rPr>
      </w:pPr>
      <w:r w:rsidRPr="00C9751E">
        <w:rPr>
          <w:rFonts w:ascii="Times New Roman" w:hAnsi="Times New Roman" w:cs="Times New Roman"/>
          <w:sz w:val="28"/>
          <w:szCs w:val="28"/>
          <w:lang w:val="kk-KZ"/>
        </w:rPr>
        <w:t>Мұғалімдер Саңыраулардың дамуының салыстырмалы түрде баяулауын ескеріп, тиісті талаптарды қойып, нәтижелерін күтуі керек. Көмек аяқталғанға дейін көрсетілуі керек және бұл көмекті мерзімінен бұрын төмендетпеу керек.</w:t>
      </w:r>
    </w:p>
    <w:p w:rsidR="0001083C" w:rsidRPr="0001083C" w:rsidRDefault="0001083C" w:rsidP="0001083C">
      <w:pPr>
        <w:spacing w:after="0" w:line="240" w:lineRule="auto"/>
        <w:ind w:firstLine="567"/>
        <w:jc w:val="both"/>
        <w:rPr>
          <w:rFonts w:ascii="Times New Roman" w:hAnsi="Times New Roman" w:cs="Times New Roman"/>
          <w:b/>
          <w:sz w:val="28"/>
          <w:szCs w:val="28"/>
          <w:lang w:val="kk-KZ"/>
        </w:rPr>
      </w:pPr>
      <w:r w:rsidRPr="0001083C">
        <w:rPr>
          <w:rFonts w:ascii="Times New Roman" w:hAnsi="Times New Roman" w:cs="Times New Roman"/>
          <w:b/>
          <w:sz w:val="28"/>
          <w:szCs w:val="28"/>
          <w:lang w:val="kk-KZ"/>
        </w:rPr>
        <w:t>Қабылдау және жад</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 xml:space="preserve">1. Мен саңырау балаларды қабылдау туралы егжей-тегжейлі айтпаймын. Мен тек саңырау балаларда қабылдауды анықтау немесе ұйымдастыру </w:t>
      </w:r>
      <w:r w:rsidRPr="0001083C">
        <w:rPr>
          <w:rFonts w:ascii="Times New Roman" w:hAnsi="Times New Roman" w:cs="Times New Roman"/>
          <w:sz w:val="28"/>
          <w:szCs w:val="28"/>
          <w:lang w:val="kk-KZ"/>
        </w:rPr>
        <w:lastRenderedPageBreak/>
        <w:t>тапсырмаларын орындау кезінде кездесетін кейбір қиындықтарға байланысты психологтарда туындайтын сұрақтар туралы еске саламын (Майклбаст пен Браттен (1953), Элерон мен Гумузян (1964) және Соловьев (1971), Колленн және Вир-пило (1972).</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Бұл қиындықтарды түсіндіру қажеттілігі болашақта дамытқан жөн зерттеулер жүргізуге мәжбүр етеді. Уақыт өте келе қабылдауды ұйымдастыру туралы айтатын болсақ және "қысқа мерзімді жадтың" араласуы қажет болса, оның еріннен оқуға кіретін декодтаудың бір түріне қатысуы туралы еске салудың қажеті жоқ.</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2. Оқу үшін есте сақтаудың маңызы айқын (педагогикалық теориялар қандай болса да, оқу процесі оған кеңінен сүйенеді). Бұл мәселе бойынша бізде бар нәтижелер өте гетерогенді және кейде қайшылықты. Майклбастқа (1960) деректерді жүйелеуге және Саңыраулардың мнемоникалық қабілеттерінің профилін әртүрлі тапсырмаларды орындауға салу қажет. Мысалы, суреттерді, қозғалыс модельдерін (Nox текшелеріндегідей) ойнаудағы Саңыраулардың артықшылығы және қысқа мерзімді жадтың қатысуымен байланысты тапсырмаларды орындау кезінде әлсіз нәтижелер. Бұл нәтижелер қазіргі кезеңде толықтырылуы керек және, мүмкін, тексерілуі керек.</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Қазіргі психология жадтың басқа функциялармен (мысалы, интеллект) байланысына тәуелділігін атап көрсетеді, бұл тақырып "кодтау", яғни ақпаратты қабылдау, өңдеу және көбейту, ол бар материалды ұйымдастырудың білімі мен қабілетіне сәйкес. Әрине, саңырау балаларға қатысты да осындай көзқарас бар. Саңырау балалар оны есте сақтау үшін ұсынған материалды кодтау әдісін, атап айтқанда Конрад (1972), Локк (1971) зерттеді. Бұл зерттеулер кодтау әдісі, түсіру қабілеті, сондай-ақ қарым-қатынас әдісі (ауызша немесе ымдау) арасындағы байланысты анықтады. (Локктың зерттеуіне сәйкес, саңырау, ауызша түсіндірілгендер түсініксіз түсіндірілгендерге қарағанда фонетикалық кодтауды көбірек қолданады.)</w:t>
      </w:r>
    </w:p>
    <w:p w:rsidR="00380386" w:rsidRPr="00C9751E"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 xml:space="preserve">Әдетте қимылдарды қолданатын саңырау адамдар сөздерді емес, қимылдарды жақсы есте сақтайды (Розанова, 1970). Әрине, қимылдар ауызша сөйлеуден гөрі символдық және аз ұйымдастырылғандықтан, Беллуджи мен Сиплдің (1971) хабарламасының нәтижесін түсінуге болады: бұл зерттеуде ересек саңырау адамдар есту қабілетіне қарағанда ым — ишарамен көрсетілген белгілердің реттілігін-ол ұсынған сөздердің қатарын нашар еске алды. Саңырау балаларға арналған сөздіктің кедейлігі классикалық есте сақтау тапсырмаларын сәтті орындауға кедергі болмайды. Эрлих пен Бромо дю Бушерон (1974) саңырау және есту балаларында белгілі шектеулі сөздікке жататын 2-ден 16 сөзге дейін (87 сөз) есте сақтау тапсырмаларын орындау кезінде бірдей нәтиже көрсетті. Алайда, бұл зерттеуде Кох, Вернон және Байлейдің (1971) зерттеулері сияқты, саңырау балаларда есте сақтау кезінде құрылымдау көрсеткіштері әлсіз екендігі анықталды. Бұл саңырау балалар еститіндерге қарағанда әлдеқайда аз, материалдың ұйымдастырушылық мүмкіндіктерін пайдаланады (семантикалық және синтаксистік). Бұл соңғы деректер есте сақтау </w:t>
      </w:r>
      <w:r w:rsidRPr="0001083C">
        <w:rPr>
          <w:rFonts w:ascii="Times New Roman" w:hAnsi="Times New Roman" w:cs="Times New Roman"/>
          <w:sz w:val="28"/>
          <w:szCs w:val="28"/>
          <w:lang w:val="kk-KZ"/>
        </w:rPr>
        <w:lastRenderedPageBreak/>
        <w:t>субъектінің біліміне (сатып алуына) байланысты екенін көрсетеді. Бұл басқа да түрлі сәттерде көрінеді. Сонымен, Одом мен Блан тонының (1967) зерттеулерін түсінуге болады, онда фразаларды есте сақтау кезінде саңыраулар оның синтаксистік құрылымын еститін дәрежеде қолданбайтындығы анықталды. Саңырау балалардың мұғалімдері кейде шағымданатын грамматикалық ережелерді есте сақтаудың әлсіздігі, ішінара білімнің жеткіліксіз ұйымдастырылуының нәтижесі, ол біртіндеп және салыстырмалы түрде баяу пайда болады. Қалыптасқан сөйлеуді қолдану әдеті ережелерді меңгеруді жеңілдетеді, егер олар лингвистикалық ережелерге ұқсас болса. Жақында жарияланған Эрреннің зерттеу нәтижелері және іс (1974) оны суреттеді.</w:t>
      </w:r>
    </w:p>
    <w:p w:rsidR="0001083C" w:rsidRPr="0001083C" w:rsidRDefault="0001083C" w:rsidP="0001083C">
      <w:pPr>
        <w:spacing w:after="0" w:line="240" w:lineRule="auto"/>
        <w:rPr>
          <w:rFonts w:ascii="Times New Roman" w:hAnsi="Times New Roman" w:cs="Times New Roman"/>
          <w:b/>
          <w:sz w:val="28"/>
          <w:szCs w:val="28"/>
          <w:lang w:val="kk-KZ"/>
        </w:rPr>
      </w:pPr>
      <w:r w:rsidRPr="0001083C">
        <w:rPr>
          <w:rFonts w:ascii="Times New Roman" w:hAnsi="Times New Roman" w:cs="Times New Roman"/>
          <w:b/>
          <w:sz w:val="28"/>
          <w:szCs w:val="28"/>
          <w:lang w:val="kk-KZ"/>
        </w:rPr>
        <w:t>Қарым-қатынас</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Қарым-қатынасқа қатысты мәселелер көп және әсіресе күрделі. Олар педагогиканың түпкі мақсаты мен әдістерімен тығыз байланысты және әлеуметтік бейімделу мен интеграция проблемаларына тікелей енеді. Бұл жерде ым-ишара тілін, "жалпы қарым-қатынасты" жақтаушылар мен ауызша қарым-қатынасты жақтаушылар арасында осы және басқалар қалаған мақсаттар туралы үнемі сәйкессіздік (бала мен оның қоршаған ортасы арасындағы ерте қарым-қатынас, ақыл-ой дамуының талаптарына сәйкес келетін өте күрделі лингвистикалық құралдарды игеру) айқын көрінеді. Бұл мәселелерді талқылау осы баяндамада қарастырылмаған.</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1. Революцияға сөз бар саңырау балаларға ұсынылады үйрену арқылы коррекциялаудың әдістерін, сол бір үлгідегі қолданылған қарай слышащим балаларға. Бірнеше зерттеулер жүргізілді, олардың ішінде Квигли және басқалар (1973, 1974), Сарахан-Дейли және Лава (1974). Олар сипаттамалық аспектіні жеңіп, сөйлеуді меңгеру кезеңінде Саңыраулардың ауызекі сөйлеу тілінің құрылымдарынан басқа құрылымдардың бар-жоғын анықтауға тырысады. Оқытуда, әрине, оларды қарастыруға болады. Осы уақытқа дейін алынған мәліметтер бұл сұраққа нақты жауап бермейді. Шынын болады, өзіңнен сұраймын, ол. Еститін балалардағы сөйлеудің грамматикалық құрылымын игеруге арналған көптеген жұмыстар үзінді ақпарат береді. Саңырау балалардың оқу кезінде жіберген қателіктері қызықты, бірақ оларды талдау қиын. Олар ересектердің сөйлеу моделінен бастапқы білім беру нәтижесінен гөрі ауытқу ретінде көрінеді. Дегенмен, кейбір үлгілерді ажыратуға болады. Грамматикалық ережелерді үйрену басталғаннан кейін саңырау балалар өздерін есту сияқты көрсетеді. Саңыраулар бұл ережелерді жаңа және бейтаныс сөздерге қатысты жалпы, қолданылатын деп қабылдайды. Берко (1958) классикалық зерттеуде есту қабілеті бар балаларда жалпылау қабілетін көрсетті. Хамуд (1969) оны саңырауларда байқады.</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Пауыл мен Квиги (1973) Саңыраулардың әдеттегі сөйлемдегі сөздердің орналасу тәртібі туралы ережені жалпыланған түрде беру тенденциясын көрсетті (тақырып — предикат — жағдай), бұл пассивті құрылымдағы сөз тіркестерін көбейту кезінде қателіктерге әкелді, мұнда бұл тәртіп керісінше.</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 xml:space="preserve">2. Байланыс тек ол жүзеге асырылатын құралдарды игеруге ғана байланысты емес. Ол әңгімелесушілер арасында байланыс орнатуды </w:t>
      </w:r>
      <w:r w:rsidRPr="0001083C">
        <w:rPr>
          <w:rFonts w:ascii="Times New Roman" w:hAnsi="Times New Roman" w:cs="Times New Roman"/>
          <w:sz w:val="28"/>
          <w:szCs w:val="28"/>
          <w:lang w:val="kk-KZ"/>
        </w:rPr>
        <w:lastRenderedPageBreak/>
        <w:t>қамтиды. Оның табиғаты мен тиімділігі осы байланыстарға және оларға әсер ететін факторларға байланысты. Соңғылардың ішінде Пиагет атап өткен "орталықсыздандыру" қабілетінің рөлі белгілі — өз көзқарасы бойынша қозғалу, басқа көзқарасқа айналу мүмкіндігі. Пиагет әлеуметтендірілген сөйлеуді меңгеру үшін қажет эгоцентризмді жеңуді "операторлық ойлау" басталған кезде 7 жасқа дейін атады. Соңғы жұмыс осы күнге және тіпті осы даму барысына күмән келтіреді. Мұның бәрі саңырау балада қалай болатыны туралы өте аз ақпарат бар. Хоэманн (1972) жүргізген тәжірибелер саңырау балалардың қарым-қатынас үшін оқу тапсырмаларын орындау кезінде есту қабілеттерімен салыстырғанда артта қалуын көрсетеді (біріншісі қимылдарды, екіншісі-ауызша сөйлеу). Бірақ бұл артта қалу "орталықсыздандырудың"қиындықтарынан гөрі ым-ишараттың жеткіліксіз болуынан немесе соңғысының жетілмегендігінен туындауы мүмкін.</w:t>
      </w:r>
    </w:p>
    <w:p w:rsidR="00380386"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Басқалардың көзқарасы бойынша болу-бұл басқаларды білудің өте ерекше аспектісі. Соңғысы "психологиялық құзіреттілікті" дамытуды қамтиды (бұл термин мен "әлеуметтік интеллект"өрнегін қалаймын). Саңырау баланың оқшаулануы және физикалық әлемге қатысты ақпаратқа қарағанда табиғатта неғұрлым дерексіз және ассимиляциялау қиын болатын жанама ақпарат алу қиындықтары саңырау балада есту қабілеті сияқты психологиялық құзіреттіліктің дамуына аз қолайлы. Зерттеудің бұл бағыты маңызды, ол әлі күнге дейін жеткілікті назар аударылмаған, тереңірек зерттеуге және нақтылауға лайық. Физикалық ортаға бейімделумен ғана сипатталмайтын ақыл-ой дамуы туралы білім (бұл, әрине, мәселені жалпы қарастырғанда маңызды) жоғарыда аталған саңырау қабілеттерінің мәні мен дамуы туралы ақпаратқа қызығушылықты арттыруы керек.</w:t>
      </w:r>
    </w:p>
    <w:p w:rsidR="00380386" w:rsidRPr="0001083C" w:rsidRDefault="00380386" w:rsidP="0001083C">
      <w:pPr>
        <w:spacing w:after="0" w:line="240" w:lineRule="auto"/>
        <w:ind w:firstLine="567"/>
        <w:jc w:val="both"/>
        <w:rPr>
          <w:rFonts w:ascii="Times New Roman" w:hAnsi="Times New Roman" w:cs="Times New Roman"/>
          <w:sz w:val="28"/>
          <w:szCs w:val="28"/>
          <w:lang w:val="kk-KZ"/>
        </w:rPr>
      </w:pPr>
    </w:p>
    <w:p w:rsidR="0001083C" w:rsidRPr="0001083C" w:rsidRDefault="0001083C" w:rsidP="0001083C">
      <w:pPr>
        <w:spacing w:after="0" w:line="240" w:lineRule="auto"/>
        <w:rPr>
          <w:rFonts w:ascii="Times New Roman" w:hAnsi="Times New Roman" w:cs="Times New Roman"/>
          <w:b/>
          <w:sz w:val="28"/>
          <w:szCs w:val="28"/>
          <w:lang w:val="kk-KZ"/>
        </w:rPr>
      </w:pPr>
      <w:r w:rsidRPr="0001083C">
        <w:rPr>
          <w:rFonts w:ascii="Times New Roman" w:hAnsi="Times New Roman" w:cs="Times New Roman"/>
          <w:b/>
          <w:sz w:val="28"/>
          <w:szCs w:val="28"/>
          <w:lang w:val="kk-KZ"/>
        </w:rPr>
        <w:t>А. А. Венгер, Г. Л. Выгодская Және Э. И. Леонгард. АРНАЙЫ МЕКТЕПКЕ ДЕЙІНГІ МЕКЕМЕЛЕРГЕ БАЛАЛАРДЫ ІРІКТЕУ</w:t>
      </w:r>
    </w:p>
    <w:p w:rsidR="0001083C" w:rsidRPr="0001083C" w:rsidRDefault="0001083C" w:rsidP="0001083C">
      <w:pPr>
        <w:spacing w:after="0" w:line="240" w:lineRule="auto"/>
        <w:rPr>
          <w:rFonts w:ascii="Times New Roman" w:hAnsi="Times New Roman" w:cs="Times New Roman"/>
          <w:b/>
          <w:sz w:val="28"/>
          <w:szCs w:val="28"/>
          <w:lang w:val="kk-KZ"/>
        </w:rPr>
      </w:pPr>
      <w:r w:rsidRPr="0001083C">
        <w:rPr>
          <w:rFonts w:ascii="Times New Roman" w:hAnsi="Times New Roman" w:cs="Times New Roman"/>
          <w:b/>
          <w:sz w:val="28"/>
          <w:szCs w:val="28"/>
          <w:lang w:val="kk-KZ"/>
        </w:rPr>
        <w:t>Ойынның дамуы</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 xml:space="preserve">Мектепке дейінгі және мектепке дейінгі жастағы қалыпты ақыл-ойы бар барлық саңырау балалар ойыншықтарға қызығушылық танытады. Алайда, жасына байланысты балалардың ойын қызығушылығында кейбір өзгерістер болады: олар бір жағынан таңдамалы, ал екінші жағынан әлдеқайда тұрақты болады. Сонымен, кіші мектеп жасына дейінгі балалар ойыншықтарды алғаннан кейін 3-5 минуттан кейін ойынды тоқтатады, өйткені олар бұдан әрі не істеу керектігін білмейді. Үлкен мектеп жасына дейінгі балалар ойыншықтармен кем дегенде 15-20 минут ойнай алады. Саңырау балалардың ата-аналарының көпшілігі ойыншықтардың тез қанықтылығын және ескілерге деген қызығушылықтың жоқтығын атап өтеді. Сонымен, көптеген ата-аналар баланың үйдегі ойын мүдделері туралы сұраққа жауап береді: "бала тек жаңа ойыншықтарға қызығушылық танытады", "ойыншықтар ойнағанды ұнатпайды", "кәстрөлдермен, қақпақтармен, балғалармен ойнағанды жөн көреді". Кішкентай мектеп жасына дейінгі саңырау балалардың тұрмыстық заттарға деген қызығушылығының артуының себебі, бір жағынан, олар қатты дыбыстар шығарады, бала қабылдайтын және оған </w:t>
      </w:r>
      <w:r w:rsidRPr="0001083C">
        <w:rPr>
          <w:rFonts w:ascii="Times New Roman" w:hAnsi="Times New Roman" w:cs="Times New Roman"/>
          <w:sz w:val="28"/>
          <w:szCs w:val="28"/>
          <w:lang w:val="kk-KZ"/>
        </w:rPr>
        <w:lastRenderedPageBreak/>
        <w:t>ұнайтын шу шығарады, ал екінші жағынан, олармен бірдей процедуралық әрекеттерді жасауға болады, олар өте бейім.кішкентай саңыраулар.</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Саңырау балаларда біз ойыншықтармен жеткіліксіз әрекеттерді байқамаймыз. Олар өздерінің функционалды мақсатына қайшы келетін әрекеттерді жасамайды. Бірақ біз олардан затты шартты түрде қолдануды байқамаймыз.</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Мектеп жасына дейінгі саңырау балаларда ойын әрекеттерінің басым түрі заттармен манипуляция болып табылады (ерекше емес және ерекше). 3 жастан кейін, манипуляциямен қатар, балаларда іс жүргізу әрекеттері пайда болады, бұл балалардың көпшілігінің негізгі ойын мазмұны болып табылады.</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Ойынның процедуралық сипаты саңырау балаларда бүкіл мектепке дейінгі балалық шақта сақталады, бірақ 4 жастан асқан балалардың ойынында сюжеттің элементтері пайда болады, олар оның жалпы сипатын өзгертпейді. Мұндай сюжеттік элементтер 4 жастан асқан балалардың жартысына жуығы мен 5 жастан асқан барлық балаларда кездеседі. Мысалы, бала қуыршақты бірнеше рет шешіп, кие алады. Сонымен қатар, ол киіну және шешіну процесін жақсы көреді. Соңында ол шешілген қуыршақты төсекке жатқызады. Содан кейін қуыршақты көтереді. Осыдан кейін киіну және шешіну процесі жалғасады. Сол сияқты, бала мақсатсыз көлік жүргізе алады, содан кейін қандай да бір кезеңде оны текшелерге салып немесе қуыршаққа орай алады. Ойында ешқандай идеяны көруге болмайды.</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Үлкен мектеп жасына дейінгі балаларда кейде бір — бірімен байланысты екі элемент бар-қуыршақты тамақтандыру және оны төсекке қою (кейде керісінше).</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Оқытылмаған саңырау мектеп жасына дейінгі балаларда кеңейтілген сюжеттік ойынды біз байқамадық. Егжей-тегжейлі сюжеттік ойын арқылы біз идеядан бұрын болатын және логикасы объектілердің функционалды қолданылуын ғана емес, сонымен бірге адамдар арасындағы қатынасты да көрсететін әрекеттерден тұратын ойынды түсінеміз. Саңырау балалардағы мұндай ойын тек олардың ойын әрекеттерін тікелей үйреткен жағдайда ғана пайда болады.</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Мінез-құлық</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Әдетте, саңырау балалар байланыста болады. Байланыс формалары жасына байланысты өзгереді. Салыстырмалы түрде қарапайым байланыс формаларының басым болуы күрделілермен алмастырылады. Сонымен, ересек адамға қарапайым бағынудан балалар шынайы байланысқа көшеді. Бала ересек адамның реакциясын ескереді (мақұлдау, айыптау және т.б.), баланың өзі белсенді байланыста болады, оған қызығушылық танытады. Ересектермен бірлескен іс-қимыл барысында Байланыс тереңдейді; бала ересек адамның назарын белсенді түрде талап ете бастайды.</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Жасы ұлғайған сайын байланыстар берік және ұзаққа созылады. Жас балалардың жартысынан көбі (2 жасқа дейін) зейіннің сарқылуына байланысты немесе оларға ерекше талаптар қойылған жағдайларда мезгіл-мезгіл байланыс үзіледі. Егде жастағы балалар ерекше жағдайларда ғана байланыс жасайды.</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lastRenderedPageBreak/>
        <w:t>Даму сызығы баланың ескертуге деген реакцияларында да байқалады. Қазірдің өзінде қалыпты ақыл-ойы бар ең кішкентай саңырау балалар ересек адамның ескертулеріне жауап береді, бірақ барлық жағдайларда ескертуге реакция мінез-құлықты түзетуден тұрады. Реакция теріс болуы мүмкін. Ересек адамның ескертуіне сәйкес мінез-құлықты түзету жағдайларының саны жылдан жылға айтарлықтай артып келе жатқанын атап өткен жөн. Ерте саңырау балаларда мақұлдау реакциясы жеткілікті.</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Бұл тұрғыда балалардың сәтсіздікке реакциясы анағұрлым айқын. Өз іс-әрекеттеріндегі сәтсіздікті уақытында байқай білу және оларға тиісті түзетулер енгізу Өзін-өзі бақылаудың болуын көрсетеді, бұл дамудың өте жоғары деңгейін білдіреді. Кішкентайлар тек өз әрекеттерін түзетуге тырыспайды; олар сәтсіздіктің өзін, әдетте, өздері бағаламайды. 4 жастан асқан балалардың жартысынан көбі сәтсіз шешімдерді өздері ажыратады; олардың көпшілігі оларды түзетеді.</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Баланың дамуын бағалаудағы маңызды параметрлердің бірі-оның назарын аудару.</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Мектепке дейінгі балалық шақта назардың тұрақтылығы өзгереді. Мектеп жасына дейінгі адам бірдей әрекетті үш минуттан артық жасай алмайды, содан кейін ол сабақ түрін өзгертуді қажет етеді. Орта және үлкен мектеп жасына дейінгі бала шаршамай, бірдей әрекетті 10-12 минутқа дейін жасай алады.сабақ түрлерін өзгерткен кезде, Аға мектеп жасына дейінгі бала 40 минут немесе одан да көп уақыт бойы шаршамай-ақ әртүрлі тапсырмаларды орындай алады.</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Бір балада зейіннің тұрақтылығы Қызмет түріне байланысты әр түрлі болуы мүмкін. Сонымен, кейбір балаларда біз еркін әрекетті жүзеге асыру процесінде салыстырмалы түрде тұрақты назар аударамыз. Басқа да көрсетіледі қабілетті неғұрлым ұзақ сосредоточению назар жағдайында ұйымдасқан ересектермен қызметі. Мектеп жасына дейінгі балалар арасында екі әрекетті орындау кезінде тұрақсыз назар аударатын балалар бар; үш жарым жастан асқан балалардың арасында қалыпты ақыл-ойы бар, екі әрекетті орындау кезінде тұрақсыз назар аударатын саңыраулар жоқ.</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Жасы ұлғайған сайын зейіннің шоғырлануы және тапсырманың бір түрінен екіншісіне, бір қызмет түрінен екіншісіне ауысу мүмкіндігі айтарлықтай жақсарады.</w:t>
      </w:r>
    </w:p>
    <w:p w:rsidR="0001083C"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Тоқтату себептері әртүрлі жастағы балаларда әртүрлі. Кішкентайлар шаршаудың басталуына байланысты әрекеттерді тоқтатады (мәселе шешілмегеніне қарамастан), ересек мектеп жасына дейінгі балалар, әдетте, тапсырманы соңына дейін орындайды.</w:t>
      </w:r>
    </w:p>
    <w:p w:rsidR="00380386" w:rsidRPr="0001083C" w:rsidRDefault="0001083C" w:rsidP="0001083C">
      <w:pPr>
        <w:spacing w:after="0" w:line="240" w:lineRule="auto"/>
        <w:ind w:firstLine="567"/>
        <w:jc w:val="both"/>
        <w:rPr>
          <w:rFonts w:ascii="Times New Roman" w:hAnsi="Times New Roman" w:cs="Times New Roman"/>
          <w:sz w:val="28"/>
          <w:szCs w:val="28"/>
          <w:lang w:val="kk-KZ"/>
        </w:rPr>
      </w:pPr>
      <w:r w:rsidRPr="0001083C">
        <w:rPr>
          <w:rFonts w:ascii="Times New Roman" w:hAnsi="Times New Roman" w:cs="Times New Roman"/>
          <w:sz w:val="28"/>
          <w:szCs w:val="28"/>
          <w:lang w:val="kk-KZ"/>
        </w:rPr>
        <w:t>(Венгер а.а., Выгодская г. л., Леонхард Э. и. балаларды арнайы мектепке дейінгі мекемелерге іріктеу. — М., 1972. — Б. 17 — 19)</w:t>
      </w:r>
    </w:p>
    <w:p w:rsidR="002960AB" w:rsidRDefault="002960AB" w:rsidP="002960AB">
      <w:pPr>
        <w:spacing w:after="0" w:line="240" w:lineRule="auto"/>
        <w:rPr>
          <w:rFonts w:ascii="Times New Roman" w:hAnsi="Times New Roman" w:cs="Times New Roman"/>
          <w:b/>
          <w:sz w:val="28"/>
          <w:szCs w:val="28"/>
          <w:lang w:val="kk-KZ"/>
        </w:rPr>
      </w:pPr>
    </w:p>
    <w:p w:rsidR="002960AB" w:rsidRDefault="002960AB" w:rsidP="002960AB">
      <w:pPr>
        <w:spacing w:after="0" w:line="240" w:lineRule="auto"/>
        <w:rPr>
          <w:rFonts w:ascii="Times New Roman" w:hAnsi="Times New Roman" w:cs="Times New Roman"/>
          <w:b/>
          <w:sz w:val="28"/>
          <w:szCs w:val="28"/>
          <w:lang w:val="kk-KZ"/>
        </w:rPr>
      </w:pPr>
    </w:p>
    <w:p w:rsidR="002960AB" w:rsidRDefault="002960AB" w:rsidP="002960AB">
      <w:pPr>
        <w:spacing w:after="0" w:line="240" w:lineRule="auto"/>
        <w:rPr>
          <w:rFonts w:ascii="Times New Roman" w:hAnsi="Times New Roman" w:cs="Times New Roman"/>
          <w:b/>
          <w:sz w:val="28"/>
          <w:szCs w:val="28"/>
          <w:lang w:val="kk-KZ"/>
        </w:rPr>
      </w:pPr>
    </w:p>
    <w:p w:rsidR="002960AB" w:rsidRDefault="002960AB" w:rsidP="002960AB">
      <w:pPr>
        <w:spacing w:after="0" w:line="240" w:lineRule="auto"/>
        <w:rPr>
          <w:rFonts w:ascii="Times New Roman" w:hAnsi="Times New Roman" w:cs="Times New Roman"/>
          <w:b/>
          <w:sz w:val="28"/>
          <w:szCs w:val="28"/>
          <w:lang w:val="kk-KZ"/>
        </w:rPr>
      </w:pPr>
    </w:p>
    <w:p w:rsidR="002960AB" w:rsidRDefault="002960AB" w:rsidP="002960AB">
      <w:pPr>
        <w:spacing w:after="0" w:line="240" w:lineRule="auto"/>
        <w:rPr>
          <w:rFonts w:ascii="Times New Roman" w:hAnsi="Times New Roman" w:cs="Times New Roman"/>
          <w:b/>
          <w:sz w:val="28"/>
          <w:szCs w:val="28"/>
          <w:lang w:val="kk-KZ"/>
        </w:rPr>
      </w:pPr>
    </w:p>
    <w:p w:rsidR="002960AB" w:rsidRDefault="002960AB" w:rsidP="002960AB">
      <w:pPr>
        <w:spacing w:after="0" w:line="240" w:lineRule="auto"/>
        <w:rPr>
          <w:rFonts w:ascii="Times New Roman" w:hAnsi="Times New Roman" w:cs="Times New Roman"/>
          <w:b/>
          <w:sz w:val="28"/>
          <w:szCs w:val="28"/>
          <w:lang w:val="kk-KZ"/>
        </w:rPr>
      </w:pPr>
    </w:p>
    <w:p w:rsidR="002960AB" w:rsidRPr="00C01711" w:rsidRDefault="002960AB" w:rsidP="002960AB">
      <w:pPr>
        <w:spacing w:after="0" w:line="240" w:lineRule="auto"/>
        <w:rPr>
          <w:rFonts w:ascii="Times New Roman" w:hAnsi="Times New Roman" w:cs="Times New Roman"/>
          <w:b/>
          <w:sz w:val="28"/>
          <w:szCs w:val="28"/>
          <w:lang w:val="kk-KZ"/>
        </w:rPr>
      </w:pPr>
      <w:r w:rsidRPr="00C01711">
        <w:rPr>
          <w:rFonts w:ascii="Times New Roman" w:hAnsi="Times New Roman" w:cs="Times New Roman"/>
          <w:b/>
          <w:sz w:val="28"/>
          <w:szCs w:val="28"/>
          <w:lang w:val="kk-KZ"/>
        </w:rPr>
        <w:t>Қосымша</w:t>
      </w:r>
      <w:r>
        <w:rPr>
          <w:rFonts w:ascii="Times New Roman" w:hAnsi="Times New Roman" w:cs="Times New Roman"/>
          <w:b/>
          <w:sz w:val="28"/>
          <w:szCs w:val="28"/>
          <w:lang w:val="kk-KZ"/>
        </w:rPr>
        <w:t xml:space="preserve"> 1</w:t>
      </w:r>
      <w:r w:rsidRPr="00C01711">
        <w:rPr>
          <w:rFonts w:ascii="Times New Roman" w:hAnsi="Times New Roman" w:cs="Times New Roman"/>
          <w:b/>
          <w:sz w:val="28"/>
          <w:szCs w:val="28"/>
          <w:lang w:val="kk-KZ"/>
        </w:rPr>
        <w:t>.</w:t>
      </w:r>
    </w:p>
    <w:p w:rsidR="00C01711" w:rsidRPr="00C01711" w:rsidRDefault="00C01711" w:rsidP="00C01711">
      <w:pPr>
        <w:spacing w:after="0" w:line="240" w:lineRule="auto"/>
        <w:ind w:firstLine="567"/>
        <w:jc w:val="both"/>
        <w:rPr>
          <w:rFonts w:ascii="Times New Roman" w:hAnsi="Times New Roman" w:cs="Times New Roman"/>
          <w:b/>
          <w:sz w:val="28"/>
          <w:szCs w:val="28"/>
          <w:lang w:val="kk-KZ"/>
        </w:rPr>
      </w:pPr>
      <w:r w:rsidRPr="00C01711">
        <w:rPr>
          <w:rFonts w:ascii="Times New Roman" w:hAnsi="Times New Roman" w:cs="Times New Roman"/>
          <w:b/>
          <w:sz w:val="28"/>
          <w:szCs w:val="28"/>
          <w:lang w:val="kk-KZ"/>
        </w:rPr>
        <w:t>Л.И. Тигранова. ОҚУ ҚАБІЛЕТІ АҚЫЛ-ОЙ ДАМУЫНЫҢ ШАРТЫ МЕН КӨРСЕТКІШІ РЕТІНДЕ</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Ақыл-ой дамуының шарттары мен көрсеткіштерін сипаттай отырып, біз олардың қатарына балалардың оқуы қажетті, маңызды компонент ретінде кіретінін айттық. Бұл тұжырымдаманың негізін л.с. Выготский (1956) ақыл — ой әрекетінің екі деңгейі-өзекті, қол жетімді деңгей және проксимальды даму аймағы құрайды. Бұл баланың өздігінен не істей алатындығы (дамудың қазіргі деңгейі) мен ересек адамның көмегімен не істей алатындығы (проксимальды даму аймағы) арасындағы айырмашылықты анықтайды. Л. Выготский, проксимальды даму аймағы қазіргі деңгейден гөрі интеллектуалды даму динамикасы үшін тікелей маңызды. Оқыту проксимальды даму аймағында болған кезде мүмкін және ең нәтижелі болады.</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Жақында психологияда оқушылардың әлеуетті мүмкіндіктерін анықтау үшін оқыту ұғымы мен оның құрылымын ашуға бағытталған көптеген зерттеулер пайда болды. Бұл жұмыстар мектеп оқушыларын оқытудың жалпы психологиялық мәселелеріне қатысты. Оларға КСРО APN Дефектология институтында оқушылардың психикалық дамуын диагностикалауға бағытталған зерттеулер кіреді (Т.А. Власова, м. с. Певзнер, 1967; Т. В. Егорова, 1973). Барлық осы жұмыстар Т.А. Власова (1966) тұжырымдаған негізгі принципті біріктіреді, бұл оқу қабілеті ақыл-ой кемістігін анықтаудың педагогикалық критерийі бола алады және диагноздың клиникалық әдісіне қайшы келмейді. Осылайша, білім беру, оның ішінде көмекке сезімталдық және оқушылардың жасырын, ықтимал мүмкіндіктерін ашу ақыл-ой дамуының негізгі, жетекші көрсеткіші болып табылады.</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Оқыту жалпы "білімге сезімталдық" ретінде қарастырылады (Б.Г.Ананьев, 1960), "білім мен ақыл-ой әрекетінің тәсілдерін игеруге сезімталдық" ретінде (Н.А. Менчинская, 1970). Оқу тұжырымдамасын нақтылап, кеңейте отырып, Т.В. Егорова бұл баланың танымдық іс-әрекетінің жеткілікті тұрақты және кең көрінетін сипаттамаларының жиынтығын білдіреді, бұл білімді игерудің сәттілігін, студенттердің объективті бірдей жағдайларда әртүрлі меңгеру деңгейлерінің болуын анықтайды.</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Баланың оқуының толық көрінісін алу үшін тек көмекке деген сезімталдықты анықтау жеткіліксіз. Л. с. Выготский (1956) оқу сипаттамасына және екінші компонентке — баланың үйренген іс-әрекет әдісін ұқсас тапсырманы өз бетінше орындауға көшіру қабілетіне кірді.</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Әр фактордың сипаттамаларына жеке тоқталайық.</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 xml:space="preserve">Біз балаға психологиялық-педагогикалық тексеру процесінде көмек көрсету ақыл-ой дамуының деңгейін анықтаудағы жетекші қағида екенін атап өттік. Бала көмекке қалай қарады, оны қабылдады ма, оған қандай доза немесе көмек қажет — бұл көрсеткіштердің бәрі белгілі бір диагностикалық </w:t>
      </w:r>
      <w:r w:rsidRPr="00C01711">
        <w:rPr>
          <w:rFonts w:ascii="Times New Roman" w:hAnsi="Times New Roman" w:cs="Times New Roman"/>
          <w:sz w:val="28"/>
          <w:szCs w:val="28"/>
          <w:lang w:val="kk-KZ"/>
        </w:rPr>
        <w:lastRenderedPageBreak/>
        <w:t>мәнге ие. Балалардың ақыл-ойының дамуындағы әртүрлі ауытқуларды анықтау ең алдымен осы көрсеткіштерге негізделген.</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С. Л. Рубинштейн (1958), ойлау процесінің жалпы заңдылықтарын талдай отырып, белгілі бір көмекші тапсырмалар түрінде дәл мөлшерленген кеңестерді ұсыну қажеттілігі туралы қорытындыға келеді, оның айтуынша, ол ойдың ішкі бағытының объективті көрсеткіші, мәселені шешудегі ілгерілеуі бола алады.</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Дамуында артта қалған кіші мектеп оқушыларының танымдық іс-әрекетінің ерекшеліктерін зерттей отырып, Т.В. Егорова осы балаларға эксперименттік мәселелерді шешуге көмектесудің белгілі бір кезеңдерін белгілейді. Автор эксперимент шарттарына байланысты көмек түрлерін өзгертеді. Бұл кезеңдерді схема түрінде елестетіп көріңіз: 1) балаға "теріс арматура" беріледі, яғни экспериментатор шешімнің дұрыс еместігін көрсетеді және басқасын табуды ұсынады; 2) бала жалпылауды құратын нақты материалдың мөлшері артады; 3) балаға мазмұны жағынан өзге материалға қажетті заңдылықты белгілеу мүмкіндігі беріледі. Осыдан кейін бала алған қабылдауды негізгі эксперименттік материалға өткізеді; 4) балаға қажетті шешімге тікелей әкелетін сұрақтар мен тұжырымдар ұсынылады; 5) мұғалімнің көмегі ұсынылған тапсырманы жеңілдетуде көрінеді (Т.В. Егорова, 1973).</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А.я. Иванованың (1970, 1971) зерттеулерінде көмек мөлшерлеудің ұқсас дамуын табамыз. Автор балаға тапсырманы дұрыс орындау үшін қажет "көмек мөлшері" есебін жүргізді, ол жеке "кеңестер сабақтарында"жазылды. Бұл сабақтар алдымен қысылған, сараң "кеңестерді" қамтиды және біртіндеп кеңейе түседі. Сабақтардың жалпы саны баланың жаңа материалды игеру қабілетінің көрсеткіші болып табылады.</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Осылайша, жалпы және арнайы психологияда балаларға тапсырмаларды орындау үшін қажет көмекті "өлшеуге" бағытталған қарқынды зерттеулер жүргізілуде.</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Жоғарыда атап өткеніміздей, білім беру тұжырымдамасын құрайтын маңызды фактор-бұл алынған шешім әдісін ұқсас материалға ауыстыру мүмкіндігі. Ауыстыру мәселесін л.с.Выготский (1956) қойған және бірқатар кеңес психологтары жасаған (С. Л. Рубинштейн, 1958; Т. В. Егорова, 1973; а. я. Иванова, 1971; Е. Н. Кабанова-Меллер, 1965, 1968, 1973).</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С. Л. Рубинштейн ойлауды зерттеуге көмектесетін жолдар санына ауысуды зерттеуді қамтыды. Тасымалдау кезінде ол жаңа міндеттер жағдайында шеберлік түрінде қалыптасқан және бекітілген іс-қимыл әдісін қолдануды білдірді және бұрын табылған шешімдерді, білімді жаңа жағдайларға қолдану тұрғысынан ауысуды қарастырды. С. л. Рубинштейн трансформацияның сәттілігін жалпылау мен талдаудың сипатымен байланыстырды: талдау неғұрлым терең болса, жалпылау соғұрлым кең болады және оны жаңа жағдайда жаңа тәсілдермен жүзеге асыру мүмкіндігі.</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Тасымалдау мәселесін е.н.Кабанова-Меллер бірқатар тәжірибелік жұмыстарда зерттейді (1965, 1968, 1973). Ол тасымалдауға және тасымалдау процесіне әсер ететін жағдайларды егжей-тегжейлі талдайды.</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lastRenderedPageBreak/>
        <w:t>Тасымалдау процесін сипаттай отырып, автор төрт негізгі параметрді анықтайды: 1) оқыту және бақылау міндеттерін салыстырудан тұратын тасымалдау негізі; 2) тасымалдау ауқымы, яғни қабылдау берілетін тапсырмалар шеңбері; 3) тасымалдау процесінің сипаттамасы — қабылдау қайта құрылады ма, жаңа әдіс жасалады ма немесе қабылдау дайын түрде қолданылады; 4) тасымалдаудың жеткіліктілігі.</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Тасымалдау құрылымын талдау оны өте тиімді бағалауға және қай сілтемеде қате жіберілгенін анықтауға мүмкіндік береді. Е. Н. Кабано-ва-Меллер берілістің екі түрін ажыратады — жеткілікті және жеткіліксіз. Барабар тасымалдау бақылау міндеттерінің талаптарына сәйкес келеді, оларға сәйкес келеді; жеткіліксіз тасымалдау бұл талаптарға жауап бермейді және сәйкес келмейді. Жеткіліксіз беруді сипаттағанда, бұрын үйренген әдіс жаңа тапсырмаға заңсыз ауысады және оны шешуді қиындатады — беру әдістері дұрыс емес.</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Оқу қабілеті балалардың ақыл-ой дамуының көрсеткіші бола отырып, тек академиялық үлгерімі бар балаларға ғана емес, сонымен бірге үлгерімі нашар балаларға да сараланған түрде жүгінуге мүмкіндік береді. Т.В. Егорова (1973) дұрыс атап өткендей, "оқу қабілеті төмен балалар" және "үлгермейтін балалар" ұғымдарының көлемі толық сәйкес келмейді. Оқу деңгейінің төмендеуі екіұштылыққа әкелуі мүмкін-кейде белгілі бір қосымша көмекпен оқу қабілеті төмен балалар үлгерімі жақсы оқушылардың қатарында болуы мүмкін. Екінші жағынан, "түсінігін енгізу төмендетілген үйрену қабілеті мүмкіндік береді белгілеуге арасында үлгермейтін оқушылар тобының талап ететін әр түрлі тәсілдерді. Бұл тәсіл, арнайы мектеп жағдайында уақыт жоқ есту қабілеті нашар балаларды зерттеудің нақты материалында көрсетілгендей, сараланған оқыту үшін өте тиімді болып табылады. Нашар еститін балалардың білім алуын анықтау нашар еститін оқушылардың арасында ақыл-есі кем, нашар еститін балалардан түбегейлі ерекшеленетін оқуы төмен балалар тобын бөліп көрсетуге мүмкіндік береді.</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Оқушылардың үлгермеуінің психологиялық мәселелерін зерттей отырып, Н.А. Менчинская (1970) оқыту мен ақыл-ой дамуы арасындағы белгілі бір қатынастарды сипаттайды. Жоғары оқу қабілеті жасына қарай өзгеретін қарқынды ақыл-ой дамуына ықпал етеді. Оқу қабілеті салыстырмалы түрде өзгеріссіз, тұрақты бола алады. Оқуды сипаттау кезінде білім мен ақыл-ой іс-әрекетінің әдістерін игеру процесі өте маңызды. Оқу деңгейін анықтау үшін дамудың әлеуетті мүмкіндіктерін ашу қажет. Сондықтан, егер психикалық дамудың нақты деңгейін анықтау үшін анықтамалық эксперимент қолданылуы мүмкін болса, онда білім беруді анықтау үшін оқытушы қажет.</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Оқушыларды зерттеудің диагностикалық әдістері туралы бірлескен мақалада А.Н. Леонтьев, А. Р. Лурия және А. А. Смирнов (1968) баланың ақыл-ой дамуын болжау және осы мақсатта оқу экспериментін негізгі әдіс ретінде пайдалану қажеттілігі уақыт өте келе диагностикалық мақсаттар үшін ақыл-ой дамуын зерттеудің ең сенімді формаларының біріне айналуы керек екенін негіздейді.</w:t>
      </w:r>
    </w:p>
    <w:p w:rsidR="00C01711" w:rsidRPr="00C01711"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lastRenderedPageBreak/>
        <w:t>Психологиялық зерттеудің әртүрлі салаларында оқу эксперименті әртүрлі нақты формаларға ие, бірақ оның мәні өзгеріссіз қалады: балалардың ықтимал мүмкіндіктерін анықтау, белгілі бір эксперименттік жағдайлардың әсерінен баланың ойлауында болатын өзгерістерді түсіндіру, оқу процесінің динамикасын бақылау.</w:t>
      </w:r>
    </w:p>
    <w:p w:rsidR="00380386" w:rsidRPr="0001083C" w:rsidRDefault="00C01711" w:rsidP="00C01711">
      <w:pPr>
        <w:spacing w:after="0" w:line="240" w:lineRule="auto"/>
        <w:ind w:firstLine="567"/>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Ақыл-ой әрекетінің ерекшеліктерін анықтау үшін жаттығудан бұрын оның бастапқы нүктесі ретінде қызмет ететін эксперимент қажет. Осы эксперименттің көмегімен балалардың дамуының нақты, қол жетімді деңгейі, олардың өз бетінше әрекет ету қабілеті анықталады. Т. В. Егорова (1973), әдеттегі анықтау экспериментінен айырмашылығы, егжей-тегжейлі анықтау экспериментін сипаттайды, онда балаларға қиындық дәрежесі бойынша бір-бірінен ерекшеленетін бірнеше тапсырма нұсқалары ұсынылады. Балаға тәуелсіз шешім қабылдау үшін қол жетімді тапсырманың қиындық өлшемі анықталады.</w:t>
      </w:r>
    </w:p>
    <w:p w:rsidR="00380386" w:rsidRDefault="00380386" w:rsidP="006243C9">
      <w:pPr>
        <w:spacing w:after="0" w:line="240" w:lineRule="auto"/>
        <w:rPr>
          <w:rFonts w:ascii="Times New Roman" w:hAnsi="Times New Roman" w:cs="Times New Roman"/>
          <w:b/>
          <w:sz w:val="28"/>
          <w:szCs w:val="28"/>
          <w:lang w:val="kk-KZ"/>
        </w:rPr>
      </w:pPr>
    </w:p>
    <w:p w:rsidR="00C01711" w:rsidRPr="00C01711" w:rsidRDefault="00C01711" w:rsidP="00C01711">
      <w:pPr>
        <w:spacing w:after="0" w:line="240" w:lineRule="auto"/>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Автор егжей-тегжейлі анықталған экспериментті оқу экспериментінің бір түрі ретінде қарастырады, онда тапсырмаларды өзгерту балаға көмек көрсетудің белгілі бір түрі болып табылады. Тәжірибенің бұл түріндегі жетіспейтін байланыс-бұл ауыстыру.</w:t>
      </w:r>
    </w:p>
    <w:p w:rsidR="00C01711" w:rsidRPr="00C01711" w:rsidRDefault="00C01711" w:rsidP="00C01711">
      <w:pPr>
        <w:spacing w:after="0" w:line="240" w:lineRule="auto"/>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Осылайша, ақыл — ой дамуын зерттеу үшін Эксперименттің екі түрін де қолданған жөн-анықтау және оқыту.</w:t>
      </w:r>
    </w:p>
    <w:p w:rsidR="00C01711" w:rsidRPr="00C01711" w:rsidRDefault="00C01711" w:rsidP="00C01711">
      <w:pPr>
        <w:spacing w:after="0" w:line="240" w:lineRule="auto"/>
        <w:jc w:val="both"/>
        <w:rPr>
          <w:rFonts w:ascii="Times New Roman" w:hAnsi="Times New Roman" w:cs="Times New Roman"/>
          <w:sz w:val="28"/>
          <w:szCs w:val="28"/>
          <w:lang w:val="kk-KZ"/>
        </w:rPr>
      </w:pPr>
      <w:r w:rsidRPr="00C01711">
        <w:rPr>
          <w:rFonts w:ascii="Times New Roman" w:hAnsi="Times New Roman" w:cs="Times New Roman"/>
          <w:sz w:val="28"/>
          <w:szCs w:val="28"/>
          <w:lang w:val="kk-KZ"/>
        </w:rPr>
        <w:t>(Кн бойынша басылады.: Тигранова л.и. есту қабілеті нашар балалардың ақыл-ой дамуы. — М., 1978.-Б.13-16.)</w:t>
      </w: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2960AB" w:rsidRDefault="002960AB" w:rsidP="00C01711">
      <w:pPr>
        <w:spacing w:after="0" w:line="240" w:lineRule="auto"/>
        <w:rPr>
          <w:rFonts w:ascii="Times New Roman" w:hAnsi="Times New Roman" w:cs="Times New Roman"/>
          <w:b/>
          <w:sz w:val="28"/>
          <w:szCs w:val="28"/>
          <w:lang w:val="kk-KZ"/>
        </w:rPr>
      </w:pPr>
    </w:p>
    <w:p w:rsidR="00C01711" w:rsidRPr="00C01711" w:rsidRDefault="00C01711" w:rsidP="00C01711">
      <w:pPr>
        <w:spacing w:after="0" w:line="240" w:lineRule="auto"/>
        <w:rPr>
          <w:rFonts w:ascii="Times New Roman" w:hAnsi="Times New Roman" w:cs="Times New Roman"/>
          <w:b/>
          <w:sz w:val="28"/>
          <w:szCs w:val="28"/>
          <w:lang w:val="kk-KZ"/>
        </w:rPr>
      </w:pPr>
      <w:r w:rsidRPr="00C01711">
        <w:rPr>
          <w:rFonts w:ascii="Times New Roman" w:hAnsi="Times New Roman" w:cs="Times New Roman"/>
          <w:b/>
          <w:sz w:val="28"/>
          <w:szCs w:val="28"/>
          <w:lang w:val="kk-KZ"/>
        </w:rPr>
        <w:lastRenderedPageBreak/>
        <w:t>Қосымша 2.</w:t>
      </w:r>
    </w:p>
    <w:p w:rsidR="00C01711" w:rsidRPr="00C01711" w:rsidRDefault="00C01711" w:rsidP="00C01711">
      <w:pPr>
        <w:spacing w:after="0" w:line="240" w:lineRule="auto"/>
        <w:rPr>
          <w:rFonts w:ascii="Times New Roman" w:hAnsi="Times New Roman" w:cs="Times New Roman"/>
          <w:b/>
          <w:sz w:val="28"/>
          <w:szCs w:val="28"/>
          <w:lang w:val="kk-KZ"/>
        </w:rPr>
      </w:pPr>
      <w:r w:rsidRPr="00C01711">
        <w:rPr>
          <w:rFonts w:ascii="Times New Roman" w:hAnsi="Times New Roman" w:cs="Times New Roman"/>
          <w:b/>
          <w:sz w:val="28"/>
          <w:szCs w:val="28"/>
          <w:lang w:val="kk-KZ"/>
        </w:rPr>
        <w:t>МЕКТЕП ЖАСЫНА ДЕЙІНГІ БАЛАНЫ ПСИХОДИАГНОСТИКАЛЫҚ ТЕКСЕРУ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Ф. И. О.___________________________________________________</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Жасы__________________________________________________</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Тексеру күні_________________________________________</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Есту қабілетінің бұзылуы пайда болған жас________________</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Есту қабілетінің жоғалу дәрежесі _____________________________________</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Бұзушылық анықталған кезде</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Танымдық саласы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Көрнекі қабылдау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Түсі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Пішіні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Шамасы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Кеңістіктік қатынастар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Назар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Көлемі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Тұрақтылық (шоғырлану ұзақтығы)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Ауысу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Ойлау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Көрнекі және тиімді: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матрешканы бүктеу,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пирамидаларды бүктеу,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бөлінген суреттер.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Көрнекі-бейнелі: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көрнекі корреляция арқылы тапсырмаларды орындау.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Жалпылау (даму деңгейі)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Көрнекі құралдар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Негізінде жестовых белгілер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Сөздік</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Пәндік жіктеуді, геометриялық фигураларды жіктеуді қолдану.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Жады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Бейнелі: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заттардың орналасқан жерін есте сақтау,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тақырыптық суреттерді тану,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схемалық суреттерді тану.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Сөздік:</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карточкаларда жазылған сөздерді есте сақтау,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дактилденген сөздерді есте сақтау, қимыл белгілерін есте сақтау.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Сөйлеуді дамыту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Ауызша сөйлеу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Аударылған сөйлеуді түсіну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Оқушы ерін</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Дактилдеу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Қимылмен сөйлеу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lastRenderedPageBreak/>
        <w:t>Мотор саласы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Жүріс</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Тепе-теңдік (ашық және жабық көздермен)</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Ірі қозғалыстар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Үйірме жетекшісі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Мимика</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Эмоционалды-еріктік сала</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Байланыс</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Мақұлдауға және теріс бағалауға Реакция</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Қызмет ерекшеліктері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Пәндік әрекеттер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Неспецифическое заттармен айла-шарғы жасау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Объектілерді нақты манипуляциялау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Нысандарды функционалды пайдалану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Зеңбірек әрекеттері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Қатысты әрекеттер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Үлгі бойынша таңдау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Ойын</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Ойын жағдайын жасау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Рөлді қабылдау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Алмастырғыш заттарды пайдалану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Тұлғааралық өзара іс-қимыл</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Жақын ересектермен,</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"бөтен" ересектермен,</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құрдастарымен.</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Бала қызметінің нәтижелерін бағалау мынадай ұстанымдарды ескере отырып жүргізіледі: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1. Тапсырманы қабылдау, ынтымақтастыққа деген ұмтылыстың болуы немесе болмауы.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2. Нұсқаулықты түсіну (жақсырақ түсіну үшін оны өзгерту қажеттілігі; Нұсқаулық түрі — ауызша, табиғи қимылдар, көрсету, ым-ишара арқылы сөйлеу).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3. Тапсырмаларды орындау кезіндегі дербестік, әрекет ету тәсілдері (сынамалар, сынап көру, көзбен салыстыру және т.б.).</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4. Оқу қабілеті (көрсетілген көмектің саны мен сапасы, жаңа жағдайларға ауыстыру, көмекке реакция).</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5. Тапсырмалардың тиімділігі (қателіктерге реакция, бақылаудың болуы, ересек адамның көмегін қабылдау, жұмыс нәтижелерін өзін-өзі бағалау, жеке реакциялар).</w:t>
      </w:r>
    </w:p>
    <w:p w:rsidR="00C01711" w:rsidRPr="00C01711" w:rsidRDefault="00C01711" w:rsidP="00C01711">
      <w:pPr>
        <w:spacing w:after="0" w:line="240" w:lineRule="auto"/>
        <w:rPr>
          <w:rFonts w:ascii="Times New Roman" w:hAnsi="Times New Roman" w:cs="Times New Roman"/>
          <w:b/>
          <w:sz w:val="28"/>
          <w:szCs w:val="28"/>
          <w:lang w:val="kk-KZ"/>
        </w:rPr>
      </w:pPr>
      <w:r w:rsidRPr="00C01711">
        <w:rPr>
          <w:rFonts w:ascii="Times New Roman" w:hAnsi="Times New Roman" w:cs="Times New Roman"/>
          <w:b/>
          <w:sz w:val="28"/>
          <w:szCs w:val="28"/>
          <w:lang w:val="kk-KZ"/>
        </w:rPr>
        <w:t>МЕКТЕП ЖАСЫНДАҒЫ БАЛАНЫ ПСИХОДИАГНОСТИКАЛЫҚ ТЕКСЕРУ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Ф. И. О.________________________________________________________________</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Жасы________________________________________________________________</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lastRenderedPageBreak/>
        <w:t>Тексеру жүргізу күні ___________________________________________</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Есту қабілетінің бұзылуы пайда болған жас_______________________________</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Есту қабілетінің жоғалу дәрежесі ___________________________________________________</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Бұзушылық анықталған кезде_______________________________________</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Танымдық саласы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Көрнекі қабылдау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Жанасу (заттарды зерттеу әдістері-ұтымды, ретсіз; маңызды белгілерге назар аудара отырып, онсыз)</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Назар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Көлемі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Тұрақтылық</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Ауысу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Бөлу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Ойлау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Көрнекі-бейнелі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Ауызша-логикалық</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Ойлау операциялары (талдау және синтездеу, салыстыру, абстракция)</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Психикалық операциялардың қайтымдылығы (әртүрлі материалдарда зерттеледі)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Көрнекі және ауызша-логикалық ойлау қатынасының түрі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Жады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Бейнелі: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заттардың орналасқан жерін есте сақтау,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тақырыптық суреттерді есте сақтау,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схемалық фигураларды есте сақтау.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Сөздік:</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карточкаларда көрсетілген сөздерді есте сақтау,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дактилденген сөздерді есте сақтау,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қимыл белгілерін есте сақтау,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механикалық немесе мағыналық жаттау (мағынасы бойынша бір-бірімен байланысты немесе байланысты емес сөздерді нар көрсету),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жанама есте сақтау (А.Н.Леонтьев, Л. в. Зан-ков әдістері, пиктограмма), мәтіндерді жаттау.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Қиял</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Воссоздающее</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Шығармашылық:</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фигуралардың аяқталуы, Суреттердің сипаттамасы.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Сөйлеуді дамыту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Ауызша сөйлеу: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меншікті,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түсіну.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Еріннен оқу дағдысының жағдайы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Дактилдеу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lastRenderedPageBreak/>
        <w:t>Қимылмен сөйлеу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Оқу қызметінің ерекшеліктері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Оқуға деген көзқарас</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Үлгерімі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Құрылымдық компоненттердің қалыптасуы: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оқу тапсырмасын қабылдау,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жоспарлау,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бақылау,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өзін-өзі бақылау.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Мектеп дағдылары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Оқу (сөз, сөйлем, мәтін)</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Хат</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Шот</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Міндеттерді шешу: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көрнекі құралдарға сүйене отырып,</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ауызша тұжырымдалған.</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Оқыту-Психологиялық оқыту экспериментінің бір нұсқасының нәтижелерін қабылданған көмектің саны мен сапасы және ұқсас тапсырмаға көшу қабілеті бойынша талдау негізінде бағаланады.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Эмоционалды-еріктік сала</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Байланыс</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Мақұлдау мен сөгуге Реакция</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Басқа адамдардың эмоцияларын түсіну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Басқа адамдардың эмоционалдық жағдайының себебін анықтау мүмкіндігі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Жеке басын куәландыратын</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Өзін-өзі бағалау және талаптардың деңгейі әлеуметтік жетілу жеке қасиеттер тұлғааралық қатынастар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ересектермен,</w:t>
      </w:r>
    </w:p>
    <w:p w:rsidR="00380386"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құрдастарымен.</w:t>
      </w:r>
    </w:p>
    <w:p w:rsidR="00380386" w:rsidRDefault="00380386" w:rsidP="006243C9">
      <w:pPr>
        <w:spacing w:after="0" w:line="240" w:lineRule="auto"/>
        <w:rPr>
          <w:rFonts w:ascii="Times New Roman" w:hAnsi="Times New Roman" w:cs="Times New Roman"/>
          <w:b/>
          <w:sz w:val="28"/>
          <w:szCs w:val="28"/>
          <w:lang w:val="kk-KZ"/>
        </w:rPr>
      </w:pPr>
    </w:p>
    <w:p w:rsidR="00C01711" w:rsidRPr="00C01711" w:rsidRDefault="00C01711" w:rsidP="00C01711">
      <w:pPr>
        <w:spacing w:after="0" w:line="240" w:lineRule="auto"/>
        <w:rPr>
          <w:rFonts w:ascii="Times New Roman" w:hAnsi="Times New Roman" w:cs="Times New Roman"/>
          <w:b/>
          <w:sz w:val="28"/>
          <w:szCs w:val="28"/>
          <w:lang w:val="kk-KZ"/>
        </w:rPr>
      </w:pPr>
      <w:r w:rsidRPr="00C01711">
        <w:rPr>
          <w:rFonts w:ascii="Times New Roman" w:hAnsi="Times New Roman" w:cs="Times New Roman"/>
          <w:b/>
          <w:sz w:val="28"/>
          <w:szCs w:val="28"/>
          <w:lang w:val="kk-KZ"/>
        </w:rPr>
        <w:t>ПСИХОЛОГИЯЛЫҚ ҚОРЫТЫНДЫ СХЕМАСЫ</w:t>
      </w:r>
    </w:p>
    <w:p w:rsidR="00C01711" w:rsidRPr="00C01711" w:rsidRDefault="00C01711" w:rsidP="00C01711">
      <w:pPr>
        <w:spacing w:after="0" w:line="240" w:lineRule="auto"/>
        <w:rPr>
          <w:rFonts w:ascii="Times New Roman" w:hAnsi="Times New Roman" w:cs="Times New Roman"/>
          <w:b/>
          <w:sz w:val="28"/>
          <w:szCs w:val="28"/>
          <w:lang w:val="kk-KZ"/>
        </w:rPr>
      </w:pPr>
      <w:r w:rsidRPr="00C01711">
        <w:rPr>
          <w:rFonts w:ascii="Times New Roman" w:hAnsi="Times New Roman" w:cs="Times New Roman"/>
          <w:b/>
          <w:sz w:val="28"/>
          <w:szCs w:val="28"/>
          <w:lang w:val="kk-KZ"/>
        </w:rPr>
        <w:t>Ф. И. О.______________________________________________________</w:t>
      </w:r>
    </w:p>
    <w:p w:rsidR="00C01711" w:rsidRPr="00C01711" w:rsidRDefault="00C01711" w:rsidP="00C01711">
      <w:pPr>
        <w:spacing w:after="0" w:line="240" w:lineRule="auto"/>
        <w:rPr>
          <w:rFonts w:ascii="Times New Roman" w:hAnsi="Times New Roman" w:cs="Times New Roman"/>
          <w:b/>
          <w:sz w:val="28"/>
          <w:szCs w:val="28"/>
          <w:lang w:val="kk-KZ"/>
        </w:rPr>
      </w:pPr>
      <w:r w:rsidRPr="00C01711">
        <w:rPr>
          <w:rFonts w:ascii="Times New Roman" w:hAnsi="Times New Roman" w:cs="Times New Roman"/>
          <w:b/>
          <w:sz w:val="28"/>
          <w:szCs w:val="28"/>
          <w:lang w:val="kk-KZ"/>
        </w:rPr>
        <w:t>Тексеру күні___________________________________________</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Жалпы мәліметтер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Туған күні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Есту қабілетінің жоғалуы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Себебі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Есту қабілетінің жоғалу дәрежесі (Медициналық және педагогикалық сыныптамалар бойынша)</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Ата-анасы туралы мәліметтер (жасы, білімі, отбасының құрамы, туыстарында есту қабілетінің бұзылуының болуы)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Оқыту туралы мәліметтер (балабақша, мектеп — бұқаралық, арнайы)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Денсаулық жағдайы (көрудің бұзылуы, психоневрологиялық аурулар, қозғалыс саласының бұзылуы))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Танымдық саланы дамыту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lastRenderedPageBreak/>
        <w:t>Қабылдау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Назар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Жады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Қиял</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Сөз</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Оқу қабілеті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Қозғалыс саласын дамыту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Жүріс</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Қозғалыстарды үйлестіру (ірі және кіші)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Пантомимика</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Тепе-теңдік (статикалық және динамикалық)</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Мимика</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Қимылдар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Тұлғалық даму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Эмоционалды көріністер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Өзін-өзі бағалау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Талаптардың деңгейі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Қарым-қатынас</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Ата-аналармен қарым-қатынас</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Құрдастарымен</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Тексеру жағдайында</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Пайдаланылатын байланыс құралдары: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экспрессивті-мимикалық,</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пәндік-әрекетті,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сөйлеу-ауызша, жазбаша, ымдау.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Білім деңгейі және практикалық дағдылар________________________________</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Қорытындылар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Келесі сұрақтарға жауаптар бар: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 баланың психикалық даму деңгейі жас нормасына сәйкес келе ме,</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 психикалық функциялардың дамуындағы өзара байланыс (әртүрлі перцептивті процестердің, ойлау мен сөйлеудің өзара байланысы).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Бұзушылық құрылымын талдау (бастапқы ақау-қайталама ауытқулар)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Бұзушылықтың баланың жеке басының дамуына әсері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Даму болжамы. Ұсынымдар</w:t>
      </w:r>
    </w:p>
    <w:p w:rsidR="00C01711" w:rsidRPr="00C01711" w:rsidRDefault="00C01711" w:rsidP="00C01711">
      <w:pPr>
        <w:spacing w:after="0" w:line="240" w:lineRule="auto"/>
        <w:rPr>
          <w:rFonts w:ascii="Times New Roman" w:hAnsi="Times New Roman" w:cs="Times New Roman"/>
          <w:b/>
          <w:sz w:val="28"/>
          <w:szCs w:val="28"/>
          <w:lang w:val="kk-KZ"/>
        </w:rPr>
      </w:pPr>
      <w:r w:rsidRPr="00C01711">
        <w:rPr>
          <w:rFonts w:ascii="Times New Roman" w:hAnsi="Times New Roman" w:cs="Times New Roman"/>
          <w:b/>
          <w:sz w:val="28"/>
          <w:szCs w:val="28"/>
          <w:lang w:val="kk-KZ"/>
        </w:rPr>
        <w:t>БАЛАНЫҢ ПСИХОЛОГИЯЛЫҚ-ПЕДАГОГИКАЛЫҚ СИПАТТАМАЛАРЫН ЖАСАУҒА ҰСЫНЫСТАР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Бала туралы жалпы мәліметтер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1. Тегі, Аты, Әкесінің Аты, туған жылы және жері, зерттеу кезіндегі жасы. Сипаттаманы жазу күні.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2. Отбасы туралы мәліметтер (құрамы, білім деңгейі, отбасы мүшелерінің, бірінші кезекте — ата-аналардың мамандықтары). Баланың отбасының басқа мүшелерімен қарым-қатынасы. Отбасында Саңыраулардың болуы. Ата-аналар мен басқа туыстардағы ауыр аурулар, психикалық бұзылулар.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3. Анамнез: өткен аурулар, қазіргі кездегі жалпы денсаулық жағдайы.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lastRenderedPageBreak/>
        <w:t>4. Есту жағдайы.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5. Ауызша сөйлеу жағдайы.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Тұлғаның сыртқы көрінісі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1. Дене бітімі: сыртқы келбеті, тазалығы, киімі, шаш үлгісі, терісі, бас пішіні, бет әлпеті, көзге көрінетін белгілері.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2. Пантомимиканың ерекшеліктері (қалып, жүріс, қимыл, жалпы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қаттылық немесе қозғалыс еркіндігі, жеке позалар).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3. Мимиканың ерекшеліктері (жалпы бет әлпеті, мимикалық қозғалыстардың экспрессивтілігі, жандылық және т.б.).</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4. Басқа адамдарға қатысты мінез-құлық (байланыс орнату тәсілі, қарым-қатынастың сипаты мен стилі, қарым-қатынастағы позиция, ұжымдағы позиция және оған деген көзқарас, мінез-құлықтағы қайшылықтардың болуы және т.б.).</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5. Өзіне қатысты мінез-құлық көріністері (сыртқы келбеті, есту қабілетінің бұзылуы, Денсаулық, кемшіліктер мен артықшылықтар, жеке заттар, болашақ).</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6. Психологиялық маңызды жағдайлардағы әрекеттер (этикалық маңызды, тапсырма алу кезінде, жанжал жағдайында).</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7. Жетекші іс — әрекеттегі мінез-құлық (мектепке дейінгі мекемеде-пәндік — манипуляциялық іс — әрекет және рөлдік ойын процесінде; мектепте-оқу іс-әрекеті кезінде, жасөспірімдерде-интимдік-жеке қарым-қатынас процесінде).</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8. Баланың көкжиегін, мүдделерін сипаттайтын мәлімдемелер мен әрекеттердің мысалдары.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Мінез-құлықтың негізгі белгілері баланың өмірінің осы жас кезеңіне тән белгілер тұрғысынан қарастырылады.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Танымдық саланың ерекшеліктері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Бұл бөлім әртүрлі психикалық процестер мен жеке қасиеттерді психологиялық-педагогикалық зерттеу негізінде жасалады.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1. Көрнекі қабылдау (әртүрлі пішіндегі, түстегі, өлшемдегі заттарды қабылдау). Қабылдау тұрақтылығының сипаттамасы, оның тұтастығы, мағыналығы, категориялық ™ . Көру қабылдау процесінде талдау және синтез. Суреттерді қабылдау.</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2. Назар және оның қасиеттері (көлемі, тұрақтылығы, концентрациясы, таралуы, ауысу қабілеті).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3. Жад (ерікті немесе еріксіз есте сақтаудың басым болуы, есте сақтаудың әртүрлі түрлерінің даму деңгейі — бейнелі, ауызша, логикалық, механикалық).</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4. Қиял (тіршілік, белсенділік, қиялдың әртүрлі түрлерінің даму деңгейі — қайта құру, шығармашылық; ол айқын көрінетін қызмет түрі — Дизайн, Бейнелеу қызметі, эссе жазу және т.б.).</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5. Ойлау (ойлаудың бір түрінің басым дамуы — көрнекі-әсерлі, көрнекі-бейнелі, ауызша-логикалық; ойлаудың осы түрінің жас нормаларына сәйкес келуі; жалпылау деңгейінің сипаттамасы; ойлау операцияларының дамуы және т.б.). Сипаттауға үйрену қабілеті бала.</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lastRenderedPageBreak/>
        <w:t>6. Сөз. Баланың ауызша және жазбаша сөйлеуі (жеке ерекшеліктері, өз ойларын білдіру қабілеті, сөздік, аграмматизмдер). Саусақ ізін қолдану. Мимикалық-ымдау тілі (қолдану жиілігі, пайдалану жағдайлары, қолдану аясы).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Оқу қызметінің ерекшеліктері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1. Алдыңғы оқу жылдарындағы оқу үлгерімінің, мінез-құлқының, оқуға деген көзқарасының сипаттамасы.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2. Әр түрлі оқу пәндеріне қызығушылық. Оңай берілетін, қиын болатын заттар.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3. Оқу іс-әрекеті процесінде басым болатын сөйлеу формасы.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4. Мектептегі оқу, жазу, санау дағдыларын бағалау( бастауыш сынып оқушылары үшін); еріннен оқу дағдысының жағдайы.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5. Оқушы өміріндегі әртүрлі іс-шаралардың арақатынасы: ойын, оқу, еңбек.</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6. Оқу қызметінің және оның негізгі компоненттерінің қалыптасу деңгейі (Оқу міндетін қабылдау, жоспарлау, бақылау және т.б.).</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7. Еңбекке деген көзқарас, әртүрлі еңбек түрлеріне қызығушылық.</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Жеке саланың ерекшеліктері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1. Педагогикалық әсердің әртүрлі түрлеріне Реакция (көтермелеу, жазалау және т.б.).</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2. Эмоционалды күйлердің сипаттамасы, эмоциялардың сыртқы көріністерінің сипаттамалары, басым көңіл-күй, айқын көрінетін қасиеттер (мазасыздық, импульсивтілік, аффективтілік және т.б.).</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3. Өзін-өзі бағалау (оның жеткіліктілігі мен тұрақтылық дәрежесі, оның өзгеруіне әсер ететін себептер, жас нормасына сәйкестігі).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4. Мүдделердің сипаттамасы.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5. Мінез белгілері.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Танымдық іс-әрекетті жетілдіру және жеке қасиеттерді дамыту бойынша қорытындылар мен ұсыныстар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Белгілі бір жағдайларда мүмкін болатын өзгерістердің ықтимал шектерін көрсете отырып, баланың одан әрі дамуының алғышарттары мен шарттары. Қандай да бір жағдайларда қабылдануы қажет нақты шаралар. Танымдық іс-әрекеттің жеке ерекшеліктерін дамытуды түзету, оқыту және тәрбиелеу процесінде жеке қасиеттерді қалыптастыру бойынша шаралар кешенін жоспарлау.</w:t>
      </w:r>
    </w:p>
    <w:p w:rsidR="00C01711" w:rsidRPr="00C01711" w:rsidRDefault="00C01711" w:rsidP="00C01711">
      <w:pPr>
        <w:spacing w:after="0" w:line="240" w:lineRule="auto"/>
        <w:rPr>
          <w:rFonts w:ascii="Times New Roman" w:hAnsi="Times New Roman" w:cs="Times New Roman"/>
          <w:b/>
          <w:sz w:val="28"/>
          <w:szCs w:val="28"/>
          <w:lang w:val="kk-KZ"/>
        </w:rPr>
      </w:pPr>
      <w:r w:rsidRPr="00C01711">
        <w:rPr>
          <w:rFonts w:ascii="Times New Roman" w:hAnsi="Times New Roman" w:cs="Times New Roman"/>
          <w:b/>
          <w:sz w:val="28"/>
          <w:szCs w:val="28"/>
          <w:lang w:val="kk-KZ"/>
        </w:rPr>
        <w:t>СЫНЫПТЫҢ (ТОПТЫҢ) ПСИХОЛОГИЯЛЫҚ-ПЕДАГОГИКАЛЫҚ СИПАТТАМАСЫН ЖАСАУҒА ҰСЫНЫМДАР)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Педагог пен психолог сынып (балабақшадағы топ) өмірінің ерекшеліктеріне әлеуметтік-психологиялық зерттеулер жүргізе білуі қажет. Осы зерттеулердің материалдары бойынша сыныпқа (топқа) психологиялық-педагогикалық сипаттама келесі үлгі схема бойынша жасалады.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Сынып (топ) туралы жалпы мәліметтер)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1. Сипаттама жазу кезінде сынып оқушыларының орташа жасы.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2. Сынып оқушыларының үлгерімі мен тәртібінің жалпы сипаттамасы.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3. Мұғалімдермен және тәрбиешілермен қарым-қатынас, оқушылардың мұғалімдермен және тәрбиешілермен қарым-қатынас стилінің сипаттамасы.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lastRenderedPageBreak/>
        <w:t>Оқушылар ұжымындағы тұлғааралық қатынастардың ерекшеліктері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Әдетте социометриялық зерттеу екі ресми және бейресми критерийлер бойынша ұйымдастырылады, дәстүрлі социометриялық тесттердің бірі қолданылады - "партадағы көршіні таңдау"," құпияға Арнау"," туған күніне шақыру "(саңырау және есту қабілеті нашар балаларға арналған балабақшаларда, есту қабілеті нашар балаларға арналған Бастауыш сыныптарда" социометрияны " осы санаттағы балалар үшін көрнекі және түсінікті нұсқа ретінде жүргізген жөн). Содан кейін алынған мәліметтер өңделеді, социометриялық матрицалар мен топтық саралау карталары жасалады, оларды талдау арқылы жасалады. Материалдарды талдау кезінде келесі сұрақтарға жауаптар алынуы керек:</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 бұл студентті тұлғааралық қатынастар жүйесінде белгілі бір орынмен қамтамасыз етеді;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 ең көп Сайлау алған оқушы сыныптағы нақты көшбасшы бола ма;</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 неліктен оқушы ең көп (ең аз) сайлау алды;</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 өзара сайлау алған балаларды не біріктіреді; мұғалім (тәрбиеші) сыныптағы тұлғааралық қатынастар жүйесіндегі оқушылардың жағдайына қалай әсер етеді.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Сыныптағы (топтағы) достықтың ерекшеліктері)</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Сынып жетекшісінің (тәрбиешінің) сынып (топ) өміріндегі рөлі. Оқушылар арасындағы өзара қарым-қатынасты жетілдіру, мұғалім (тәрбиеші) мен оқушылар арасындағы қарым-қатынасты өзгерту бойынша педагогикалық тұжырымдар мен ұсынымдар.</w:t>
      </w:r>
    </w:p>
    <w:p w:rsidR="00C01711"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Балалардағы тұлғааралық қабылдаудың барабарлығын арттыруды қамтамасыз ететін іс-шараларды жоспарлау.</w:t>
      </w:r>
    </w:p>
    <w:p w:rsidR="00380386" w:rsidRPr="001F74DA" w:rsidRDefault="00C01711" w:rsidP="00C01711">
      <w:pPr>
        <w:spacing w:after="0" w:line="240" w:lineRule="auto"/>
        <w:rPr>
          <w:rFonts w:ascii="Times New Roman" w:hAnsi="Times New Roman" w:cs="Times New Roman"/>
          <w:sz w:val="28"/>
          <w:szCs w:val="28"/>
          <w:lang w:val="kk-KZ"/>
        </w:rPr>
      </w:pPr>
      <w:r w:rsidRPr="001F74DA">
        <w:rPr>
          <w:rFonts w:ascii="Times New Roman" w:hAnsi="Times New Roman" w:cs="Times New Roman"/>
          <w:sz w:val="28"/>
          <w:szCs w:val="28"/>
          <w:lang w:val="kk-KZ"/>
        </w:rPr>
        <w:t>Сыныптағы (топтағы) психологиялық климатты жақсартуға бағытталған іс-шараларды жоспарлау және талдау.</w:t>
      </w:r>
    </w:p>
    <w:p w:rsidR="00380386" w:rsidRPr="001F74DA" w:rsidRDefault="00380386" w:rsidP="006243C9">
      <w:pPr>
        <w:spacing w:after="0" w:line="240" w:lineRule="auto"/>
        <w:rPr>
          <w:rFonts w:ascii="Times New Roman" w:hAnsi="Times New Roman" w:cs="Times New Roman"/>
          <w:sz w:val="28"/>
          <w:szCs w:val="28"/>
          <w:lang w:val="kk-KZ"/>
        </w:rPr>
      </w:pPr>
    </w:p>
    <w:p w:rsidR="00CD65E9" w:rsidRPr="00CD65E9" w:rsidRDefault="00CD65E9" w:rsidP="00CD65E9">
      <w:pPr>
        <w:spacing w:after="0" w:line="240" w:lineRule="auto"/>
        <w:rPr>
          <w:rFonts w:ascii="Times New Roman" w:hAnsi="Times New Roman" w:cs="Times New Roman"/>
          <w:b/>
          <w:sz w:val="28"/>
          <w:szCs w:val="28"/>
          <w:lang w:val="kk-KZ"/>
        </w:rPr>
      </w:pPr>
      <w:r w:rsidRPr="00CD65E9">
        <w:rPr>
          <w:rFonts w:ascii="Times New Roman" w:hAnsi="Times New Roman" w:cs="Times New Roman"/>
          <w:b/>
          <w:sz w:val="28"/>
          <w:szCs w:val="28"/>
          <w:lang w:val="kk-KZ"/>
        </w:rPr>
        <w:t>ЕСТУ ҚАБІЛЕТІ БҰЗЫЛҒАН БАЛАЛАРДЫҢ ТАНЫМДЫҚ САЛАСЫН ЗЕРТТЕУ ӘДІСТЕМЕСІ</w:t>
      </w:r>
    </w:p>
    <w:p w:rsidR="00CD65E9" w:rsidRPr="00CD65E9" w:rsidRDefault="00CD65E9" w:rsidP="00CD65E9">
      <w:pPr>
        <w:spacing w:after="0" w:line="240" w:lineRule="auto"/>
        <w:rPr>
          <w:rFonts w:ascii="Times New Roman" w:hAnsi="Times New Roman" w:cs="Times New Roman"/>
          <w:b/>
          <w:sz w:val="28"/>
          <w:szCs w:val="28"/>
          <w:lang w:val="kk-KZ"/>
        </w:rPr>
      </w:pPr>
      <w:r w:rsidRPr="00CD65E9">
        <w:rPr>
          <w:rFonts w:ascii="Times New Roman" w:hAnsi="Times New Roman" w:cs="Times New Roman"/>
          <w:b/>
          <w:sz w:val="28"/>
          <w:szCs w:val="28"/>
          <w:lang w:val="kk-KZ"/>
        </w:rPr>
        <w:t>Зейіннің қасиеттерін зерттеу</w:t>
      </w:r>
    </w:p>
    <w:p w:rsidR="00CD65E9" w:rsidRPr="00CD65E9" w:rsidRDefault="00CD65E9" w:rsidP="00CD65E9">
      <w:pPr>
        <w:spacing w:after="0" w:line="240" w:lineRule="auto"/>
        <w:rPr>
          <w:rFonts w:ascii="Times New Roman" w:hAnsi="Times New Roman" w:cs="Times New Roman"/>
          <w:sz w:val="28"/>
          <w:szCs w:val="28"/>
          <w:lang w:val="kk-KZ"/>
        </w:rPr>
      </w:pPr>
      <w:r w:rsidRPr="00CD65E9">
        <w:rPr>
          <w:rFonts w:ascii="Times New Roman" w:hAnsi="Times New Roman" w:cs="Times New Roman"/>
          <w:sz w:val="28"/>
          <w:szCs w:val="28"/>
          <w:lang w:val="kk-KZ"/>
        </w:rPr>
        <w:t>Түзету сынақтары психологияда назар аударуды бағалаудың ең танымал және кең таралған әдістерінің бірі болып табылады. Зейіннің ерекшеліктерін көрсетудегі сенімділік, оның даму деңгейін сандық бағалау мүмкіндігі, нұсқауларды ұсынудың қарапайымдылығы (дисплейді қолдануға болады) арқасында бұл әдіс есту қабілеті нашар балалар мен жасөспірімдерді зерттеуде сәтті қолданылады.</w:t>
      </w:r>
    </w:p>
    <w:p w:rsidR="00CD65E9" w:rsidRPr="00CD65E9" w:rsidRDefault="00CD65E9" w:rsidP="00CD65E9">
      <w:pPr>
        <w:spacing w:after="0" w:line="240" w:lineRule="auto"/>
        <w:rPr>
          <w:rFonts w:ascii="Times New Roman" w:hAnsi="Times New Roman" w:cs="Times New Roman"/>
          <w:sz w:val="28"/>
          <w:szCs w:val="28"/>
          <w:lang w:val="kk-KZ"/>
        </w:rPr>
      </w:pPr>
      <w:r w:rsidRPr="00CD65E9">
        <w:rPr>
          <w:rFonts w:ascii="Times New Roman" w:hAnsi="Times New Roman" w:cs="Times New Roman"/>
          <w:sz w:val="28"/>
          <w:szCs w:val="28"/>
          <w:lang w:val="kk-KZ"/>
        </w:rPr>
        <w:t>Тексеру кездейсоқ тәртіпте орналасқан элементтер қатарлары бар арнайы бланкілердің көмегімен жүргізіледі. Есту қабілеті нашар адамдарды зерттеу кезінде түзетудің төрт нұсқасы қолданылады: бұйра (сурет. 3), әріптік (сурет. 4), сандық (сурет. 5) және Ландольт бойынша сынама (сурет. 6). Бастауыш мектеп жасындағы есту қабілеті бұзылған балаларды тексеру кезінде фигуралық сынама және Ландольт бойынша сынама, жоғары мектеп жасында — сандық және әріптік сынама қолданылады. Тексеру жеке жүргізіледі.</w:t>
      </w:r>
    </w:p>
    <w:p w:rsidR="00CD65E9" w:rsidRPr="00CD65E9" w:rsidRDefault="00CD65E9" w:rsidP="00CD65E9">
      <w:pPr>
        <w:spacing w:after="0" w:line="240" w:lineRule="auto"/>
        <w:rPr>
          <w:rFonts w:ascii="Times New Roman" w:hAnsi="Times New Roman" w:cs="Times New Roman"/>
          <w:sz w:val="28"/>
          <w:szCs w:val="28"/>
          <w:lang w:val="kk-KZ"/>
        </w:rPr>
      </w:pPr>
      <w:r w:rsidRPr="00CD65E9">
        <w:rPr>
          <w:rFonts w:ascii="Times New Roman" w:hAnsi="Times New Roman" w:cs="Times New Roman"/>
          <w:sz w:val="28"/>
          <w:szCs w:val="28"/>
          <w:lang w:val="kk-KZ"/>
        </w:rPr>
        <w:lastRenderedPageBreak/>
        <w:t>Зейіннің тұрақтылығын зерттеу үшін экспериментатор оқушыға түзету үлгісінде белгілі бір элементті сызуды ұсынады. Жұмыс экспериментатордың сигналынан басталады, 5 минутқа созылады.</w:t>
      </w:r>
    </w:p>
    <w:p w:rsidR="00CD65E9" w:rsidRPr="00CD65E9" w:rsidRDefault="00CD65E9" w:rsidP="00CD65E9">
      <w:pPr>
        <w:spacing w:after="0" w:line="240" w:lineRule="auto"/>
        <w:rPr>
          <w:rFonts w:ascii="Times New Roman" w:hAnsi="Times New Roman" w:cs="Times New Roman"/>
          <w:sz w:val="28"/>
          <w:szCs w:val="28"/>
          <w:lang w:val="kk-KZ"/>
        </w:rPr>
      </w:pPr>
      <w:r w:rsidRPr="00CD65E9">
        <w:rPr>
          <w:rFonts w:ascii="Times New Roman" w:hAnsi="Times New Roman" w:cs="Times New Roman"/>
          <w:sz w:val="28"/>
          <w:szCs w:val="28"/>
          <w:lang w:val="kk-KZ"/>
        </w:rPr>
        <w:t>Тегі, аты-жөні_______________________________________________________</w:t>
      </w:r>
    </w:p>
    <w:p w:rsidR="00380386" w:rsidRPr="00CD65E9" w:rsidRDefault="00CD65E9" w:rsidP="00CD65E9">
      <w:pPr>
        <w:spacing w:after="0" w:line="240" w:lineRule="auto"/>
        <w:rPr>
          <w:rFonts w:ascii="Times New Roman" w:hAnsi="Times New Roman" w:cs="Times New Roman"/>
          <w:sz w:val="28"/>
          <w:szCs w:val="28"/>
          <w:lang w:val="kk-KZ"/>
        </w:rPr>
      </w:pPr>
      <w:r w:rsidRPr="00CD65E9">
        <w:rPr>
          <w:rFonts w:ascii="Times New Roman" w:hAnsi="Times New Roman" w:cs="Times New Roman"/>
          <w:sz w:val="28"/>
          <w:szCs w:val="28"/>
          <w:lang w:val="kk-KZ"/>
        </w:rPr>
        <w:t>Күні___________________________________________________________</w:t>
      </w:r>
    </w:p>
    <w:p w:rsidR="00380386" w:rsidRPr="00CD65E9" w:rsidRDefault="00380386" w:rsidP="00CD65E9">
      <w:pPr>
        <w:spacing w:after="0" w:line="240" w:lineRule="auto"/>
        <w:rPr>
          <w:rFonts w:ascii="Times New Roman" w:hAnsi="Times New Roman" w:cs="Times New Roman"/>
          <w:sz w:val="28"/>
          <w:szCs w:val="28"/>
          <w:lang w:val="kk-KZ"/>
        </w:rPr>
      </w:pPr>
    </w:p>
    <w:p w:rsidR="00CD65E9" w:rsidRPr="00CD65E9" w:rsidRDefault="00CD65E9" w:rsidP="00CD65E9">
      <w:pPr>
        <w:spacing w:after="0" w:line="240" w:lineRule="auto"/>
        <w:rPr>
          <w:rFonts w:ascii="Times New Roman" w:hAnsi="Times New Roman" w:cs="Times New Roman"/>
          <w:b/>
          <w:sz w:val="28"/>
          <w:szCs w:val="28"/>
          <w:lang w:val="kk-KZ"/>
        </w:rPr>
      </w:pPr>
      <w:r w:rsidRPr="00CD65E9">
        <w:rPr>
          <w:rFonts w:ascii="Times New Roman" w:hAnsi="Times New Roman" w:cs="Times New Roman"/>
          <w:b/>
          <w:sz w:val="28"/>
          <w:szCs w:val="28"/>
          <w:lang w:val="kk-KZ"/>
        </w:rPr>
        <w:t>Көру саны, жолдар саны өту саны қателер саны</w:t>
      </w:r>
    </w:p>
    <w:p w:rsidR="00CD65E9" w:rsidRPr="00CD65E9" w:rsidRDefault="00CD65E9" w:rsidP="00CD65E9">
      <w:pPr>
        <w:spacing w:after="0" w:line="240" w:lineRule="auto"/>
        <w:rPr>
          <w:rFonts w:ascii="Times New Roman" w:hAnsi="Times New Roman" w:cs="Times New Roman"/>
          <w:b/>
          <w:sz w:val="28"/>
          <w:szCs w:val="28"/>
          <w:lang w:val="kk-KZ"/>
        </w:rPr>
      </w:pPr>
    </w:p>
    <w:p w:rsidR="00CD65E9" w:rsidRPr="00CD65E9" w:rsidRDefault="00CD65E9" w:rsidP="00CD65E9">
      <w:pPr>
        <w:spacing w:after="0" w:line="240" w:lineRule="auto"/>
        <w:rPr>
          <w:rFonts w:ascii="Times New Roman" w:hAnsi="Times New Roman" w:cs="Times New Roman"/>
          <w:b/>
          <w:sz w:val="28"/>
          <w:szCs w:val="28"/>
          <w:lang w:val="kk-KZ"/>
        </w:rPr>
      </w:pPr>
      <w:r w:rsidRPr="00CD65E9">
        <w:rPr>
          <w:rFonts w:ascii="Times New Roman" w:hAnsi="Times New Roman" w:cs="Times New Roman"/>
          <w:b/>
          <w:sz w:val="28"/>
          <w:szCs w:val="28"/>
          <w:lang w:val="kk-KZ"/>
        </w:rPr>
        <w:t>Сур.3</w:t>
      </w:r>
    </w:p>
    <w:p w:rsidR="00CD65E9" w:rsidRPr="00CD65E9" w:rsidRDefault="00CD65E9" w:rsidP="00CD65E9">
      <w:pPr>
        <w:spacing w:after="0" w:line="240" w:lineRule="auto"/>
        <w:rPr>
          <w:rFonts w:ascii="Times New Roman" w:hAnsi="Times New Roman" w:cs="Times New Roman"/>
          <w:b/>
          <w:sz w:val="28"/>
          <w:szCs w:val="28"/>
          <w:lang w:val="kk-KZ"/>
        </w:rPr>
      </w:pPr>
      <w:r w:rsidRPr="00CD65E9">
        <w:rPr>
          <w:rFonts w:ascii="Times New Roman" w:hAnsi="Times New Roman" w:cs="Times New Roman"/>
          <w:b/>
          <w:sz w:val="28"/>
          <w:szCs w:val="28"/>
          <w:lang w:val="kk-KZ"/>
        </w:rPr>
        <w:t>Тегі_______________________Аты__________________________________</w:t>
      </w:r>
    </w:p>
    <w:p w:rsidR="00CD65E9" w:rsidRPr="00CD65E9" w:rsidRDefault="00CD65E9" w:rsidP="00CD65E9">
      <w:pPr>
        <w:spacing w:after="0" w:line="240" w:lineRule="auto"/>
        <w:rPr>
          <w:rFonts w:ascii="Times New Roman" w:hAnsi="Times New Roman" w:cs="Times New Roman"/>
          <w:b/>
          <w:sz w:val="28"/>
          <w:szCs w:val="28"/>
          <w:lang w:val="kk-KZ"/>
        </w:rPr>
      </w:pPr>
      <w:r w:rsidRPr="00CD65E9">
        <w:rPr>
          <w:rFonts w:ascii="Times New Roman" w:hAnsi="Times New Roman" w:cs="Times New Roman"/>
          <w:b/>
          <w:sz w:val="28"/>
          <w:szCs w:val="28"/>
          <w:lang w:val="kk-KZ"/>
        </w:rPr>
        <w:t>Сынып_______________________Күні_____</w:t>
      </w:r>
      <w:r w:rsidR="00323EC9">
        <w:rPr>
          <w:rFonts w:ascii="Times New Roman" w:hAnsi="Times New Roman" w:cs="Times New Roman"/>
          <w:b/>
          <w:sz w:val="28"/>
          <w:szCs w:val="28"/>
          <w:lang w:val="kk-KZ"/>
        </w:rPr>
        <w:t>___________________________</w:t>
      </w:r>
    </w:p>
    <w:p w:rsidR="00CD65E9" w:rsidRPr="00CD65E9" w:rsidRDefault="00CD65E9" w:rsidP="00CD65E9">
      <w:pPr>
        <w:spacing w:after="0" w:line="240" w:lineRule="auto"/>
        <w:rPr>
          <w:rFonts w:ascii="Times New Roman" w:hAnsi="Times New Roman" w:cs="Times New Roman"/>
          <w:b/>
          <w:sz w:val="28"/>
          <w:szCs w:val="28"/>
          <w:lang w:val="kk-KZ"/>
        </w:rPr>
      </w:pPr>
      <w:r w:rsidRPr="00CD65E9">
        <w:rPr>
          <w:rFonts w:ascii="Times New Roman" w:hAnsi="Times New Roman" w:cs="Times New Roman"/>
          <w:b/>
          <w:sz w:val="28"/>
          <w:szCs w:val="28"/>
          <w:lang w:val="kk-KZ"/>
        </w:rPr>
        <w:t>НКЕЛЫСНЛСАКЕКХЕВСКХДРКМБЭГКЗРУЦ</w:t>
      </w:r>
    </w:p>
    <w:p w:rsidR="00CD65E9" w:rsidRPr="00A7593E" w:rsidRDefault="00CD65E9" w:rsidP="00CD65E9">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Нәтижесінде келесі мәліметтер алынады: қаралған элементтер саны (әріптер, сандар, сақиналар, фигуралар), өткізіп алынған элементтер саны, дұрыс сызылмаған элементтер саны. Нәтижелер оқушының өнімділігі мен дәлдік дәрежесін сипаттайды.</w:t>
      </w:r>
    </w:p>
    <w:p w:rsidR="00CD65E9" w:rsidRPr="00A7593E" w:rsidRDefault="00CD65E9" w:rsidP="00CD65E9">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Зейіннің тұрақтылығын сандық бағалау үшін келесі көрсеткіштер есептеледі:</w:t>
      </w:r>
    </w:p>
    <w:p w:rsidR="00CD65E9" w:rsidRPr="00A7593E" w:rsidRDefault="00CD65E9" w:rsidP="00CD65E9">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дәлдік көрсеткіші а = (n-n1,) / n, мұндағы n-сызылған элементтер саны, n1-қателер саны;</w:t>
      </w:r>
    </w:p>
    <w:p w:rsidR="00CD65E9" w:rsidRPr="00A7593E" w:rsidRDefault="00CD65E9" w:rsidP="00CD65E9">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жұмыс қарқынының көрсеткіші Т = N / t, мұндағы N - қаралған белгілердің саны, t-минуттардағы уақыт;</w:t>
      </w:r>
    </w:p>
    <w:p w:rsidR="00CD65E9" w:rsidRPr="00A7593E" w:rsidRDefault="00CD65E9" w:rsidP="00CD65E9">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жұмыс өнімділігінің коэффициенті К = А * Т.</w:t>
      </w:r>
    </w:p>
    <w:p w:rsidR="00CD65E9" w:rsidRPr="00A7593E" w:rsidRDefault="00CD65E9" w:rsidP="00CD65E9">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Өнімділік коэффициенті-концентрацияның сандық көрсеткіші.</w:t>
      </w:r>
    </w:p>
    <w:p w:rsidR="00CD65E9" w:rsidRPr="00A7593E" w:rsidRDefault="00CD65E9" w:rsidP="00CD65E9">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Сонымен қатар, есту қабілеті бұзылған мектеп оқушыларының назарын зерттеу нәтижелерін талдау кезінде жұмыс өнімділігінің динамикасы мен қателіктер санының өзгеру кестесін жасаған жөн. Есту қабілеті нашар балаларға баяу жұмыс істеу, шаршау тән (әсіресе әріптік сынаумен жұмыс жасағанда), бұл қателер санының көбеюіне әкеледі. Бұл кестелер жұмысқа қабілеттіліктің баяулау дәрежесін бағалау үшін де, жүргізілген түзету жұмыстарының нәтижелерін бағалау үшін де пайдалы болуы мүмкін.</w:t>
      </w:r>
    </w:p>
    <w:p w:rsidR="00CD65E9" w:rsidRPr="00A7593E" w:rsidRDefault="00CD65E9" w:rsidP="00CD65E9">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Дұрыс үлгілерді қолдана отырып, назардың таралуын бағалауға болады. Бұл жағдайда сынақ тақырыбы оқу кестесін қарап, екі немесе үш элементті әр түрлі жолмен сызып тастауы немесе астын сызуы керек, мысалы: K, A.</w:t>
      </w:r>
    </w:p>
    <w:p w:rsidR="00CD65E9" w:rsidRPr="00A7593E" w:rsidRDefault="00CD65E9" w:rsidP="00CD65E9">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Нәтижелерді өңдеу кезінде жұмыстың өнімділігін минуттармен және тұтастай сериямен анықтау керек, яғни қаралған әріптердің санын, сызылған әріптердің санын және қателер санын есептеңіз. Қате-бұл әріптерді өткізіп жіберу, сондай-ақ дұрыс емес сызып тастау.</w:t>
      </w:r>
    </w:p>
    <w:p w:rsidR="00CD65E9" w:rsidRPr="00A7593E" w:rsidRDefault="00CD65E9" w:rsidP="00CD65E9">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Алынған сандық мәліметтерге сүйене отырып, әр серия үшін минуттар бойынша өнімділік динамикасының графиктерін құруға болады.</w:t>
      </w:r>
    </w:p>
    <w:p w:rsidR="00380386" w:rsidRPr="00A7593E" w:rsidRDefault="00CD65E9" w:rsidP="00CD65E9">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Әр сериядағы қателер санын қаралған элементтер санымен салыстыру тақырыптың назарын бөлу деңгейін көрсетеді. Бұл сонымен қатар тәжірибенің әр сериясындағы оның жұмысының динамикасының табиғаты туралы қорытынды жасауға және тапсырманы орындау кезінде тақырыптың шаршағанын анықтауға мүмкіндік береді.</w:t>
      </w:r>
    </w:p>
    <w:p w:rsidR="00380386" w:rsidRPr="00A7593E" w:rsidRDefault="00380386" w:rsidP="006243C9">
      <w:pPr>
        <w:spacing w:after="0" w:line="240" w:lineRule="auto"/>
        <w:rPr>
          <w:rFonts w:ascii="Times New Roman" w:hAnsi="Times New Roman" w:cs="Times New Roman"/>
          <w:sz w:val="28"/>
          <w:szCs w:val="28"/>
          <w:lang w:val="kk-KZ"/>
        </w:rPr>
      </w:pPr>
    </w:p>
    <w:p w:rsidR="00380386" w:rsidRPr="00A7593E" w:rsidRDefault="00380386" w:rsidP="006243C9">
      <w:pPr>
        <w:spacing w:after="0" w:line="240" w:lineRule="auto"/>
        <w:rPr>
          <w:rFonts w:ascii="Times New Roman" w:hAnsi="Times New Roman" w:cs="Times New Roman"/>
          <w:sz w:val="28"/>
          <w:szCs w:val="28"/>
          <w:lang w:val="kk-KZ"/>
        </w:rPr>
      </w:pPr>
    </w:p>
    <w:p w:rsidR="00A7593E" w:rsidRPr="00A7593E" w:rsidRDefault="00A7593E" w:rsidP="00A7593E">
      <w:pPr>
        <w:spacing w:after="0" w:line="240" w:lineRule="auto"/>
        <w:rPr>
          <w:rFonts w:ascii="Times New Roman" w:hAnsi="Times New Roman" w:cs="Times New Roman"/>
          <w:b/>
          <w:sz w:val="28"/>
          <w:szCs w:val="28"/>
          <w:lang w:val="kk-KZ"/>
        </w:rPr>
      </w:pPr>
      <w:r w:rsidRPr="00A7593E">
        <w:rPr>
          <w:rFonts w:ascii="Times New Roman" w:hAnsi="Times New Roman" w:cs="Times New Roman"/>
          <w:b/>
          <w:sz w:val="28"/>
          <w:szCs w:val="28"/>
          <w:lang w:val="kk-KZ"/>
        </w:rPr>
        <w:t>Бейнелі жадты зерттеу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Есту қабілеті нашар балалардағы көрнекі бейнелі есте сақтау әсіресе бастауыш мектеп жасында қарқынды дамиды. Мұндай балалармен жұмыс істейтін психологтың құралдарының арсеналында жадтың осы түрінің дамуын жедел диагностикалауға мүмкіндік беретін әдістер болуы керек. Ұсынылған әдістер есту қабілеті бұзылған бастауыш мектеп және жасөспірім балалармен жұмыс жасауда өзін дәлелдеді.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"Фигураларды тану" әдісін Т. Е. Рыбаков ұсынды (1911). Көрнекі материал суретте көрсетілген. 7. Экспериментатор осы техникаға дайындалған көрнекі материалды қолдана отырып, 10 с ішінде ұсынылған фигураларды есте сақтау қондырғысы бар А суретін (тоғыз түрлі фигура) көрсетеді. Содан кейін сурет алынып тасталады, ал тақырып дереу в суретін ұсынады, онда А суретінен барлық көрінетін схемалық фигуралар басқа жиырма бес фигураның арасында шашыраңқы болады. В суретте тақырып алғашқы тоғыз фигураны табуы керек.</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Нәтижелерді өңдеу кезінде дұрыс және дұрыс танылмаған фигуралардың саны белгіленеді және есептеледі, Е тану коэффициенті көрсетіледі.</w:t>
      </w:r>
    </w:p>
    <w:p w:rsidR="00A7593E" w:rsidRPr="00A7593E" w:rsidRDefault="00A7593E" w:rsidP="00A7593E">
      <w:pPr>
        <w:spacing w:after="0" w:line="240" w:lineRule="auto"/>
        <w:rPr>
          <w:rFonts w:ascii="Times New Roman" w:hAnsi="Times New Roman" w:cs="Times New Roman"/>
          <w:sz w:val="28"/>
          <w:szCs w:val="28"/>
          <w:lang w:val="kk-KZ"/>
        </w:rPr>
      </w:pP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мұндағы М-дұрыс танылған фигуралардың саны, N-дұрыс танылмаған фигуралардың саны.</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Танудың идеалды коэффициенті бірлікке тең, сондықтан белгілі бір тақырыптың нәтижелері бірлікке неғұрлым жақын болса, ұсынылған материалды тану процестері соғұрлым жақсы жұмыс істейді.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Көрнекі материалдың екінші нұсқасы (сурет. 8) жасөспірім жастағы балаларды және есту қабілеті бұзылған ересектерді тексеру кезінде пайдаланылады.</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Бұл опция күрделірек, өйткені мұндағы фигуралар табиғатта аз өзгереді, бұл есте сақтаудың дәлдігін зерттеуге мүмкіндік береді.</w:t>
      </w:r>
    </w:p>
    <w:p w:rsidR="00A7593E" w:rsidRPr="00A7593E" w:rsidRDefault="00A7593E" w:rsidP="00A7593E">
      <w:pPr>
        <w:spacing w:after="0" w:line="240" w:lineRule="auto"/>
        <w:rPr>
          <w:rFonts w:ascii="Times New Roman" w:hAnsi="Times New Roman" w:cs="Times New Roman"/>
          <w:sz w:val="28"/>
          <w:szCs w:val="28"/>
          <w:lang w:val="kk-KZ"/>
        </w:rPr>
      </w:pP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А суретін көрсетуге көп уақыт бөлінеді — 20 С. есте сақтаудың дәлдігін бағалау үшін бірінші жағдайдағыдай бірдей көрсеткіш қолданылады.</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Есту қабілеті бұзылған балалардың бейнелі жадының дамуын сандық және сапалық тұрғыдан бағалау д.Векслердің жад шкаласынан субтест — "көрнекі репродукция"алуға мүмкіндік береді. Тақырыпқа кезек-кезек төрт түрлі фигураны қарастыру, есте сақтау және салу ұсынылады (сурет. 9, А, Б, В1, В2). Оларды ұсыну уақыты-10 С. әр фигураны көбейту үшін үлгіні (А4 парағының жартысы) бірдей мөлшердегі жеке парақ беріледі.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Сызылған бағалау келесідей жасалады. А фигурасында-бағыттылығына қарамастан жалаушалары бар екі айқастырылған сызықтың болуы — 1 балл; бір — біріне қатысты дұрыс қойылған жалаушалар — 1 балл; пропорцияларды дәл сақтау, дұрыс бұрышта қойылған тең сызықтар-1 балл, яғни Максималды бағалау-3 балл.</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lastRenderedPageBreak/>
        <w:t>В фигурасында - екі диаметрлі үлкен шаршы-1 балл; үлкен квадраттағы төрт кіші шаршы — 1 балл; барлық кіші квадраттармен екі диаметр — 1 балл; шағын квадраттардағы 16 нүкте — 1 балл; пропорциялардағы дәлдік — 1 балл. Ең көбі-5 балл. Артық жолдар болған жағдайда жалпы сомадан 2 балл шегеріледі.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В фигурасында-үлкен тіктөртбұрыш-1 балл; ішкі тіктөртбұрыштың барлық шыңдарының сызықтарымен сыртқы шыңдармен қосылу — 1 балл; кішкентай тіктөртбұрышты үлкен төртбұрышқа дәл орналастыру — 1 балл. Максимум-3 балл.</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В2 фигурасында — әр шетінде дұрыс түйіні бар тіктөртбұрыш — 1 балл; дұрыс ойнатылған орталық және оң немесе сол жағы — 1 балл; фигураның шамамен дұрыс пропорцияда дұрыс бейнесі-1 балл. Максимум-3 балл.</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Нәтижелердің жалпы максималды бағасы-14 балл.</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Есту қабілеті нашар балаларда пропорцияларды сақтауда қиындықтар жиі кездеседі (барлық сандар бойынша орташа көрсеткіш шамамен 10 балл), жасөспірімге қарай сызбалар пропорционалды болады (орташа көрсеткіш 12 баллға жетеді).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Сенсоримоторлы үйлестіру мен синтездеу қабілетінің бұзылуын зерттеу</w:t>
      </w:r>
    </w:p>
    <w:p w:rsidR="00380386" w:rsidRDefault="00A7593E" w:rsidP="006243C9">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Кеңістіктік бағдарлаудың ерекшеліктерін анықтауға, фигураларды талдауға және оларды кейінгі синтездеуге бағытталған әдіс-бұл текшелер емес, жалпақ карталар қолданылатын Коос әдісінің өзгертілген нұсқасы. Бұл әдіс ауызша сөйлеудің тапсырманы орындауға тікелей қатысуын қажет етпейтін материалдағы талдау және синтез сияқты психикалық операциялардың даму деңгейін анықтауға мүмкіндік береді. Нұсқаулық не істеу керектігін көрсету түрінде ұсынылуы мүмкін. Бұл әдіс есту қабілеті бұзылған әртүрлі жастағы балаларды, әсіресе мектепке дейінгі жастағы және бастауыш мектеп жасындағы балаларды тексеру үшін қолданылады.</w:t>
      </w:r>
    </w:p>
    <w:p w:rsidR="00A7593E" w:rsidRPr="00A7593E" w:rsidRDefault="00A7593E" w:rsidP="006243C9">
      <w:pPr>
        <w:spacing w:after="0" w:line="240" w:lineRule="auto"/>
        <w:rPr>
          <w:rFonts w:ascii="Times New Roman" w:hAnsi="Times New Roman" w:cs="Times New Roman"/>
          <w:sz w:val="28"/>
          <w:szCs w:val="28"/>
          <w:lang w:val="kk-KZ"/>
        </w:rPr>
      </w:pP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Жұмыс квадраттар жиынтығынан тұратын материалмен жүргізіледі — 10 АҚ (а), 10 қара (б), 10 жартылай боялған (в) (суретті қараңыз. 10). Карточкалар баланың алдындағы үстелге қойылады және оған макеттерде күрделіліктің жоғарылау ретімен үлгілер бойынша бірнеше ою-өрнек жасау ұсынылады (сурет. 11-13 - № 1-ден № 10-ға дейін). Қиындықтар туындаған кезде тақырыпқа ұқсас, бірақ жеңіл тапсырманы орналасудағы үлгілерде орындау ұсынылады (сурет. 14, а), содан кейін — қолданылған тормен макетте (сурет. 14, б).</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xml:space="preserve">Тапсырманы орындау нәтижелерін өңдеу және талдау кезінде бір ою-өрнекті бүктеуге жұмсалған уақыт ескеріледі, оны құру процедурасына сапалы талдау жасалады. № 1-6 фигуралармен жоспарланған жұмыс уақыты (сурет. 11) — 60 с, № 7-10 фигуралардың үстінде (сурет. 12, 13) - 120 с. Егер бала әшекейлерді қысқа мерзімде бүктесе, онда бұл жақсы кеңістіктік бағдарлауды, визуалды бейнені үлгі картасынан белгілі бір құрылымға әр түрлі түсті квадраттардан жасай алатындығын, визуалды-бейнелі ойлаудың жоғары даму деңгейін (талдау мен синтезді дамыту) көрсетеді. Интеллектісі сақталған балаларда № 1 — 8 ою-өрнектерді бүктеу қиындық тудырмайды, </w:t>
      </w:r>
      <w:r w:rsidRPr="00A7593E">
        <w:rPr>
          <w:rFonts w:ascii="Times New Roman" w:hAnsi="Times New Roman" w:cs="Times New Roman"/>
          <w:sz w:val="28"/>
          <w:szCs w:val="28"/>
          <w:lang w:val="kk-KZ"/>
        </w:rPr>
        <w:lastRenderedPageBreak/>
        <w:t>№ 9 -10 ою-өрнектерді бүктеу кезінде қиындықтардың пайда болуы қолданылған тормен макеттерді ұсынған кезде оңай жеңіледі.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Диагностикалық оқыту экспериментін құру үшін Коос әдісін қолдану (А. Я. Иванованың айтуы бойынша)</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Оқыту эксперименті оқытудың негізгі компоненттерін сапалы және сандық диагностикалау мәселелерін шешуді қарастырады: проблемаларды шешудегі белсенділік, көмекке сезімталдық, ауысу қабілеті. Бұл жағдайда экспериментатордың бағытталған әсерінің нәтижесінде бала үшін жаңа мәселені шешу динамикасы анықталады. Эксперимент әр түрлі кезеңдерде оқу процесінде баланың жетістіктерін бақылауға болатындай етіп жасалған. Соңғы нәтиже (қиындық аймағында орналасқан) қатаң түрде анықталады, бір жас тобындағы барлық пәндер үшін бірдей болады. Әр түрлі параметр-бұл нәтижеге жету үшін әр пәнге қажет экспериментатордың көмегі. Экспериментатордың көмегі-сапалы деңгейде өлшенген сабақтар. Олардың дәйектілігі көмектің неғұрлым қысқа түрлерінен біртіндеп егжей-тегжейлі түсіндірулерге көшуге дейін белгіленеді.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Есту қабілеті бұзылған балалармен оқу экспериментін ұйымдастыру үшін жоғарыда сипатталған Коос әдісінің модификацияланған нұсқасы қолайлы. Тапсырманы орындау үшін қажет білім (геометриялық пішіндерді, өлшемдерді ажырата білу) осы уақытқа дейін балаларда қалыптасқан.</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Алдымен олар № 1 және 2 ою-өрнектерді бүктеуді ұсынады (сурет. 11). Экспериментатор балаға көмек көрсетпейді, оның әрекеттері мен тапсырманы орындау уақытын белгілейді. Егер тапсырма орындалмаса, сіз балаға көрсетіп, оған қажетті ою-өрнекті бүктеуіңіз керек.</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Оқыту № 3 ою-өрнектен басталады. Көмек мөлшері келесідей өзгереді: бірінші" сабақ " экспериментатордың ою-өрнекке қажетті карталарды таңдауынан тұрады; содан кейін баланың іс-әрекеттеріндегі өзгерістер жазылады. Екінші "сабақ" - экспериментатор баланың көз алдында ою-өрнекті бүктейді, содан кейін оны бұзады және оны баланың өзіне бүктеуді ұсынады; үшінші" сабақ " - бұл экспериментатордың ою-өрнекті бүктеуі және оның әрекеттерін оқушыға қайталауы. Егер тапсырма орындалса, әрекет ету тәсілін ауыстыру қабілетін анықтау үшін бақылау тапсырмасы ұсынылады (№4 ою-өрнек).</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Нәтижелер келесі бағыттар бойынша талданады: біріншіден, көмекке сезімталдықты көрсететін айнымалы мән-бұл "сабақтар" саны; екіншіден, ұқсас тапсырманы орындау кезінде әрекет ету әдісін ауыстырудың сәттілігі қарастырылады.</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Есту қабілеті нашар, ақыл-ойы сақталған балалардың белсенділігі белсенді бағдармен, экспериментатордың көмегіне жақсы сезімталдықпен сипатталады (мұндай балаларға көбінесе бір, сирек — екі "сабақ" қажет), іс-әрекет әдісін ұқсас жағдайға ауыстыру мүмкіндігі, ал ұқсас тапсырманы орындау уақыты айтарлықтай қысқарады. Есту қабілеті бұзылған, психикалық дамуы тежелген балаларда бірінші кезеңде индикативті белсенділіктің әлсіздігі, көмекке нашар сезімталдық байқалады ("сабақтар" саны екі-үш есе артады).</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lastRenderedPageBreak/>
        <w:t>Есту қабілеті нашар және ақыл-есі кем балалар тапсырманы басқаша орындайды: олардың индикативті қызметі пассивті және жалқау, экспериментатордан үлкен көмек қажет (көбінесе үшінші, төртінші және бесінші "сабақтар" қажет), іс-әрекет режимін ауыстыру көп жағдайда мүмкін емес (егер ол орындалса, бұл ұзақ уақытты қажет етеді).</w:t>
      </w:r>
    </w:p>
    <w:p w:rsidR="00380386" w:rsidRPr="002960AB" w:rsidRDefault="00A7593E" w:rsidP="006243C9">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Осылайша, диагностикалық оқыту экспериментінің көмегімен есту қабілеті бұзылған балалардың оқуына сапалы талдау жүргізуге болады, бұл оқытудың әсерінен олардың даму перспективаларының маңызды көрсеткіші болып табылады.</w:t>
      </w:r>
    </w:p>
    <w:p w:rsidR="00380386" w:rsidRDefault="00380386" w:rsidP="006243C9">
      <w:pPr>
        <w:spacing w:after="0" w:line="240" w:lineRule="auto"/>
        <w:rPr>
          <w:rFonts w:ascii="Times New Roman" w:hAnsi="Times New Roman" w:cs="Times New Roman"/>
          <w:b/>
          <w:sz w:val="28"/>
          <w:szCs w:val="28"/>
          <w:lang w:val="kk-KZ"/>
        </w:rPr>
      </w:pPr>
    </w:p>
    <w:p w:rsidR="00A7593E" w:rsidRPr="00A7593E" w:rsidRDefault="00A7593E" w:rsidP="00A7593E">
      <w:pPr>
        <w:spacing w:after="0" w:line="240" w:lineRule="auto"/>
        <w:rPr>
          <w:rFonts w:ascii="Times New Roman" w:hAnsi="Times New Roman" w:cs="Times New Roman"/>
          <w:b/>
          <w:sz w:val="28"/>
          <w:szCs w:val="28"/>
          <w:lang w:val="kk-KZ"/>
        </w:rPr>
      </w:pPr>
      <w:r w:rsidRPr="00A7593E">
        <w:rPr>
          <w:rFonts w:ascii="Times New Roman" w:hAnsi="Times New Roman" w:cs="Times New Roman"/>
          <w:b/>
          <w:sz w:val="28"/>
          <w:szCs w:val="28"/>
          <w:lang w:val="kk-KZ"/>
        </w:rPr>
        <w:t>ЕСТУ ҚАБІЛЕТІ БҰЗЫЛҒАН ЖАСӨСПІРІМДЕРДІ ЖҰМЫСҚА ОРНАЛАСТЫРУҒА ДАЙЫНДАУ</w:t>
      </w:r>
    </w:p>
    <w:p w:rsidR="00A7593E" w:rsidRPr="00A7593E" w:rsidRDefault="00A7593E" w:rsidP="00A7593E">
      <w:pPr>
        <w:spacing w:after="0" w:line="240" w:lineRule="auto"/>
        <w:rPr>
          <w:rFonts w:ascii="Times New Roman" w:hAnsi="Times New Roman" w:cs="Times New Roman"/>
          <w:b/>
          <w:sz w:val="28"/>
          <w:szCs w:val="28"/>
          <w:lang w:val="kk-KZ"/>
        </w:rPr>
      </w:pPr>
      <w:r w:rsidRPr="00A7593E">
        <w:rPr>
          <w:rFonts w:ascii="Times New Roman" w:hAnsi="Times New Roman" w:cs="Times New Roman"/>
          <w:b/>
          <w:sz w:val="28"/>
          <w:szCs w:val="28"/>
          <w:lang w:val="kk-KZ"/>
        </w:rPr>
        <w:t>Құрастырушы-Н.О. Ярошевич</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b/>
          <w:sz w:val="28"/>
          <w:szCs w:val="28"/>
          <w:lang w:val="kk-KZ"/>
        </w:rPr>
        <w:t xml:space="preserve">Қазіргі </w:t>
      </w:r>
      <w:r w:rsidRPr="00A7593E">
        <w:rPr>
          <w:rFonts w:ascii="Times New Roman" w:hAnsi="Times New Roman" w:cs="Times New Roman"/>
          <w:sz w:val="28"/>
          <w:szCs w:val="28"/>
          <w:lang w:val="kk-KZ"/>
        </w:rPr>
        <w:t>жағдайда еңбек нарығындағы бәсекелестік, жұмысқа орналасудың мүмкін жолдары туралы ақпараттың болмауы, қарым-қатынастағы қиындықтар көбінесе есту қабілеті нашар балаларға арналған мектеп түлектерінің білікті еңбек саласынан тыс қалуына әкеледі. Сондықтан мектептердің, орта арнаулы оқу орындары мен жоғары оқу орындарының саңырау және нашар еститін түлектерін жұмысқа дайындауға психологиялық қолдау көрсетуді ұйымдастыру қажет.</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Ұсынылып отырған бағдарламаның міндеттері: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1. Есту қабілеті бұзылған түлектердің кәсіби қызығушылықтарын зерттеу, жеке қасиеттерін диагностикалау.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2. Оларды жұмысқа қабылдау кезінде әңгімелесуден өтуге дайындау.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3. Жұмысқа қабылдау кезінде әңгімелесуден өту үшін құжаттардың негізгі түрлерін талдау және ресімдеу дағдысын қалыптастыру.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4. Жұмысқа орналасуға құқықтық дайындық. Ресей Федерациясының мүмкіндігі шектеулі адамдардың құқықтары туралы заңдарын білу.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5. Есту қабілеті бұзылған адамдарды кәсіби іріктеу шарттарын анықтау. Жұмысқа орналастыру туралы шешім қабылдау.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Көрсетілген міндеттерге сәйкес жұмыс келесі кезеңдер бойынша құрылады.</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1. Есту қабілеті бұзылған жасөспірімдер мен жасөспірімдердің кәсіби қызығушылықтарын диагностикалау.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Психологиялық тесттермен, тестілеу процедурасымен, жұмыс іздеушілерді белгілі бір жұмыс түріне тестілеуді ұйымдастыру ерекшеліктерімен танысу.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Кәсіби жарамдылыққа тест ретінде дифференциалды-диагностикалық сауалнама, қызығушылық картасы, "Менің болашақ мамандығым" әдістемесі және т. б. пайдаланылуы мүмкін.</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2. Жасөспірімдер мен жасөспірімдердің жеке қасиеттерін диагностикалау. Өзін-өзі бағалауды, өзіне деген сенімділікті зерттеу, мазасыздық деңгейін анықтау және т. б.</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Психологпен бірлескен нәтижелерді талдау: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кәсіби мүдделер мен таңдалған мамандық арасындағы сәйкестікті анықтау, жасалған таңдаудың дұрыстығын бағалау,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lastRenderedPageBreak/>
        <w:t>§ таңдалған мамандық пен жеке қасиеттер арасындағы сәйкестікті анықтау. Жеке психокоррекциялық жұмыс жоспарын әзірлеу.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3. Әңгімелесуден өту шарттары және оған дайындық.</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Жұмыс берушімен тиімді қарым-қатынасты ұйымдастыру және әңгімелесуден өтуге дайындық жолдары: сыртқы келбеті, іскерлік этикет,</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байланыс формасын таңдау (ауызша немесе ауызша емес). Еститін жұмыс беруші мен естімейтін жұмыс іздеуші арасындағы түсініспеушілікті жеңу жолдары. Кезеңнің міндеттері: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жұмысқа орналасу кезінде әңгімелесуден өту үшін қажетті қарым-қатынас дағдыларын қалыптастыру,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кәсіби сұхбат жағдайын модельдеу (жұмыс беруші мен жұмыс іздеуші рөлінде).</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Жұмыс түрлері: іскерлік ойындар: "жұмыс берушімен әңгімелесу", "мен сіздермен жұмыс істегім келеді"; пікірталастар. Жаңа сөздерді түсіндіру және оларды әртүрлі жағдайларда қолдану-сұхбат, Кәсіби жарамдылық, жұмыс беруші және т. б.</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4. Әңгімелесу түрлері.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Кәсіби сұхбат-тұжырымдаманы түсіндіру, құрылымдық схемамен танысу. Әңгімелесу түрлері: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топтық,</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алқалы,</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бірінші және екінші сұхбат,</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қызметкерлерді жалдау агентімен әңгімелесу. Сұхбаттың әртүрлі формаларында қарым-қатынасты ұйымдастырудың ерекшеліктері.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Іскерлік ойындардың көмегімен сұхбаттың әртүрлі нұсқаларын пысықтау. Кәсіби сұхбаттың типтік сұрақтары.</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5. Сұхбат кезеңдері: презентация, дайындықты жалпы тексеру, күнделікті жағдайларды тексеру, өзін-өзі таныстыру туралы білім негіздері.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6. Құжаттарды рәсімдеу.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Жұмысқа орналасу үшін қажетті құжаттар тізімі. Ұсыну тәртібі.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Түйіндеме-мазмұны, көлемі, жеке деректер, білімі туралы мәліметтер, жұмыс тәжірибесі, сүйікті сабақтары, мүдделеріне; беру тәртібі.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Кезеңнің міндеттері: схема бойынша түйіндемені өз бетінше құруға, кәсіби тәжірибеңізді талдай білуге үйрету. Жұмыс түрлері: әңгімелесу, өз бетінше түйіндеме құрастыру, бір-бірінің түйіндемесін талдау.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7. Еңбек шарты (келісімшарт). Құрылымы.</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Негізгі ережелер.</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Әкімшілік пен қызметкер тарапынан келісім-шарт талаптарын жасау және талқылау дағдылары.</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Келісімшартты талқылау барысында тиімді қарым-қатынасты ұйымдастыру.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8. Түлектердің құқықтық сауаттылық деңгейін арттыру.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Есту қабілеті бұзылған түлектердің жұмысқа орналасу кезіндегі құқықтары мен жеңілдіктері.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Заңгерлік кеңес-жүгіну себептері.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Сотта өз құқықтарын қорғау.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lastRenderedPageBreak/>
        <w:t>Кезеңнің міндеттері: мүгедектерді жұмысқа орналастыру туралы заңдардың негізгі ережелерін анықтау, заңды және өз құқықтарын пайдалану қабілетін дамыту.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Жұмыс түрлері: пікірталас, іскерлік ойын.</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Түлектер келесі сұрақтарға жауап бере алуы керек:</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1. Мүгедектерді оңалтудың жеке бағдарламасы дегеніміз не?</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2. Мүгедектерді жұмыспен қамту шарттары қандай?</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3. Мүгедектер үшін жұмыс орындарына квота қалай белгіленеді?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4. Есту қабілеті бұзылған адамдардың еңбек жағдайлары қандай?</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5. Мүгедектерді жұмыспен қамту үшін жұмыс берушінің жауапкершілігі қалай белгіленеді?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Түлектерді "мүгедектерді әлеуметтік қорғау туралы" федералды Заңның, "Мәскеу қаласындағы мүгедектер үшін жұмыс орындарын квоталау туралы" Заңның мазмұнымен таныстыру және олардың негізінде жұмысқа орналасу кезінде даулы мәселелерді шешуде тиісті мінез-құлықты таңдауға үйрету қажет.</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Жұмысқа орналасуға психологиялық негізделген қолдаудың тиімділігін тексеру үшін түлектер біз жасаған сауалнаманың сұрақтарына жауап береді (оқудың негізгі бағыттарын анықтау үшін жұмысты бастамас бұрын қолдануға болады):</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1. Кәсіби сұхбат қандай кезеңдерден тұрады?</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2. Сіз келесі сұрақтарға қалай жауап бересіз( жауап нұсқаларын көрсетіңіз): сіз неге бізде жұмыс істей аласыз деп шештіңіз? Сіздің мінезіңіздің мықты жақтары қандай? Егер сіз жұмыс таппасаңыз, не істер едіңіз?</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3. Жұмысқа орналасу кезінде Сізге қандай құжаттар қажет? Таңдау және астын сызу: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неке туралы куәлік,</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төлқұжат,</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туу туралы куәлік,</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өмірбаяны,</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тұрғылықты жерінен анықтама,</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зейнетақы куәлігі,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білім туралы диплом,</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мәлімдеме,</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фотосурет,</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сертификат.</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4. Жұмысқа орналасу кезінде өтініштің болжалды мәтінін ойлаңыз.</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5. Есту қабілеті нашар адамдарға жұмысқа орналасу кезінде жеңілдіктер бар екенін білдіңіз бе?</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6. Түйіндеме жасаңыз.</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7. Қандай заңнамалық актілерді білу керек:</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мүгедек балалардың ата-аналарына? жұмыс істейтін мүгедектер?</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8. Квота дегеніміз не?</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1. Кәсіби сұхбат қандай кезеңдерден тұрады?</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lastRenderedPageBreak/>
        <w:t>2. Сіз келесі сұрақтарға қалай жауап бересіз( жауап нұсқаларын көрсетіңіз): сіз неге бізде жұмыс істей аласыз деп шештіңіз? Сіздің мінезіңіздің мықты жақтары қандай? Егер сіз жұмыс таппасаңыз, не істер едіңіз?</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3. Жұмысқа орналасу кезінде Сізге қандай құжаттар қажет? Таңдау және астын сызу:</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неке туралы куәлік,</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төлқұжат,</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туу туралы куәлік,</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өмірбаяны,</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тұрғылықты жерінен анықтама,</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зейнетақы куәлігі,</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білім туралы диплом,</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мәлімдеме,</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фотосурет,</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 сертификат.</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4. Жұмысқа орналасу кезінде өтініштің болжалды мәтінін ойлаңыз.</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5. Есту қабілеті нашар адамдарға жұмысқа орналасу кезінде жеңілдіктер бар екенін білдіңіз бе?</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6. Түйіндеме жасаңыз.</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7. Қандай заңнамалық актілерді білу керек:</w:t>
      </w:r>
    </w:p>
    <w:p w:rsidR="00A7593E"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мүгедек балалардың ата-аналарына? жұмыс істейтін мүгедектер?</w:t>
      </w:r>
    </w:p>
    <w:p w:rsidR="00380386" w:rsidRPr="00A7593E" w:rsidRDefault="00A7593E" w:rsidP="00A7593E">
      <w:pPr>
        <w:spacing w:after="0" w:line="240" w:lineRule="auto"/>
        <w:rPr>
          <w:rFonts w:ascii="Times New Roman" w:hAnsi="Times New Roman" w:cs="Times New Roman"/>
          <w:sz w:val="28"/>
          <w:szCs w:val="28"/>
          <w:lang w:val="kk-KZ"/>
        </w:rPr>
      </w:pPr>
      <w:r w:rsidRPr="00A7593E">
        <w:rPr>
          <w:rFonts w:ascii="Times New Roman" w:hAnsi="Times New Roman" w:cs="Times New Roman"/>
          <w:sz w:val="28"/>
          <w:szCs w:val="28"/>
          <w:lang w:val="kk-KZ"/>
        </w:rPr>
        <w:t>8. Квота дегеніміз не?</w:t>
      </w:r>
    </w:p>
    <w:p w:rsidR="00380386" w:rsidRPr="00A7593E" w:rsidRDefault="00380386" w:rsidP="006243C9">
      <w:pPr>
        <w:spacing w:after="0" w:line="240" w:lineRule="auto"/>
        <w:rPr>
          <w:rFonts w:ascii="Times New Roman" w:hAnsi="Times New Roman" w:cs="Times New Roman"/>
          <w:sz w:val="28"/>
          <w:szCs w:val="28"/>
          <w:lang w:val="kk-KZ"/>
        </w:rPr>
      </w:pPr>
    </w:p>
    <w:p w:rsidR="00380386" w:rsidRPr="00A7593E" w:rsidRDefault="00380386" w:rsidP="006243C9">
      <w:pPr>
        <w:spacing w:after="0" w:line="240" w:lineRule="auto"/>
        <w:rPr>
          <w:rFonts w:ascii="Times New Roman" w:hAnsi="Times New Roman" w:cs="Times New Roman"/>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9E7D33" w:rsidRPr="009E7D33" w:rsidRDefault="009E7D33" w:rsidP="009E7D33">
      <w:pPr>
        <w:pStyle w:val="2"/>
        <w:keepNext w:val="0"/>
        <w:jc w:val="both"/>
        <w:rPr>
          <w:rFonts w:ascii="Times New Roman" w:hAnsi="Times New Roman" w:cs="Times New Roman"/>
          <w:b w:val="0"/>
          <w:bCs w:val="0"/>
          <w:i w:val="0"/>
          <w:lang w:val="kk-KZ"/>
        </w:rPr>
      </w:pPr>
      <w:r w:rsidRPr="009E7D33">
        <w:rPr>
          <w:rFonts w:ascii="Times New Roman" w:hAnsi="Times New Roman" w:cs="Times New Roman"/>
          <w:i w:val="0"/>
          <w:lang w:val="kk-KZ"/>
        </w:rPr>
        <w:lastRenderedPageBreak/>
        <w:t xml:space="preserve">Пайдаланған </w:t>
      </w:r>
      <w:r w:rsidRPr="009E7D33">
        <w:rPr>
          <w:rFonts w:ascii="Times New Roman" w:hAnsi="Times New Roman" w:cs="Times New Roman"/>
          <w:i w:val="0"/>
          <w:color w:val="000000" w:themeColor="text1"/>
          <w:lang w:val="kk-KZ"/>
        </w:rPr>
        <w:t xml:space="preserve"> әдебиеттер тізімі.</w:t>
      </w:r>
    </w:p>
    <w:p w:rsidR="009E7D33" w:rsidRPr="009E7D33" w:rsidRDefault="009E7D33" w:rsidP="009E7D33">
      <w:pPr>
        <w:pStyle w:val="HTML"/>
        <w:rPr>
          <w:rFonts w:ascii="Times New Roman" w:hAnsi="Times New Roman"/>
          <w:sz w:val="28"/>
          <w:szCs w:val="28"/>
          <w:lang w:val="kk-KZ"/>
        </w:rPr>
      </w:pPr>
      <w:r w:rsidRPr="009E7D33">
        <w:rPr>
          <w:rFonts w:ascii="Times New Roman" w:hAnsi="Times New Roman"/>
          <w:sz w:val="28"/>
          <w:szCs w:val="28"/>
          <w:lang w:val="kk-KZ"/>
        </w:rPr>
        <w:t>1. Синяк В. А., Нудельман М. М.  Особенности психического разв</w:t>
      </w:r>
      <w:r>
        <w:rPr>
          <w:rFonts w:ascii="Times New Roman" w:hAnsi="Times New Roman"/>
          <w:sz w:val="28"/>
          <w:szCs w:val="28"/>
          <w:lang w:val="kk-KZ"/>
        </w:rPr>
        <w:t>ития  глухого ребенка. – М., 201</w:t>
      </w:r>
      <w:r w:rsidRPr="009E7D33">
        <w:rPr>
          <w:rFonts w:ascii="Times New Roman" w:hAnsi="Times New Roman"/>
          <w:sz w:val="28"/>
          <w:szCs w:val="28"/>
          <w:lang w:val="kk-KZ"/>
        </w:rPr>
        <w:t xml:space="preserve">5.   </w:t>
      </w:r>
    </w:p>
    <w:p w:rsidR="009E7D33" w:rsidRPr="009E7D33" w:rsidRDefault="009E7D33" w:rsidP="009E7D33">
      <w:pPr>
        <w:pStyle w:val="HTML"/>
        <w:rPr>
          <w:rFonts w:ascii="Times New Roman" w:hAnsi="Times New Roman"/>
          <w:noProof/>
          <w:sz w:val="28"/>
          <w:szCs w:val="28"/>
          <w:lang w:val="kk-KZ"/>
        </w:rPr>
      </w:pPr>
      <w:r w:rsidRPr="009E7D33">
        <w:rPr>
          <w:rFonts w:ascii="Times New Roman" w:hAnsi="Times New Roman"/>
          <w:sz w:val="28"/>
          <w:szCs w:val="28"/>
          <w:lang w:val="kk-KZ"/>
        </w:rPr>
        <w:t>2.Розанова Т. В. Развитие памяти и м</w:t>
      </w:r>
      <w:r>
        <w:rPr>
          <w:rFonts w:ascii="Times New Roman" w:hAnsi="Times New Roman"/>
          <w:sz w:val="28"/>
          <w:szCs w:val="28"/>
          <w:lang w:val="kk-KZ"/>
        </w:rPr>
        <w:t>ышления  глухих детей. – М., 200</w:t>
      </w:r>
      <w:r w:rsidRPr="009E7D33">
        <w:rPr>
          <w:rFonts w:ascii="Times New Roman" w:hAnsi="Times New Roman"/>
          <w:sz w:val="28"/>
          <w:szCs w:val="28"/>
          <w:lang w:val="kk-KZ"/>
        </w:rPr>
        <w:t>8.                                                                             3. Аутаева А.Н., Мехметова А.А. Сурдопедагогика негіздері: оқу құралы</w:t>
      </w:r>
      <w:r>
        <w:rPr>
          <w:rFonts w:ascii="Times New Roman" w:hAnsi="Times New Roman"/>
          <w:sz w:val="28"/>
          <w:szCs w:val="28"/>
          <w:lang w:val="kk-KZ"/>
        </w:rPr>
        <w:t>.-Алматы, Аба атындағыКазҰПУ,201</w:t>
      </w:r>
      <w:r w:rsidRPr="009E7D33">
        <w:rPr>
          <w:rFonts w:ascii="Times New Roman" w:hAnsi="Times New Roman"/>
          <w:sz w:val="28"/>
          <w:szCs w:val="28"/>
          <w:lang w:val="kk-KZ"/>
        </w:rPr>
        <w:t>8.-94б                                                                                                                                                                                                                                                                                                  4.Сулейменова Н. А. Диагностика психического развития в раннем возрасте. - Алматы, 2000.                                                                                                                                                       5.Психология глухих детей // Под ред. И. Т. Соловьева, Ж. И. Шиф, Т. В. Роз</w:t>
      </w:r>
      <w:r>
        <w:rPr>
          <w:rFonts w:ascii="Times New Roman" w:hAnsi="Times New Roman"/>
          <w:sz w:val="28"/>
          <w:szCs w:val="28"/>
          <w:lang w:val="kk-KZ"/>
        </w:rPr>
        <w:t>ановой, Н. В. Яшковой.-  М., 201</w:t>
      </w:r>
      <w:r w:rsidRPr="009E7D33">
        <w:rPr>
          <w:rFonts w:ascii="Times New Roman" w:hAnsi="Times New Roman"/>
          <w:sz w:val="28"/>
          <w:szCs w:val="28"/>
          <w:lang w:val="kk-KZ"/>
        </w:rPr>
        <w:t xml:space="preserve">7.                                                                                                                        </w:t>
      </w:r>
      <w:r w:rsidRPr="009E7D33">
        <w:rPr>
          <w:rFonts w:ascii="Times New Roman" w:hAnsi="Times New Roman"/>
          <w:sz w:val="28"/>
          <w:szCs w:val="28"/>
        </w:rPr>
        <w:t xml:space="preserve">                                                             </w:t>
      </w:r>
      <w:r w:rsidRPr="009E7D33">
        <w:rPr>
          <w:rFonts w:ascii="Times New Roman" w:hAnsi="Times New Roman"/>
          <w:sz w:val="28"/>
          <w:szCs w:val="28"/>
          <w:lang w:val="kk-KZ"/>
        </w:rPr>
        <w:t xml:space="preserve"> 6.Развитие логического мышления и особенности  усвоения  основ  наук  слабослышащими  школьниками // Под ред.  И. М. Ги</w:t>
      </w:r>
      <w:r>
        <w:rPr>
          <w:rFonts w:ascii="Times New Roman" w:hAnsi="Times New Roman"/>
          <w:sz w:val="28"/>
          <w:szCs w:val="28"/>
          <w:lang w:val="kk-KZ"/>
        </w:rPr>
        <w:t>левич, К. Г. Коровина. – М., 201</w:t>
      </w:r>
      <w:r w:rsidRPr="009E7D33">
        <w:rPr>
          <w:rFonts w:ascii="Times New Roman" w:hAnsi="Times New Roman"/>
          <w:sz w:val="28"/>
          <w:szCs w:val="28"/>
          <w:lang w:val="kk-KZ"/>
        </w:rPr>
        <w:t xml:space="preserve">6.                           </w:t>
      </w:r>
      <w:r w:rsidRPr="009E7D33">
        <w:rPr>
          <w:rFonts w:ascii="Times New Roman" w:hAnsi="Times New Roman"/>
          <w:sz w:val="28"/>
          <w:szCs w:val="28"/>
        </w:rPr>
        <w:t xml:space="preserve">                                                            </w:t>
      </w:r>
      <w:r w:rsidRPr="009E7D33">
        <w:rPr>
          <w:rFonts w:ascii="Times New Roman" w:hAnsi="Times New Roman"/>
          <w:sz w:val="28"/>
          <w:szCs w:val="28"/>
          <w:lang w:val="kk-KZ"/>
        </w:rPr>
        <w:t>7.Сурдопедагогика: учебник для студ.высш. пед. учеб.заведений</w:t>
      </w:r>
      <w:r>
        <w:rPr>
          <w:rFonts w:ascii="Times New Roman" w:hAnsi="Times New Roman"/>
          <w:sz w:val="28"/>
          <w:szCs w:val="28"/>
          <w:lang w:val="kk-KZ"/>
        </w:rPr>
        <w:t>/под ред. Е.Г. Речицкой.- М.,201</w:t>
      </w:r>
      <w:r w:rsidRPr="009E7D33">
        <w:rPr>
          <w:rFonts w:ascii="Times New Roman" w:hAnsi="Times New Roman"/>
          <w:sz w:val="28"/>
          <w:szCs w:val="28"/>
          <w:lang w:val="kk-KZ"/>
        </w:rPr>
        <w:t xml:space="preserve">4.- 655с                                                                                                                                                                               8.Рау Ф.Ф. Обучение </w:t>
      </w:r>
      <w:r>
        <w:rPr>
          <w:rFonts w:ascii="Times New Roman" w:hAnsi="Times New Roman"/>
          <w:sz w:val="28"/>
          <w:szCs w:val="28"/>
          <w:lang w:val="kk-KZ"/>
        </w:rPr>
        <w:t>глухонемых произношению. М., 201</w:t>
      </w:r>
      <w:r w:rsidRPr="009E7D33">
        <w:rPr>
          <w:rFonts w:ascii="Times New Roman" w:hAnsi="Times New Roman"/>
          <w:sz w:val="28"/>
          <w:szCs w:val="28"/>
          <w:lang w:val="kk-KZ"/>
        </w:rPr>
        <w:t xml:space="preserve">0.                                                        </w:t>
      </w:r>
      <w:r w:rsidRPr="009E7D33">
        <w:rPr>
          <w:rFonts w:ascii="Times New Roman" w:hAnsi="Times New Roman"/>
          <w:sz w:val="28"/>
          <w:szCs w:val="28"/>
        </w:rPr>
        <w:t xml:space="preserve">                                    </w:t>
      </w:r>
      <w:r w:rsidRPr="009E7D33">
        <w:rPr>
          <w:rFonts w:ascii="Times New Roman" w:hAnsi="Times New Roman"/>
          <w:sz w:val="28"/>
          <w:szCs w:val="28"/>
          <w:lang w:val="kk-KZ"/>
        </w:rPr>
        <w:t xml:space="preserve"> 9</w:t>
      </w:r>
      <w:r w:rsidRPr="009E7D33">
        <w:rPr>
          <w:rFonts w:ascii="Times New Roman" w:hAnsi="Times New Roman"/>
          <w:noProof/>
          <w:sz w:val="28"/>
          <w:szCs w:val="28"/>
          <w:lang w:val="kk-KZ"/>
        </w:rPr>
        <w:t xml:space="preserve">.Специальная педагогика./Под ред. </w:t>
      </w:r>
      <w:r>
        <w:rPr>
          <w:rFonts w:ascii="Times New Roman" w:hAnsi="Times New Roman"/>
          <w:noProof/>
          <w:sz w:val="28"/>
          <w:szCs w:val="28"/>
        </w:rPr>
        <w:t>Назаровой Н.М. - М., 20</w:t>
      </w:r>
      <w:r>
        <w:rPr>
          <w:rFonts w:ascii="Times New Roman" w:hAnsi="Times New Roman"/>
          <w:noProof/>
          <w:sz w:val="28"/>
          <w:szCs w:val="28"/>
          <w:lang w:val="kk-KZ"/>
        </w:rPr>
        <w:t>1</w:t>
      </w:r>
      <w:r w:rsidRPr="009E7D33">
        <w:rPr>
          <w:rFonts w:ascii="Times New Roman" w:hAnsi="Times New Roman"/>
          <w:noProof/>
          <w:sz w:val="28"/>
          <w:szCs w:val="28"/>
        </w:rPr>
        <w:t>4.</w:t>
      </w:r>
      <w:r w:rsidRPr="009E7D33">
        <w:rPr>
          <w:rFonts w:ascii="Times New Roman" w:hAnsi="Times New Roman"/>
          <w:sz w:val="28"/>
          <w:szCs w:val="28"/>
          <w:lang w:val="kk-KZ"/>
        </w:rPr>
        <w:t xml:space="preserve">                                                      </w:t>
      </w:r>
      <w:r w:rsidRPr="009E7D33">
        <w:rPr>
          <w:rFonts w:ascii="Times New Roman" w:hAnsi="Times New Roman"/>
          <w:sz w:val="28"/>
          <w:szCs w:val="28"/>
        </w:rPr>
        <w:t xml:space="preserve">                                  </w:t>
      </w:r>
      <w:r w:rsidRPr="009E7D33">
        <w:rPr>
          <w:rFonts w:ascii="Times New Roman" w:hAnsi="Times New Roman"/>
          <w:noProof/>
          <w:sz w:val="28"/>
          <w:szCs w:val="28"/>
          <w:lang w:val="kk-KZ"/>
        </w:rPr>
        <w:t>10</w:t>
      </w:r>
      <w:r w:rsidRPr="009E7D33">
        <w:rPr>
          <w:rFonts w:ascii="Times New Roman" w:hAnsi="Times New Roman"/>
          <w:noProof/>
          <w:sz w:val="28"/>
          <w:szCs w:val="28"/>
        </w:rPr>
        <w:t>.</w:t>
      </w:r>
      <w:r w:rsidRPr="009E7D33">
        <w:rPr>
          <w:rFonts w:ascii="Times New Roman" w:hAnsi="Times New Roman"/>
          <w:noProof/>
          <w:sz w:val="28"/>
          <w:szCs w:val="28"/>
          <w:lang w:val="kk-KZ"/>
        </w:rPr>
        <w:t>Калыбекова С.К. Слухо-речевая реабилитация детей после кохлеарной имплантации. Шымкент, ЮКГУ им.Ауезова, 2016. 120с.</w:t>
      </w:r>
    </w:p>
    <w:p w:rsidR="009E7D33" w:rsidRPr="009E7D33" w:rsidRDefault="009E7D33" w:rsidP="009E7D33">
      <w:pPr>
        <w:pStyle w:val="HTML"/>
        <w:rPr>
          <w:rFonts w:ascii="Times New Roman" w:hAnsi="Times New Roman"/>
          <w:b/>
          <w:sz w:val="28"/>
          <w:szCs w:val="28"/>
          <w:lang w:val="kk-KZ"/>
        </w:rPr>
      </w:pPr>
      <w:r w:rsidRPr="009E7D33">
        <w:rPr>
          <w:rFonts w:ascii="Times New Roman" w:hAnsi="Times New Roman"/>
          <w:b/>
          <w:sz w:val="28"/>
          <w:szCs w:val="28"/>
          <w:lang w:val="kk-KZ"/>
        </w:rPr>
        <w:t>Қосымша әдебиеттер</w:t>
      </w:r>
      <w:r w:rsidRPr="009E7D33">
        <w:rPr>
          <w:rFonts w:ascii="Times New Roman" w:hAnsi="Times New Roman"/>
          <w:b/>
          <w:bCs/>
          <w:sz w:val="28"/>
          <w:szCs w:val="28"/>
          <w:lang w:val="kk-KZ"/>
        </w:rPr>
        <w:t>:</w:t>
      </w:r>
      <w:r w:rsidRPr="009E7D33">
        <w:rPr>
          <w:rFonts w:ascii="Times New Roman" w:hAnsi="Times New Roman"/>
          <w:b/>
          <w:bCs/>
          <w:sz w:val="28"/>
          <w:szCs w:val="28"/>
        </w:rPr>
        <w:t xml:space="preserve">                                                                                                                                                                                    </w:t>
      </w:r>
      <w:r w:rsidRPr="009E7D33">
        <w:rPr>
          <w:rFonts w:ascii="Times New Roman" w:hAnsi="Times New Roman"/>
          <w:sz w:val="28"/>
          <w:szCs w:val="28"/>
          <w:lang w:val="kk-KZ"/>
        </w:rPr>
        <w:t>11. Нейман Л.В. Слуховая функция у тухо</w:t>
      </w:r>
      <w:r>
        <w:rPr>
          <w:rFonts w:ascii="Times New Roman" w:hAnsi="Times New Roman"/>
          <w:sz w:val="28"/>
          <w:szCs w:val="28"/>
          <w:lang w:val="kk-KZ"/>
        </w:rPr>
        <w:t>ухих и глухонемых детей. М., 201</w:t>
      </w:r>
      <w:r w:rsidRPr="009E7D33">
        <w:rPr>
          <w:rFonts w:ascii="Times New Roman" w:hAnsi="Times New Roman"/>
          <w:sz w:val="28"/>
          <w:szCs w:val="28"/>
          <w:lang w:val="kk-KZ"/>
        </w:rPr>
        <w:t>1.</w:t>
      </w:r>
      <w:r w:rsidRPr="009E7D33">
        <w:rPr>
          <w:rFonts w:ascii="Times New Roman" w:hAnsi="Times New Roman"/>
          <w:sz w:val="28"/>
          <w:szCs w:val="28"/>
        </w:rPr>
        <w:t xml:space="preserve">                                                      </w:t>
      </w:r>
      <w:r w:rsidRPr="009E7D33">
        <w:rPr>
          <w:rFonts w:ascii="Times New Roman" w:hAnsi="Times New Roman"/>
          <w:noProof/>
          <w:spacing w:val="-9"/>
          <w:sz w:val="28"/>
          <w:szCs w:val="28"/>
        </w:rPr>
        <w:t>1</w:t>
      </w:r>
      <w:r w:rsidRPr="009E7D33">
        <w:rPr>
          <w:rFonts w:ascii="Times New Roman" w:hAnsi="Times New Roman"/>
          <w:noProof/>
          <w:spacing w:val="-9"/>
          <w:sz w:val="28"/>
          <w:szCs w:val="28"/>
          <w:lang w:val="kk-KZ"/>
        </w:rPr>
        <w:t>2</w:t>
      </w:r>
      <w:r w:rsidRPr="009E7D33">
        <w:rPr>
          <w:rFonts w:ascii="Times New Roman" w:hAnsi="Times New Roman"/>
          <w:noProof/>
          <w:spacing w:val="-9"/>
          <w:sz w:val="28"/>
          <w:szCs w:val="28"/>
        </w:rPr>
        <w:t>.</w:t>
      </w:r>
      <w:r w:rsidRPr="009E7D33">
        <w:rPr>
          <w:rFonts w:ascii="Times New Roman" w:hAnsi="Times New Roman"/>
          <w:sz w:val="28"/>
          <w:szCs w:val="28"/>
          <w:lang w:val="kk-KZ"/>
        </w:rPr>
        <w:t>Власова Т. М., Пфафенродт А. Н.</w:t>
      </w:r>
      <w:r>
        <w:rPr>
          <w:rFonts w:ascii="Times New Roman" w:hAnsi="Times New Roman"/>
          <w:sz w:val="28"/>
          <w:szCs w:val="28"/>
          <w:lang w:val="kk-KZ"/>
        </w:rPr>
        <w:t xml:space="preserve"> Фонетическая ритмика. – М., 201</w:t>
      </w:r>
      <w:r w:rsidRPr="009E7D33">
        <w:rPr>
          <w:rFonts w:ascii="Times New Roman" w:hAnsi="Times New Roman"/>
          <w:sz w:val="28"/>
          <w:szCs w:val="28"/>
          <w:lang w:val="kk-KZ"/>
        </w:rPr>
        <w:t>6.</w:t>
      </w:r>
      <w:r w:rsidRPr="009E7D33">
        <w:rPr>
          <w:rFonts w:ascii="Times New Roman" w:hAnsi="Times New Roman"/>
          <w:b/>
          <w:bCs/>
          <w:sz w:val="28"/>
          <w:szCs w:val="28"/>
        </w:rPr>
        <w:t xml:space="preserve">                                                       </w:t>
      </w:r>
      <w:r w:rsidRPr="009E7D33">
        <w:rPr>
          <w:rFonts w:ascii="Times New Roman" w:hAnsi="Times New Roman"/>
          <w:sz w:val="28"/>
          <w:szCs w:val="28"/>
          <w:lang w:val="kk-KZ"/>
        </w:rPr>
        <w:t>13.Дефектология Словарь</w:t>
      </w:r>
      <w:r>
        <w:rPr>
          <w:rFonts w:ascii="Times New Roman" w:hAnsi="Times New Roman"/>
          <w:sz w:val="28"/>
          <w:szCs w:val="28"/>
          <w:lang w:val="kk-KZ"/>
        </w:rPr>
        <w:t>-справочник. Б.П.Пузанова. М.201</w:t>
      </w:r>
      <w:r w:rsidRPr="009E7D33">
        <w:rPr>
          <w:rFonts w:ascii="Times New Roman" w:hAnsi="Times New Roman"/>
          <w:sz w:val="28"/>
          <w:szCs w:val="28"/>
          <w:lang w:val="kk-KZ"/>
        </w:rPr>
        <w:t xml:space="preserve">4г                                                  </w:t>
      </w:r>
      <w:r w:rsidRPr="009E7D33">
        <w:rPr>
          <w:rFonts w:ascii="Times New Roman" w:hAnsi="Times New Roman"/>
          <w:sz w:val="28"/>
          <w:szCs w:val="28"/>
        </w:rPr>
        <w:t xml:space="preserve">                                                </w:t>
      </w:r>
      <w:r w:rsidRPr="009E7D33">
        <w:rPr>
          <w:rFonts w:ascii="Times New Roman" w:hAnsi="Times New Roman"/>
          <w:sz w:val="28"/>
          <w:szCs w:val="28"/>
          <w:lang w:val="kk-KZ"/>
        </w:rPr>
        <w:t>14.Малофеев Н.Н. Специальное образо</w:t>
      </w:r>
      <w:r>
        <w:rPr>
          <w:rFonts w:ascii="Times New Roman" w:hAnsi="Times New Roman"/>
          <w:sz w:val="28"/>
          <w:szCs w:val="28"/>
          <w:lang w:val="kk-KZ"/>
        </w:rPr>
        <w:t>вание в России иза рубежом.М.201</w:t>
      </w:r>
      <w:r w:rsidRPr="009E7D33">
        <w:rPr>
          <w:rFonts w:ascii="Times New Roman" w:hAnsi="Times New Roman"/>
          <w:sz w:val="28"/>
          <w:szCs w:val="28"/>
          <w:lang w:val="kk-KZ"/>
        </w:rPr>
        <w:t xml:space="preserve">4                  </w:t>
      </w:r>
      <w:r w:rsidRPr="009E7D33">
        <w:rPr>
          <w:rFonts w:ascii="Times New Roman" w:hAnsi="Times New Roman"/>
          <w:sz w:val="28"/>
          <w:szCs w:val="28"/>
        </w:rPr>
        <w:t xml:space="preserve">                                             </w:t>
      </w:r>
      <w:r w:rsidRPr="009E7D33">
        <w:rPr>
          <w:rFonts w:ascii="Times New Roman" w:hAnsi="Times New Roman"/>
          <w:sz w:val="28"/>
          <w:szCs w:val="28"/>
          <w:lang w:val="kk-KZ"/>
        </w:rPr>
        <w:t xml:space="preserve"> 15.Международная конференция глухих по билингвистиче</w:t>
      </w:r>
      <w:r>
        <w:rPr>
          <w:rFonts w:ascii="Times New Roman" w:hAnsi="Times New Roman"/>
          <w:sz w:val="28"/>
          <w:szCs w:val="28"/>
          <w:lang w:val="kk-KZ"/>
        </w:rPr>
        <w:t>скому обучению. Дефектология 200</w:t>
      </w:r>
      <w:r w:rsidRPr="009E7D33">
        <w:rPr>
          <w:rFonts w:ascii="Times New Roman" w:hAnsi="Times New Roman"/>
          <w:sz w:val="28"/>
          <w:szCs w:val="28"/>
          <w:lang w:val="kk-KZ"/>
        </w:rPr>
        <w:t xml:space="preserve">6                                                                                                                                                         16.Таптапова С. Л. Коррекционно-педагогическая работа при нарушениях </w:t>
      </w:r>
      <w:r>
        <w:rPr>
          <w:rFonts w:ascii="Times New Roman" w:hAnsi="Times New Roman"/>
          <w:sz w:val="28"/>
          <w:szCs w:val="28"/>
          <w:lang w:val="kk-KZ"/>
        </w:rPr>
        <w:t>голоса. – М., «Просвещение», 201</w:t>
      </w:r>
      <w:r w:rsidRPr="009E7D33">
        <w:rPr>
          <w:rFonts w:ascii="Times New Roman" w:hAnsi="Times New Roman"/>
          <w:sz w:val="28"/>
          <w:szCs w:val="28"/>
          <w:lang w:val="kk-KZ"/>
        </w:rPr>
        <w:t>4.                                                                                                                                                                 17. Лаврова Е. В. Характеристика и классификация нарушени</w:t>
      </w:r>
      <w:r>
        <w:rPr>
          <w:rFonts w:ascii="Times New Roman" w:hAnsi="Times New Roman"/>
          <w:sz w:val="28"/>
          <w:szCs w:val="28"/>
          <w:lang w:val="kk-KZ"/>
        </w:rPr>
        <w:t>й голоса /Дефектология, № 1, 200</w:t>
      </w:r>
      <w:r w:rsidRPr="009E7D33">
        <w:rPr>
          <w:rFonts w:ascii="Times New Roman" w:hAnsi="Times New Roman"/>
          <w:sz w:val="28"/>
          <w:szCs w:val="28"/>
          <w:lang w:val="kk-KZ"/>
        </w:rPr>
        <w:t>7.                                                                                                                                                       18.Пелымская Т.В., Шматко Н.Д. Форимирование устной речи дошкольни</w:t>
      </w:r>
      <w:r>
        <w:rPr>
          <w:rFonts w:ascii="Times New Roman" w:hAnsi="Times New Roman"/>
          <w:sz w:val="28"/>
          <w:szCs w:val="28"/>
          <w:lang w:val="kk-KZ"/>
        </w:rPr>
        <w:t>ков с нарушенным слухом. М., 201</w:t>
      </w:r>
      <w:r w:rsidRPr="009E7D33">
        <w:rPr>
          <w:rFonts w:ascii="Times New Roman" w:hAnsi="Times New Roman"/>
          <w:sz w:val="28"/>
          <w:szCs w:val="28"/>
          <w:lang w:val="kk-KZ"/>
        </w:rPr>
        <w:t xml:space="preserve">3.                                                                                           </w:t>
      </w:r>
      <w:r w:rsidRPr="009E7D33">
        <w:rPr>
          <w:rFonts w:ascii="Times New Roman" w:hAnsi="Times New Roman"/>
          <w:b/>
          <w:sz w:val="28"/>
          <w:szCs w:val="28"/>
          <w:lang w:val="kk-KZ"/>
        </w:rPr>
        <w:t xml:space="preserve"> </w:t>
      </w:r>
    </w:p>
    <w:p w:rsidR="009E7D33" w:rsidRDefault="009E7D33" w:rsidP="009E7D33">
      <w:pPr>
        <w:pStyle w:val="1"/>
        <w:tabs>
          <w:tab w:val="left" w:pos="474"/>
          <w:tab w:val="left" w:pos="601"/>
        </w:tabs>
        <w:spacing w:line="240" w:lineRule="auto"/>
        <w:ind w:firstLine="0"/>
        <w:jc w:val="both"/>
        <w:rPr>
          <w:sz w:val="28"/>
          <w:szCs w:val="28"/>
          <w:lang w:val="kk-KZ"/>
        </w:rPr>
      </w:pPr>
      <w:r w:rsidRPr="009E7D33">
        <w:rPr>
          <w:bCs/>
          <w:sz w:val="28"/>
          <w:szCs w:val="28"/>
          <w:lang w:val="kk-KZ"/>
        </w:rPr>
        <w:t>19.</w:t>
      </w:r>
      <w:r w:rsidRPr="009E7D33">
        <w:rPr>
          <w:sz w:val="28"/>
          <w:szCs w:val="28"/>
          <w:lang w:val="kk-KZ"/>
        </w:rPr>
        <w:t xml:space="preserve"> Т. Р. Нұрмұхамбетова, С. К. Қалыбекова  Логопедия негіздері. Лекциялар жинағы /  Психология және дефектология кафедрасы; М Әуезов атындағы ОҚМУ. – Шымкент : Нұрлы бейне, 2011. – 136 с</w:t>
      </w: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Default="00500FF0" w:rsidP="009E7D33">
      <w:pPr>
        <w:pStyle w:val="1"/>
        <w:tabs>
          <w:tab w:val="left" w:pos="474"/>
          <w:tab w:val="left" w:pos="601"/>
        </w:tabs>
        <w:spacing w:line="240" w:lineRule="auto"/>
        <w:ind w:firstLine="0"/>
        <w:jc w:val="both"/>
        <w:rPr>
          <w:sz w:val="28"/>
          <w:szCs w:val="28"/>
          <w:lang w:val="kk-KZ"/>
        </w:rPr>
      </w:pPr>
    </w:p>
    <w:p w:rsidR="00500FF0" w:rsidRPr="009E7D33" w:rsidRDefault="00500FF0" w:rsidP="009E7D33">
      <w:pPr>
        <w:pStyle w:val="1"/>
        <w:tabs>
          <w:tab w:val="left" w:pos="474"/>
          <w:tab w:val="left" w:pos="601"/>
        </w:tabs>
        <w:spacing w:line="240" w:lineRule="auto"/>
        <w:ind w:firstLine="0"/>
        <w:jc w:val="both"/>
        <w:rPr>
          <w:sz w:val="28"/>
          <w:szCs w:val="28"/>
          <w:lang w:val="kk-KZ"/>
        </w:rPr>
      </w:pPr>
    </w:p>
    <w:p w:rsidR="00380386" w:rsidRPr="009E7D33"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380386" w:rsidRDefault="00380386" w:rsidP="006243C9">
      <w:pPr>
        <w:spacing w:after="0" w:line="240" w:lineRule="auto"/>
        <w:rPr>
          <w:rFonts w:ascii="Times New Roman" w:hAnsi="Times New Roman" w:cs="Times New Roman"/>
          <w:b/>
          <w:sz w:val="28"/>
          <w:szCs w:val="28"/>
          <w:lang w:val="kk-KZ"/>
        </w:rPr>
      </w:pPr>
    </w:p>
    <w:p w:rsidR="00A14385" w:rsidRPr="00BB5DC6" w:rsidRDefault="00A14385" w:rsidP="006243C9">
      <w:pPr>
        <w:spacing w:after="0" w:line="240" w:lineRule="auto"/>
        <w:rPr>
          <w:rFonts w:ascii="Times New Roman" w:hAnsi="Times New Roman" w:cs="Times New Roman"/>
          <w:b/>
          <w:sz w:val="28"/>
          <w:szCs w:val="28"/>
          <w:lang w:val="kk-KZ"/>
        </w:rPr>
      </w:pPr>
    </w:p>
    <w:sectPr w:rsidR="00A14385" w:rsidRPr="00BB5DC6" w:rsidSect="00C05C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0919"/>
    <w:multiLevelType w:val="hybridMultilevel"/>
    <w:tmpl w:val="5370719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
    <w:nsid w:val="29155696"/>
    <w:multiLevelType w:val="hybridMultilevel"/>
    <w:tmpl w:val="1FF42AE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hideSpellingErrors/>
  <w:defaultTabStop w:val="708"/>
  <w:characterSpacingControl w:val="doNotCompress"/>
  <w:compat>
    <w:useFELayout/>
  </w:compat>
  <w:rsids>
    <w:rsidRoot w:val="00CE4A7B"/>
    <w:rsid w:val="0001083C"/>
    <w:rsid w:val="00026FC0"/>
    <w:rsid w:val="000524CE"/>
    <w:rsid w:val="000B65C6"/>
    <w:rsid w:val="00141B36"/>
    <w:rsid w:val="001627DC"/>
    <w:rsid w:val="001B42B1"/>
    <w:rsid w:val="001F4086"/>
    <w:rsid w:val="001F74DA"/>
    <w:rsid w:val="002029D3"/>
    <w:rsid w:val="00220194"/>
    <w:rsid w:val="00256C32"/>
    <w:rsid w:val="002960AB"/>
    <w:rsid w:val="00323EC9"/>
    <w:rsid w:val="003255A3"/>
    <w:rsid w:val="003623E8"/>
    <w:rsid w:val="00380386"/>
    <w:rsid w:val="0038673E"/>
    <w:rsid w:val="003C743A"/>
    <w:rsid w:val="003D49DD"/>
    <w:rsid w:val="00414B7A"/>
    <w:rsid w:val="00470748"/>
    <w:rsid w:val="004A025F"/>
    <w:rsid w:val="004E1183"/>
    <w:rsid w:val="00500FF0"/>
    <w:rsid w:val="00535852"/>
    <w:rsid w:val="005361D3"/>
    <w:rsid w:val="00570F3A"/>
    <w:rsid w:val="005B181A"/>
    <w:rsid w:val="005E32D4"/>
    <w:rsid w:val="006152D1"/>
    <w:rsid w:val="006243C9"/>
    <w:rsid w:val="006315DF"/>
    <w:rsid w:val="0065364E"/>
    <w:rsid w:val="006672DE"/>
    <w:rsid w:val="006A4AE1"/>
    <w:rsid w:val="007669EA"/>
    <w:rsid w:val="0077470E"/>
    <w:rsid w:val="00785695"/>
    <w:rsid w:val="0079611A"/>
    <w:rsid w:val="007A7B00"/>
    <w:rsid w:val="007B4379"/>
    <w:rsid w:val="007B6D84"/>
    <w:rsid w:val="008157AB"/>
    <w:rsid w:val="00834C93"/>
    <w:rsid w:val="0084522F"/>
    <w:rsid w:val="00860185"/>
    <w:rsid w:val="008C0984"/>
    <w:rsid w:val="0095521A"/>
    <w:rsid w:val="0097026C"/>
    <w:rsid w:val="009740AA"/>
    <w:rsid w:val="00980F35"/>
    <w:rsid w:val="009863A3"/>
    <w:rsid w:val="00986E47"/>
    <w:rsid w:val="009B34D9"/>
    <w:rsid w:val="009C3A53"/>
    <w:rsid w:val="009E7D33"/>
    <w:rsid w:val="00A14385"/>
    <w:rsid w:val="00A7593E"/>
    <w:rsid w:val="00A932B4"/>
    <w:rsid w:val="00A94400"/>
    <w:rsid w:val="00A95B96"/>
    <w:rsid w:val="00AC060E"/>
    <w:rsid w:val="00AE2219"/>
    <w:rsid w:val="00B2123B"/>
    <w:rsid w:val="00B30E4B"/>
    <w:rsid w:val="00B329C4"/>
    <w:rsid w:val="00C01711"/>
    <w:rsid w:val="00C05C97"/>
    <w:rsid w:val="00C9751E"/>
    <w:rsid w:val="00CD65E9"/>
    <w:rsid w:val="00CE4A7B"/>
    <w:rsid w:val="00D00203"/>
    <w:rsid w:val="00D16FBB"/>
    <w:rsid w:val="00D8741F"/>
    <w:rsid w:val="00E52844"/>
    <w:rsid w:val="00EA037C"/>
    <w:rsid w:val="00EA4147"/>
    <w:rsid w:val="00EB049D"/>
    <w:rsid w:val="00ED7D19"/>
    <w:rsid w:val="00EE54BE"/>
    <w:rsid w:val="00F6797E"/>
    <w:rsid w:val="00FD2216"/>
    <w:rsid w:val="00FE030D"/>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A7B"/>
    <w:rPr>
      <w:lang w:eastAsia="ru-RU"/>
    </w:rPr>
  </w:style>
  <w:style w:type="paragraph" w:styleId="2">
    <w:name w:val="heading 2"/>
    <w:basedOn w:val="a"/>
    <w:next w:val="a"/>
    <w:link w:val="20"/>
    <w:qFormat/>
    <w:rsid w:val="00FE030D"/>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5361D3"/>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4A7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E4A7B"/>
    <w:rPr>
      <w:rFonts w:ascii="Tahoma" w:hAnsi="Tahoma" w:cs="Tahoma"/>
      <w:sz w:val="16"/>
      <w:szCs w:val="16"/>
      <w:lang w:eastAsia="ru-RU"/>
    </w:rPr>
  </w:style>
  <w:style w:type="paragraph" w:customStyle="1" w:styleId="Default">
    <w:name w:val="Default"/>
    <w:rsid w:val="006243C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Normal (Web)"/>
    <w:basedOn w:val="a"/>
    <w:uiPriority w:val="99"/>
    <w:rsid w:val="006A4A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A4AE1"/>
  </w:style>
  <w:style w:type="character" w:customStyle="1" w:styleId="30">
    <w:name w:val="Заголовок 3 Знак"/>
    <w:basedOn w:val="a0"/>
    <w:link w:val="3"/>
    <w:rsid w:val="005361D3"/>
    <w:rPr>
      <w:rFonts w:ascii="Arial" w:eastAsia="Times New Roman" w:hAnsi="Arial" w:cs="Arial"/>
      <w:b/>
      <w:bCs/>
      <w:sz w:val="26"/>
      <w:szCs w:val="26"/>
      <w:lang w:eastAsia="ru-RU"/>
    </w:rPr>
  </w:style>
  <w:style w:type="character" w:customStyle="1" w:styleId="20">
    <w:name w:val="Заголовок 2 Знак"/>
    <w:basedOn w:val="a0"/>
    <w:link w:val="2"/>
    <w:rsid w:val="00FE030D"/>
    <w:rPr>
      <w:rFonts w:ascii="Arial" w:eastAsia="Times New Roman" w:hAnsi="Arial" w:cs="Arial"/>
      <w:b/>
      <w:bCs/>
      <w:i/>
      <w:iCs/>
      <w:sz w:val="28"/>
      <w:szCs w:val="28"/>
      <w:lang w:eastAsia="ru-RU"/>
    </w:rPr>
  </w:style>
  <w:style w:type="paragraph" w:customStyle="1" w:styleId="1">
    <w:name w:val="Обычный1"/>
    <w:rsid w:val="009E7D33"/>
    <w:pPr>
      <w:widowControl w:val="0"/>
      <w:spacing w:after="0" w:line="260" w:lineRule="auto"/>
      <w:ind w:firstLine="400"/>
    </w:pPr>
    <w:rPr>
      <w:rFonts w:ascii="Times New Roman" w:eastAsia="Times New Roman" w:hAnsi="Times New Roman" w:cs="Times New Roman"/>
      <w:sz w:val="18"/>
      <w:szCs w:val="20"/>
      <w:lang w:eastAsia="ru-RU"/>
    </w:rPr>
  </w:style>
  <w:style w:type="paragraph" w:styleId="HTML">
    <w:name w:val="HTML Preformatted"/>
    <w:basedOn w:val="a"/>
    <w:link w:val="HTML0"/>
    <w:uiPriority w:val="99"/>
    <w:rsid w:val="009E7D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9E7D33"/>
    <w:rPr>
      <w:rFonts w:ascii="Courier New" w:eastAsia="Times New Roman" w:hAnsi="Courier New"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190</Pages>
  <Words>76940</Words>
  <Characters>438558</Characters>
  <Application>Microsoft Office Word</Application>
  <DocSecurity>0</DocSecurity>
  <Lines>3654</Lines>
  <Paragraphs>1028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514470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Зауре</dc:creator>
  <cp:keywords/>
  <dc:description/>
  <cp:lastModifiedBy>Admin</cp:lastModifiedBy>
  <cp:revision>70</cp:revision>
  <dcterms:created xsi:type="dcterms:W3CDTF">2021-01-31T09:50:00Z</dcterms:created>
  <dcterms:modified xsi:type="dcterms:W3CDTF">2021-02-03T10:35:00Z</dcterms:modified>
</cp:coreProperties>
</file>